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095" w:rsidRPr="00585095" w:rsidRDefault="00585095" w:rsidP="00585095">
      <w:pPr>
        <w:rPr>
          <w:rFonts w:ascii="Montserrat" w:hAnsi="Montserrat" w:cs="Arial"/>
          <w:b/>
          <w:sz w:val="24"/>
          <w:szCs w:val="24"/>
        </w:rPr>
      </w:pPr>
    </w:p>
    <w:p w:rsidR="00BD3666" w:rsidRPr="00585095" w:rsidRDefault="00BD3666" w:rsidP="00BD3666">
      <w:pPr>
        <w:rPr>
          <w:rFonts w:ascii="Montserrat" w:hAnsi="Montserrat" w:cs="Arial"/>
          <w:b/>
          <w:sz w:val="24"/>
          <w:szCs w:val="24"/>
        </w:rPr>
      </w:pPr>
      <w:r w:rsidRPr="00585095">
        <w:rPr>
          <w:rFonts w:ascii="Montserrat" w:hAnsi="Montserrat" w:cs="Arial"/>
          <w:b/>
          <w:sz w:val="24"/>
          <w:szCs w:val="24"/>
        </w:rPr>
        <w:t>Lugar de estudio:</w:t>
      </w:r>
      <w:r w:rsidR="005A1DD6" w:rsidRPr="00585095">
        <w:rPr>
          <w:rFonts w:ascii="Montserrat" w:hAnsi="Montserrat" w:cs="Arial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724F3A" w:rsidRPr="00724F3A" w:rsidTr="005A1DD6">
        <w:tc>
          <w:tcPr>
            <w:tcW w:w="2942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724F3A">
              <w:rPr>
                <w:rFonts w:ascii="Montserrat" w:hAnsi="Montserrat" w:cs="Arial"/>
                <w:b/>
                <w:sz w:val="24"/>
                <w:szCs w:val="24"/>
              </w:rPr>
              <w:t>Entidad</w:t>
            </w:r>
          </w:p>
        </w:tc>
        <w:tc>
          <w:tcPr>
            <w:tcW w:w="2943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724F3A">
              <w:rPr>
                <w:rFonts w:ascii="Montserrat" w:hAnsi="Montserrat" w:cs="Arial"/>
                <w:b/>
                <w:sz w:val="24"/>
                <w:szCs w:val="24"/>
              </w:rPr>
              <w:t>Municipio o Alcaldía</w:t>
            </w:r>
          </w:p>
        </w:tc>
        <w:tc>
          <w:tcPr>
            <w:tcW w:w="2943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724F3A">
              <w:rPr>
                <w:rFonts w:ascii="Montserrat" w:hAnsi="Montserrat" w:cs="Arial"/>
                <w:b/>
                <w:sz w:val="24"/>
                <w:szCs w:val="24"/>
              </w:rPr>
              <w:t>Localidad</w:t>
            </w:r>
          </w:p>
        </w:tc>
      </w:tr>
      <w:tr w:rsidR="00724F3A" w:rsidRPr="00724F3A" w:rsidTr="005A1DD6">
        <w:tc>
          <w:tcPr>
            <w:tcW w:w="2942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5A1DD6" w:rsidRPr="00724F3A" w:rsidRDefault="005A1DD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</w:tbl>
    <w:p w:rsidR="005A1DD6" w:rsidRPr="00585095" w:rsidRDefault="005A1DD6" w:rsidP="00BD3666">
      <w:pPr>
        <w:rPr>
          <w:rFonts w:ascii="Montserrat" w:hAnsi="Montserrat" w:cs="Arial"/>
          <w:b/>
          <w:sz w:val="24"/>
          <w:szCs w:val="24"/>
        </w:rPr>
      </w:pPr>
    </w:p>
    <w:p w:rsidR="00BD3666" w:rsidRPr="00585095" w:rsidRDefault="00BD3666" w:rsidP="00BD3666">
      <w:pPr>
        <w:rPr>
          <w:rFonts w:ascii="Montserrat" w:hAnsi="Montserrat" w:cs="Arial"/>
          <w:b/>
          <w:sz w:val="24"/>
          <w:szCs w:val="24"/>
        </w:rPr>
      </w:pPr>
      <w:r w:rsidRPr="00585095">
        <w:rPr>
          <w:rFonts w:ascii="Montserrat" w:hAnsi="Montserrat" w:cs="Arial"/>
          <w:b/>
          <w:sz w:val="24"/>
          <w:szCs w:val="24"/>
        </w:rPr>
        <w:t>Principales eventos históricos:</w:t>
      </w:r>
    </w:p>
    <w:p w:rsidR="003C01E7" w:rsidRPr="00585095" w:rsidRDefault="003C01E7" w:rsidP="00BD3666">
      <w:pPr>
        <w:rPr>
          <w:rFonts w:ascii="Montserrat" w:hAnsi="Montserrat" w:cs="Arial"/>
          <w:sz w:val="24"/>
          <w:szCs w:val="24"/>
        </w:rPr>
      </w:pPr>
      <w:r w:rsidRPr="00585095">
        <w:rPr>
          <w:rFonts w:ascii="Montserrat" w:hAnsi="Montserrat" w:cs="Arial"/>
          <w:sz w:val="24"/>
          <w:szCs w:val="24"/>
        </w:rPr>
        <w:t xml:space="preserve">Se </w:t>
      </w:r>
      <w:r w:rsidR="00ED0BA1">
        <w:rPr>
          <w:rFonts w:ascii="Montserrat" w:hAnsi="Montserrat" w:cs="Arial"/>
          <w:sz w:val="24"/>
          <w:szCs w:val="24"/>
        </w:rPr>
        <w:t>describirán</w:t>
      </w:r>
      <w:r w:rsidRPr="00585095">
        <w:rPr>
          <w:rFonts w:ascii="Montserrat" w:hAnsi="Montserrat" w:cs="Arial"/>
          <w:sz w:val="24"/>
          <w:szCs w:val="24"/>
        </w:rPr>
        <w:t xml:space="preserve"> los principales eventos históricos en forma de lista con su respectiva fuente.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D3666" w:rsidRPr="00585095" w:rsidTr="00BD3666">
        <w:tc>
          <w:tcPr>
            <w:tcW w:w="8828" w:type="dxa"/>
          </w:tcPr>
          <w:p w:rsidR="00BD3666" w:rsidRPr="00585095" w:rsidRDefault="00BD366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 xml:space="preserve">Época prehispánica </w:t>
            </w:r>
          </w:p>
        </w:tc>
      </w:tr>
      <w:tr w:rsidR="00BD3666" w:rsidRPr="00585095" w:rsidTr="006413B9">
        <w:trPr>
          <w:trHeight w:val="1750"/>
        </w:trPr>
        <w:tc>
          <w:tcPr>
            <w:tcW w:w="8828" w:type="dxa"/>
          </w:tcPr>
          <w:p w:rsidR="006413B9" w:rsidRPr="00585095" w:rsidRDefault="006413B9" w:rsidP="00BC595C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750"/>
        </w:trPr>
        <w:tc>
          <w:tcPr>
            <w:tcW w:w="8828" w:type="dxa"/>
          </w:tcPr>
          <w:p w:rsidR="003C01E7" w:rsidRPr="00585095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</w:tc>
      </w:tr>
      <w:tr w:rsidR="00BD3666" w:rsidRPr="00585095" w:rsidTr="00BD3666">
        <w:trPr>
          <w:trHeight w:val="279"/>
        </w:trPr>
        <w:tc>
          <w:tcPr>
            <w:tcW w:w="8828" w:type="dxa"/>
          </w:tcPr>
          <w:p w:rsidR="00BD3666" w:rsidRPr="00585095" w:rsidRDefault="00BD366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Siglo XVI</w:t>
            </w:r>
          </w:p>
        </w:tc>
      </w:tr>
      <w:tr w:rsidR="00BD3666" w:rsidRPr="00585095" w:rsidTr="006413B9">
        <w:trPr>
          <w:trHeight w:val="1693"/>
        </w:trPr>
        <w:tc>
          <w:tcPr>
            <w:tcW w:w="8828" w:type="dxa"/>
          </w:tcPr>
          <w:p w:rsidR="006413B9" w:rsidRPr="00585095" w:rsidRDefault="006413B9" w:rsidP="006413B9">
            <w:pPr>
              <w:pStyle w:val="Prrafodelista"/>
              <w:numPr>
                <w:ilvl w:val="0"/>
                <w:numId w:val="8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693"/>
        </w:trPr>
        <w:tc>
          <w:tcPr>
            <w:tcW w:w="8828" w:type="dxa"/>
          </w:tcPr>
          <w:p w:rsidR="003C01E7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Pr="00585095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BD3666" w:rsidRPr="00585095" w:rsidTr="00BD3666">
        <w:trPr>
          <w:trHeight w:val="215"/>
        </w:trPr>
        <w:tc>
          <w:tcPr>
            <w:tcW w:w="8828" w:type="dxa"/>
          </w:tcPr>
          <w:p w:rsidR="00BD3666" w:rsidRPr="00585095" w:rsidRDefault="00BD366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lastRenderedPageBreak/>
              <w:t>Siglo XVII</w:t>
            </w:r>
          </w:p>
        </w:tc>
      </w:tr>
      <w:tr w:rsidR="00BD3666" w:rsidRPr="00585095" w:rsidTr="006413B9">
        <w:trPr>
          <w:trHeight w:val="1693"/>
        </w:trPr>
        <w:tc>
          <w:tcPr>
            <w:tcW w:w="8828" w:type="dxa"/>
          </w:tcPr>
          <w:p w:rsidR="006413B9" w:rsidRPr="00585095" w:rsidRDefault="006413B9" w:rsidP="00EF32AA">
            <w:pPr>
              <w:pStyle w:val="Prrafodelista"/>
              <w:numPr>
                <w:ilvl w:val="0"/>
                <w:numId w:val="8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693"/>
        </w:trPr>
        <w:tc>
          <w:tcPr>
            <w:tcW w:w="8828" w:type="dxa"/>
          </w:tcPr>
          <w:p w:rsidR="003C01E7" w:rsidRPr="00585095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</w:tc>
      </w:tr>
      <w:tr w:rsidR="00EF32AA" w:rsidRPr="00585095" w:rsidTr="00EF32AA">
        <w:trPr>
          <w:trHeight w:val="306"/>
        </w:trPr>
        <w:tc>
          <w:tcPr>
            <w:tcW w:w="8828" w:type="dxa"/>
          </w:tcPr>
          <w:p w:rsidR="00EF32AA" w:rsidRPr="00585095" w:rsidRDefault="00EF32AA" w:rsidP="00EF32AA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Siglo XVIII</w:t>
            </w:r>
          </w:p>
        </w:tc>
      </w:tr>
      <w:tr w:rsidR="00EF32AA" w:rsidRPr="00585095" w:rsidTr="006413B9">
        <w:trPr>
          <w:trHeight w:val="1693"/>
        </w:trPr>
        <w:tc>
          <w:tcPr>
            <w:tcW w:w="8828" w:type="dxa"/>
          </w:tcPr>
          <w:p w:rsidR="00EF32AA" w:rsidRPr="00585095" w:rsidRDefault="00EF32AA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693"/>
        </w:trPr>
        <w:tc>
          <w:tcPr>
            <w:tcW w:w="8828" w:type="dxa"/>
          </w:tcPr>
          <w:p w:rsidR="003C01E7" w:rsidRPr="00585095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</w:tc>
      </w:tr>
      <w:tr w:rsidR="00BD3666" w:rsidRPr="00585095" w:rsidTr="00BD3666">
        <w:trPr>
          <w:trHeight w:val="308"/>
        </w:trPr>
        <w:tc>
          <w:tcPr>
            <w:tcW w:w="8828" w:type="dxa"/>
          </w:tcPr>
          <w:p w:rsidR="00BD3666" w:rsidRPr="00585095" w:rsidRDefault="00BD366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Siglo XIX</w:t>
            </w:r>
          </w:p>
        </w:tc>
      </w:tr>
      <w:tr w:rsidR="00BD3666" w:rsidRPr="00585095" w:rsidTr="006413B9">
        <w:trPr>
          <w:trHeight w:val="1737"/>
        </w:trPr>
        <w:tc>
          <w:tcPr>
            <w:tcW w:w="8828" w:type="dxa"/>
          </w:tcPr>
          <w:p w:rsidR="006413B9" w:rsidRPr="00585095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737"/>
        </w:trPr>
        <w:tc>
          <w:tcPr>
            <w:tcW w:w="8828" w:type="dxa"/>
          </w:tcPr>
          <w:p w:rsidR="003C01E7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  <w:p w:rsidR="00ED0BA1" w:rsidRPr="00585095" w:rsidRDefault="00ED0BA1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BD3666" w:rsidRPr="00585095" w:rsidTr="00BD3666">
        <w:trPr>
          <w:trHeight w:val="357"/>
        </w:trPr>
        <w:tc>
          <w:tcPr>
            <w:tcW w:w="8828" w:type="dxa"/>
          </w:tcPr>
          <w:p w:rsidR="00BD3666" w:rsidRPr="00585095" w:rsidRDefault="00BD3666" w:rsidP="00BD3666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lastRenderedPageBreak/>
              <w:t>Siglo XX</w:t>
            </w:r>
          </w:p>
        </w:tc>
      </w:tr>
      <w:tr w:rsidR="00BD3666" w:rsidRPr="00585095" w:rsidTr="006413B9">
        <w:trPr>
          <w:trHeight w:val="1614"/>
        </w:trPr>
        <w:tc>
          <w:tcPr>
            <w:tcW w:w="8828" w:type="dxa"/>
          </w:tcPr>
          <w:p w:rsidR="006413B9" w:rsidRPr="00585095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614"/>
        </w:trPr>
        <w:tc>
          <w:tcPr>
            <w:tcW w:w="8828" w:type="dxa"/>
          </w:tcPr>
          <w:p w:rsidR="003C01E7" w:rsidRPr="00585095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</w:tc>
      </w:tr>
      <w:tr w:rsidR="00BD3666" w:rsidRPr="00585095" w:rsidTr="006413B9">
        <w:trPr>
          <w:trHeight w:val="351"/>
        </w:trPr>
        <w:tc>
          <w:tcPr>
            <w:tcW w:w="8828" w:type="dxa"/>
          </w:tcPr>
          <w:p w:rsidR="00BD3666" w:rsidRPr="00585095" w:rsidRDefault="006413B9" w:rsidP="006413B9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Siglo XX</w:t>
            </w:r>
            <w:r w:rsidR="003C01E7" w:rsidRPr="00585095">
              <w:rPr>
                <w:rFonts w:ascii="Montserrat" w:hAnsi="Montserrat" w:cs="Arial"/>
                <w:b/>
                <w:sz w:val="24"/>
                <w:szCs w:val="24"/>
              </w:rPr>
              <w:t>I</w:t>
            </w:r>
          </w:p>
        </w:tc>
      </w:tr>
      <w:tr w:rsidR="00BD3666" w:rsidRPr="00585095" w:rsidTr="006413B9">
        <w:trPr>
          <w:trHeight w:val="1777"/>
        </w:trPr>
        <w:tc>
          <w:tcPr>
            <w:tcW w:w="8828" w:type="dxa"/>
          </w:tcPr>
          <w:p w:rsidR="006413B9" w:rsidRPr="00585095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4"/>
                <w:szCs w:val="24"/>
              </w:rPr>
            </w:pPr>
          </w:p>
        </w:tc>
      </w:tr>
      <w:tr w:rsidR="003C01E7" w:rsidRPr="00585095" w:rsidTr="006413B9">
        <w:trPr>
          <w:trHeight w:val="1777"/>
        </w:trPr>
        <w:tc>
          <w:tcPr>
            <w:tcW w:w="8828" w:type="dxa"/>
          </w:tcPr>
          <w:p w:rsidR="003C01E7" w:rsidRPr="00585095" w:rsidRDefault="003C01E7" w:rsidP="003C01E7">
            <w:pPr>
              <w:rPr>
                <w:rFonts w:ascii="Montserrat" w:hAnsi="Montserrat" w:cs="Arial"/>
                <w:b/>
                <w:sz w:val="24"/>
                <w:szCs w:val="24"/>
              </w:rPr>
            </w:pPr>
            <w:r w:rsidRPr="00585095">
              <w:rPr>
                <w:rFonts w:ascii="Montserrat" w:hAnsi="Montserrat" w:cs="Arial"/>
                <w:b/>
                <w:sz w:val="24"/>
                <w:szCs w:val="24"/>
              </w:rPr>
              <w:t>Fuentes documentales:</w:t>
            </w:r>
          </w:p>
        </w:tc>
      </w:tr>
    </w:tbl>
    <w:p w:rsidR="0081053A" w:rsidRPr="00585095" w:rsidRDefault="0081053A">
      <w:pPr>
        <w:rPr>
          <w:rFonts w:ascii="Montserrat" w:hAnsi="Montserrat" w:cs="Arial"/>
          <w:sz w:val="24"/>
          <w:szCs w:val="24"/>
        </w:rPr>
      </w:pPr>
    </w:p>
    <w:p w:rsidR="00DF1C3A" w:rsidRPr="00585095" w:rsidRDefault="00DF1C3A" w:rsidP="00DF1C3A">
      <w:pPr>
        <w:pStyle w:val="Ttulo2"/>
        <w:rPr>
          <w:rFonts w:ascii="Montserrat" w:hAnsi="Montserrat" w:cs="Arial"/>
          <w:b/>
          <w:color w:val="auto"/>
          <w:sz w:val="22"/>
          <w:szCs w:val="22"/>
        </w:rPr>
      </w:pPr>
      <w:r w:rsidRPr="00585095">
        <w:rPr>
          <w:rFonts w:ascii="Montserrat" w:hAnsi="Montserrat" w:cs="Arial"/>
          <w:b/>
          <w:color w:val="auto"/>
          <w:sz w:val="22"/>
          <w:szCs w:val="22"/>
        </w:rPr>
        <w:t>Fotografías históricas</w:t>
      </w:r>
    </w:p>
    <w:p w:rsidR="00DF1C3A" w:rsidRPr="00585095" w:rsidRDefault="00DF1C3A" w:rsidP="00DF1C3A">
      <w:pPr>
        <w:rPr>
          <w:rFonts w:ascii="Montserrat" w:hAnsi="Montserrat"/>
        </w:rPr>
      </w:pPr>
      <w:r w:rsidRPr="00585095">
        <w:rPr>
          <w:rFonts w:ascii="Montserrat" w:hAnsi="Montserrat"/>
        </w:rPr>
        <w:t xml:space="preserve">Se </w:t>
      </w:r>
      <w:r w:rsidR="00ED0BA1">
        <w:rPr>
          <w:rFonts w:ascii="Montserrat" w:hAnsi="Montserrat"/>
        </w:rPr>
        <w:t xml:space="preserve">insertan </w:t>
      </w:r>
      <w:bookmarkStart w:id="0" w:name="_GoBack"/>
      <w:bookmarkEnd w:id="0"/>
      <w:r w:rsidRPr="00585095">
        <w:rPr>
          <w:rFonts w:ascii="Montserrat" w:hAnsi="Montserrat"/>
        </w:rPr>
        <w:t xml:space="preserve">con referencia. </w:t>
      </w:r>
    </w:p>
    <w:p w:rsidR="00DF1C3A" w:rsidRPr="00585095" w:rsidRDefault="00DF1C3A" w:rsidP="00DF1C3A">
      <w:pPr>
        <w:rPr>
          <w:rFonts w:ascii="Montserrat" w:hAnsi="Montserrat"/>
        </w:rPr>
      </w:pPr>
    </w:p>
    <w:p w:rsidR="00DF1C3A" w:rsidRPr="00585095" w:rsidRDefault="00DF1C3A" w:rsidP="00DF1C3A">
      <w:pPr>
        <w:rPr>
          <w:rFonts w:ascii="Montserrat" w:hAnsi="Montserrat"/>
        </w:rPr>
      </w:pPr>
    </w:p>
    <w:p w:rsidR="00DF1C3A" w:rsidRPr="00585095" w:rsidRDefault="00DF1C3A" w:rsidP="00DF1C3A">
      <w:pPr>
        <w:rPr>
          <w:rFonts w:ascii="Montserrat" w:hAnsi="Montserrat"/>
        </w:rPr>
      </w:pPr>
    </w:p>
    <w:p w:rsidR="001A2FA2" w:rsidRPr="00585095" w:rsidRDefault="00DF1C3A" w:rsidP="00DF1C3A">
      <w:pPr>
        <w:pStyle w:val="Ttulo2"/>
        <w:rPr>
          <w:rFonts w:ascii="Montserrat" w:hAnsi="Montserrat" w:cs="Arial"/>
          <w:b/>
          <w:color w:val="auto"/>
          <w:sz w:val="22"/>
          <w:szCs w:val="22"/>
        </w:rPr>
      </w:pPr>
      <w:r w:rsidRPr="00585095">
        <w:rPr>
          <w:rFonts w:ascii="Montserrat" w:hAnsi="Montserrat" w:cs="Arial"/>
          <w:b/>
          <w:color w:val="auto"/>
          <w:sz w:val="22"/>
          <w:szCs w:val="22"/>
        </w:rPr>
        <w:t xml:space="preserve">Mapas o planos históricos: </w:t>
      </w:r>
    </w:p>
    <w:p w:rsidR="00DF1C3A" w:rsidRPr="00585095" w:rsidRDefault="00DF1C3A" w:rsidP="00DF1C3A">
      <w:pPr>
        <w:rPr>
          <w:rFonts w:ascii="Montserrat" w:hAnsi="Montserrat"/>
        </w:rPr>
      </w:pPr>
      <w:r w:rsidRPr="00585095">
        <w:rPr>
          <w:rFonts w:ascii="Montserrat" w:hAnsi="Montserrat"/>
        </w:rPr>
        <w:t xml:space="preserve">Se </w:t>
      </w:r>
      <w:r w:rsidR="00ED0BA1">
        <w:rPr>
          <w:rFonts w:ascii="Montserrat" w:hAnsi="Montserrat"/>
        </w:rPr>
        <w:t xml:space="preserve">insertan </w:t>
      </w:r>
      <w:r w:rsidRPr="00585095">
        <w:rPr>
          <w:rFonts w:ascii="Montserrat" w:hAnsi="Montserrat"/>
        </w:rPr>
        <w:t>con referencia.</w:t>
      </w:r>
    </w:p>
    <w:sectPr w:rsidR="00DF1C3A" w:rsidRPr="0058509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095" w:rsidRDefault="00585095" w:rsidP="00585095">
      <w:pPr>
        <w:spacing w:after="0" w:line="240" w:lineRule="auto"/>
      </w:pPr>
      <w:r>
        <w:separator/>
      </w:r>
    </w:p>
  </w:endnote>
  <w:endnote w:type="continuationSeparator" w:id="0">
    <w:p w:rsidR="00585095" w:rsidRDefault="00585095" w:rsidP="0058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Arial"/>
    <w:panose1 w:val="00000500000000000000"/>
    <w:charset w:val="00"/>
    <w:family w:val="auto"/>
    <w:pitch w:val="variable"/>
    <w:sig w:usb0="A000022F" w:usb1="4000204A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095" w:rsidRDefault="00585095" w:rsidP="00585095">
      <w:pPr>
        <w:spacing w:after="0" w:line="240" w:lineRule="auto"/>
      </w:pPr>
      <w:r>
        <w:separator/>
      </w:r>
    </w:p>
  </w:footnote>
  <w:footnote w:type="continuationSeparator" w:id="0">
    <w:p w:rsidR="00585095" w:rsidRDefault="00585095" w:rsidP="00585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095" w:rsidRPr="00585095" w:rsidRDefault="00585095">
    <w:pPr>
      <w:pStyle w:val="Encabezado"/>
      <w:rPr>
        <w:sz w:val="10"/>
        <w:szCs w:val="10"/>
      </w:rPr>
    </w:pPr>
    <w:r w:rsidRPr="00D5589C">
      <w:rPr>
        <w:rFonts w:ascii="Montserrat" w:hAnsi="Montserrat"/>
        <w:noProof/>
        <w:sz w:val="20"/>
        <w:szCs w:val="20"/>
        <w:lang w:eastAsia="es-MX"/>
      </w:rPr>
      <w:drawing>
        <wp:anchor distT="0" distB="0" distL="114300" distR="114300" simplePos="0" relativeHeight="251659264" behindDoc="1" locked="0" layoutInCell="1" allowOverlap="1" wp14:anchorId="6A5D2944" wp14:editId="1304F4F1">
          <wp:simplePos x="0" y="0"/>
          <wp:positionH relativeFrom="column">
            <wp:posOffset>1876425</wp:posOffset>
          </wp:positionH>
          <wp:positionV relativeFrom="page">
            <wp:posOffset>477520</wp:posOffset>
          </wp:positionV>
          <wp:extent cx="981075" cy="313055"/>
          <wp:effectExtent l="0" t="0" r="9525" b="0"/>
          <wp:wrapTight wrapText="bothSides">
            <wp:wrapPolygon edited="0">
              <wp:start x="0" y="0"/>
              <wp:lineTo x="0" y="19716"/>
              <wp:lineTo x="21390" y="19716"/>
              <wp:lineTo x="21390" y="0"/>
              <wp:lineTo x="0" y="0"/>
            </wp:wrapPolygon>
          </wp:wrapTight>
          <wp:docPr id="196" name="Imagen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94" b="11651"/>
                  <a:stretch/>
                </pic:blipFill>
                <pic:spPr bwMode="auto">
                  <a:xfrm>
                    <a:off x="0" y="0"/>
                    <a:ext cx="981075" cy="313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6D41">
      <w:rPr>
        <w:rFonts w:ascii="Montserrat" w:hAnsi="Montserrat"/>
        <w:noProof/>
        <w:lang w:eastAsia="es-MX"/>
      </w:rPr>
      <w:drawing>
        <wp:inline distT="0" distB="0" distL="0" distR="0" wp14:anchorId="54069AF2" wp14:editId="1C7318E6">
          <wp:extent cx="1734537" cy="476250"/>
          <wp:effectExtent l="0" t="0" r="0" b="0"/>
          <wp:docPr id="195" name="Imagen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_logo nue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7236" cy="479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85095" w:rsidRDefault="00724F3A" w:rsidP="00585095">
    <w:pPr>
      <w:jc w:val="right"/>
    </w:pPr>
    <w:r>
      <w:rPr>
        <w:rFonts w:ascii="Montserrat" w:hAnsi="Montserrat" w:cs="Arial"/>
        <w:b/>
        <w:sz w:val="24"/>
        <w:szCs w:val="24"/>
      </w:rPr>
      <w:t>Anexo 0</w:t>
    </w:r>
    <w:r w:rsidR="00ED0BA1">
      <w:rPr>
        <w:rFonts w:ascii="Montserrat" w:hAnsi="Montserrat" w:cs="Arial"/>
        <w:b/>
        <w:sz w:val="24"/>
        <w:szCs w:val="24"/>
      </w:rPr>
      <w:t>1</w:t>
    </w:r>
    <w:r>
      <w:rPr>
        <w:rFonts w:ascii="Montserrat" w:hAnsi="Montserrat" w:cs="Arial"/>
        <w:b/>
        <w:sz w:val="24"/>
        <w:szCs w:val="24"/>
      </w:rPr>
      <w:t xml:space="preserve">. </w:t>
    </w:r>
    <w:r w:rsidR="00585095" w:rsidRPr="00585095">
      <w:rPr>
        <w:rFonts w:ascii="Montserrat" w:hAnsi="Montserrat" w:cs="Arial"/>
        <w:b/>
        <w:sz w:val="24"/>
        <w:szCs w:val="24"/>
      </w:rPr>
      <w:t>Acopio</w:t>
    </w:r>
    <w:r w:rsidR="00585095" w:rsidRPr="00585095">
      <w:rPr>
        <w:rFonts w:ascii="Montserrat" w:hAnsi="Montserrat" w:cs="Arial"/>
      </w:rPr>
      <w:t xml:space="preserve"> </w:t>
    </w:r>
    <w:r w:rsidR="00585095" w:rsidRPr="00585095">
      <w:rPr>
        <w:rFonts w:ascii="Montserrat" w:hAnsi="Montserrat" w:cs="Arial"/>
        <w:b/>
        <w:sz w:val="24"/>
        <w:szCs w:val="24"/>
      </w:rPr>
      <w:t>de información preliminar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0275"/>
    <w:multiLevelType w:val="hybridMultilevel"/>
    <w:tmpl w:val="D1A41E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24E58"/>
    <w:multiLevelType w:val="hybridMultilevel"/>
    <w:tmpl w:val="980EFAC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25688E"/>
    <w:multiLevelType w:val="hybridMultilevel"/>
    <w:tmpl w:val="DF5A0A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718A"/>
    <w:multiLevelType w:val="hybridMultilevel"/>
    <w:tmpl w:val="113204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2370"/>
    <w:multiLevelType w:val="hybridMultilevel"/>
    <w:tmpl w:val="30965E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24708"/>
    <w:multiLevelType w:val="hybridMultilevel"/>
    <w:tmpl w:val="8BC231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94F12"/>
    <w:multiLevelType w:val="hybridMultilevel"/>
    <w:tmpl w:val="40C63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87BF9"/>
    <w:multiLevelType w:val="hybridMultilevel"/>
    <w:tmpl w:val="A344F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3A"/>
    <w:rsid w:val="00196A70"/>
    <w:rsid w:val="001A2FA2"/>
    <w:rsid w:val="001F54F8"/>
    <w:rsid w:val="002519D6"/>
    <w:rsid w:val="003437DC"/>
    <w:rsid w:val="003C01E7"/>
    <w:rsid w:val="0045211D"/>
    <w:rsid w:val="00585095"/>
    <w:rsid w:val="005A1DD6"/>
    <w:rsid w:val="005E5BBC"/>
    <w:rsid w:val="006413B9"/>
    <w:rsid w:val="006923A7"/>
    <w:rsid w:val="00724F3A"/>
    <w:rsid w:val="0081053A"/>
    <w:rsid w:val="009C2A1B"/>
    <w:rsid w:val="00B96597"/>
    <w:rsid w:val="00BC595C"/>
    <w:rsid w:val="00BC7179"/>
    <w:rsid w:val="00BD3666"/>
    <w:rsid w:val="00DF1C3A"/>
    <w:rsid w:val="00E140FD"/>
    <w:rsid w:val="00ED0BA1"/>
    <w:rsid w:val="00E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54834"/>
  <w15:chartTrackingRefBased/>
  <w15:docId w15:val="{7410302F-83D6-42A7-AC3B-1A88C36A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05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65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05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BD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366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B965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5850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5095"/>
  </w:style>
  <w:style w:type="paragraph" w:styleId="Piedepgina">
    <w:name w:val="footer"/>
    <w:basedOn w:val="Normal"/>
    <w:link w:val="PiedepginaCar"/>
    <w:uiPriority w:val="99"/>
    <w:unhideWhenUsed/>
    <w:rsid w:val="005850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5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Alejandro Garcia Sixtos</dc:creator>
  <cp:keywords/>
  <dc:description/>
  <cp:lastModifiedBy>VENTAS</cp:lastModifiedBy>
  <cp:revision>5</cp:revision>
  <dcterms:created xsi:type="dcterms:W3CDTF">2020-06-08T17:48:00Z</dcterms:created>
  <dcterms:modified xsi:type="dcterms:W3CDTF">2020-10-01T15:47:00Z</dcterms:modified>
</cp:coreProperties>
</file>