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9C898" w14:textId="77777777" w:rsidR="00D90394" w:rsidRPr="007A0D05" w:rsidRDefault="00D90394" w:rsidP="007A0D05">
      <w:pPr>
        <w:tabs>
          <w:tab w:val="left" w:pos="1134"/>
        </w:tabs>
        <w:spacing w:after="0"/>
        <w:ind w:left="-426" w:firstLine="426"/>
        <w:jc w:val="center"/>
        <w:rPr>
          <w:rFonts w:ascii="Montserrat" w:hAnsi="Montserrat"/>
          <w:b/>
          <w:sz w:val="20"/>
          <w:szCs w:val="20"/>
        </w:rPr>
      </w:pPr>
      <w:bookmarkStart w:id="0" w:name="_GoBack"/>
      <w:bookmarkEnd w:id="0"/>
    </w:p>
    <w:p w14:paraId="5FD13D98" w14:textId="77777777" w:rsidR="00ED1B8B" w:rsidRPr="007A0D05" w:rsidRDefault="009237E2" w:rsidP="007A0D05">
      <w:pPr>
        <w:tabs>
          <w:tab w:val="left" w:pos="8695"/>
        </w:tabs>
        <w:spacing w:after="0"/>
        <w:ind w:left="-426" w:firstLine="426"/>
        <w:rPr>
          <w:rFonts w:ascii="Montserrat" w:hAnsi="Montserrat"/>
          <w:b/>
          <w:sz w:val="20"/>
          <w:szCs w:val="20"/>
        </w:rPr>
      </w:pPr>
      <w:r w:rsidRPr="007A0D05">
        <w:rPr>
          <w:rFonts w:ascii="Montserrat" w:hAnsi="Montserrat"/>
          <w:b/>
          <w:sz w:val="20"/>
          <w:szCs w:val="20"/>
        </w:rPr>
        <w:tab/>
      </w:r>
    </w:p>
    <w:p w14:paraId="7934C9E8" w14:textId="77777777" w:rsidR="007B2CD7" w:rsidRPr="007A0D05" w:rsidRDefault="007B2CD7" w:rsidP="007A0D05">
      <w:pPr>
        <w:spacing w:after="0"/>
        <w:ind w:left="-426" w:firstLine="426"/>
        <w:jc w:val="center"/>
        <w:rPr>
          <w:rFonts w:ascii="Montserrat" w:hAnsi="Montserrat"/>
          <w:b/>
          <w:sz w:val="20"/>
          <w:szCs w:val="20"/>
        </w:rPr>
      </w:pPr>
    </w:p>
    <w:p w14:paraId="7932B360" w14:textId="77777777" w:rsidR="00D90394" w:rsidRPr="007A0D05" w:rsidRDefault="000324E2" w:rsidP="007A0D05">
      <w:pPr>
        <w:tabs>
          <w:tab w:val="left" w:pos="6733"/>
        </w:tabs>
        <w:spacing w:after="0"/>
        <w:rPr>
          <w:rFonts w:ascii="Montserrat" w:hAnsi="Montserrat"/>
          <w:b/>
          <w:sz w:val="20"/>
          <w:szCs w:val="20"/>
        </w:rPr>
      </w:pPr>
      <w:r w:rsidRPr="007A0D05">
        <w:rPr>
          <w:rFonts w:ascii="Montserrat" w:hAnsi="Montserrat"/>
          <w:b/>
          <w:sz w:val="20"/>
          <w:szCs w:val="20"/>
        </w:rPr>
        <w:tab/>
      </w:r>
    </w:p>
    <w:p w14:paraId="291871DF" w14:textId="77777777" w:rsidR="00D90394" w:rsidRPr="007A0D05" w:rsidRDefault="00D90394" w:rsidP="007A0D05">
      <w:pPr>
        <w:spacing w:after="0"/>
        <w:jc w:val="center"/>
        <w:rPr>
          <w:rFonts w:ascii="Montserrat" w:hAnsi="Montserrat"/>
          <w:b/>
          <w:sz w:val="20"/>
          <w:szCs w:val="20"/>
        </w:rPr>
      </w:pPr>
    </w:p>
    <w:p w14:paraId="29D54590" w14:textId="3CBE3B46" w:rsidR="00D90394" w:rsidRPr="007A0D05" w:rsidRDefault="00D90394" w:rsidP="007A0D05">
      <w:pPr>
        <w:spacing w:after="0"/>
        <w:jc w:val="center"/>
        <w:rPr>
          <w:rFonts w:ascii="Montserrat" w:hAnsi="Montserrat"/>
          <w:b/>
          <w:sz w:val="20"/>
          <w:szCs w:val="20"/>
        </w:rPr>
      </w:pPr>
    </w:p>
    <w:p w14:paraId="75DA7F13" w14:textId="77777777" w:rsidR="00D90394" w:rsidRPr="007A0D05" w:rsidRDefault="00D90394" w:rsidP="007A0D05">
      <w:pPr>
        <w:spacing w:after="0"/>
        <w:jc w:val="right"/>
        <w:rPr>
          <w:rFonts w:ascii="Montserrat" w:hAnsi="Montserrat"/>
          <w:b/>
          <w:sz w:val="20"/>
          <w:szCs w:val="20"/>
        </w:rPr>
      </w:pPr>
    </w:p>
    <w:p w14:paraId="5A49ECF8" w14:textId="102C629B" w:rsidR="00D90394" w:rsidRDefault="00D90394" w:rsidP="007A0D05">
      <w:pPr>
        <w:spacing w:after="0"/>
        <w:jc w:val="center"/>
        <w:rPr>
          <w:rFonts w:ascii="Montserrat" w:hAnsi="Montserrat"/>
          <w:b/>
          <w:sz w:val="20"/>
          <w:szCs w:val="20"/>
        </w:rPr>
      </w:pPr>
    </w:p>
    <w:p w14:paraId="11CF8757" w14:textId="64C6A5D8" w:rsidR="00220546" w:rsidRDefault="00220546" w:rsidP="007A0D05">
      <w:pPr>
        <w:spacing w:after="0"/>
        <w:jc w:val="center"/>
        <w:rPr>
          <w:rFonts w:ascii="Montserrat" w:hAnsi="Montserrat"/>
          <w:b/>
          <w:sz w:val="20"/>
          <w:szCs w:val="20"/>
        </w:rPr>
      </w:pPr>
    </w:p>
    <w:p w14:paraId="33D533F3" w14:textId="483CE743" w:rsidR="00220546" w:rsidRDefault="00220546" w:rsidP="007A0D05">
      <w:pPr>
        <w:spacing w:after="0"/>
        <w:jc w:val="center"/>
        <w:rPr>
          <w:rFonts w:ascii="Montserrat" w:hAnsi="Montserrat"/>
          <w:b/>
          <w:sz w:val="20"/>
          <w:szCs w:val="20"/>
        </w:rPr>
      </w:pPr>
    </w:p>
    <w:p w14:paraId="6380DD6A" w14:textId="663B03CD" w:rsidR="00220546" w:rsidRDefault="00220546" w:rsidP="007A0D05">
      <w:pPr>
        <w:spacing w:after="0"/>
        <w:jc w:val="center"/>
        <w:rPr>
          <w:rFonts w:ascii="Montserrat" w:hAnsi="Montserrat"/>
          <w:b/>
          <w:sz w:val="20"/>
          <w:szCs w:val="20"/>
        </w:rPr>
      </w:pPr>
    </w:p>
    <w:p w14:paraId="010DC69D" w14:textId="5F214540" w:rsidR="00220546" w:rsidRDefault="00220546" w:rsidP="007A0D05">
      <w:pPr>
        <w:spacing w:after="0"/>
        <w:jc w:val="center"/>
        <w:rPr>
          <w:rFonts w:ascii="Montserrat" w:hAnsi="Montserrat"/>
          <w:b/>
          <w:sz w:val="20"/>
          <w:szCs w:val="20"/>
        </w:rPr>
      </w:pPr>
    </w:p>
    <w:p w14:paraId="1A6A8E61" w14:textId="77DF3219" w:rsidR="00220546" w:rsidRDefault="00220546" w:rsidP="007A0D05">
      <w:pPr>
        <w:spacing w:after="0"/>
        <w:jc w:val="center"/>
        <w:rPr>
          <w:rFonts w:ascii="Montserrat" w:hAnsi="Montserrat"/>
          <w:b/>
          <w:sz w:val="20"/>
          <w:szCs w:val="20"/>
        </w:rPr>
      </w:pPr>
    </w:p>
    <w:p w14:paraId="4891DCB2" w14:textId="77777777" w:rsidR="00220546" w:rsidRPr="007A0D05" w:rsidRDefault="00220546" w:rsidP="007A0D05">
      <w:pPr>
        <w:spacing w:after="0"/>
        <w:jc w:val="center"/>
        <w:rPr>
          <w:rFonts w:ascii="Montserrat" w:hAnsi="Montserrat"/>
          <w:b/>
          <w:sz w:val="20"/>
          <w:szCs w:val="20"/>
        </w:rPr>
      </w:pPr>
    </w:p>
    <w:p w14:paraId="6114C3AD" w14:textId="77777777" w:rsidR="00D90394" w:rsidRPr="007A0D05" w:rsidRDefault="00D90394" w:rsidP="007A0D05">
      <w:pPr>
        <w:spacing w:after="0"/>
        <w:jc w:val="center"/>
        <w:rPr>
          <w:rFonts w:ascii="Montserrat" w:hAnsi="Montserrat"/>
          <w:b/>
          <w:sz w:val="20"/>
          <w:szCs w:val="20"/>
        </w:rPr>
      </w:pPr>
    </w:p>
    <w:p w14:paraId="74A3BF07" w14:textId="77777777" w:rsidR="00D90394" w:rsidRPr="007A0D05" w:rsidRDefault="00D90394" w:rsidP="007A0D05">
      <w:pPr>
        <w:spacing w:after="0"/>
        <w:jc w:val="center"/>
        <w:rPr>
          <w:rFonts w:ascii="Montserrat" w:hAnsi="Montserrat"/>
          <w:b/>
          <w:sz w:val="20"/>
          <w:szCs w:val="20"/>
        </w:rPr>
      </w:pPr>
    </w:p>
    <w:p w14:paraId="565F9280" w14:textId="5965B006" w:rsidR="00A5255D" w:rsidRPr="007A0D05" w:rsidRDefault="00A5255D" w:rsidP="00220546">
      <w:pPr>
        <w:spacing w:after="0"/>
        <w:jc w:val="center"/>
        <w:rPr>
          <w:rFonts w:ascii="Montserrat" w:hAnsi="Montserrat"/>
          <w:b/>
          <w:sz w:val="20"/>
          <w:szCs w:val="20"/>
        </w:rPr>
      </w:pPr>
    </w:p>
    <w:p w14:paraId="2B840EF8" w14:textId="77777777" w:rsidR="00A5255D" w:rsidRPr="007A0D05" w:rsidRDefault="00A5255D" w:rsidP="007A0D05">
      <w:pPr>
        <w:spacing w:after="0"/>
        <w:jc w:val="center"/>
        <w:rPr>
          <w:rFonts w:ascii="Montserrat" w:hAnsi="Montserrat"/>
          <w:b/>
          <w:sz w:val="20"/>
          <w:szCs w:val="20"/>
        </w:rPr>
      </w:pPr>
    </w:p>
    <w:p w14:paraId="043F0B1A" w14:textId="382BAA4C" w:rsidR="00A5255D" w:rsidRDefault="0049523A" w:rsidP="007A0D05">
      <w:pPr>
        <w:spacing w:after="0"/>
        <w:jc w:val="center"/>
        <w:rPr>
          <w:rFonts w:ascii="Montserrat" w:hAnsi="Montserrat"/>
          <w:b/>
          <w:sz w:val="20"/>
          <w:szCs w:val="20"/>
        </w:rPr>
      </w:pPr>
      <w:r>
        <w:rPr>
          <w:rFonts w:ascii="Montserrat" w:hAnsi="Montserrat"/>
          <w:b/>
          <w:sz w:val="20"/>
          <w:szCs w:val="20"/>
        </w:rPr>
        <w:t xml:space="preserve">PROCEDIMIENTO </w:t>
      </w:r>
      <w:r w:rsidR="00F614D6">
        <w:rPr>
          <w:rFonts w:ascii="Montserrat" w:hAnsi="Montserrat"/>
          <w:b/>
          <w:sz w:val="20"/>
          <w:szCs w:val="20"/>
        </w:rPr>
        <w:t xml:space="preserve">DE </w:t>
      </w:r>
      <w:r w:rsidRPr="0049523A">
        <w:rPr>
          <w:rFonts w:ascii="Montserrat" w:hAnsi="Montserrat"/>
          <w:b/>
          <w:sz w:val="20"/>
          <w:szCs w:val="20"/>
        </w:rPr>
        <w:t>ALMACENAMIENTO TEMPORAL</w:t>
      </w:r>
      <w:r w:rsidR="00FB031B">
        <w:rPr>
          <w:rFonts w:ascii="Montserrat" w:hAnsi="Montserrat"/>
          <w:b/>
          <w:sz w:val="20"/>
          <w:szCs w:val="20"/>
        </w:rPr>
        <w:t>,</w:t>
      </w:r>
      <w:r w:rsidRPr="0049523A">
        <w:rPr>
          <w:rFonts w:ascii="Montserrat" w:hAnsi="Montserrat"/>
          <w:b/>
          <w:sz w:val="20"/>
          <w:szCs w:val="20"/>
        </w:rPr>
        <w:t xml:space="preserve"> </w:t>
      </w:r>
      <w:r>
        <w:rPr>
          <w:rFonts w:ascii="Montserrat" w:hAnsi="Montserrat"/>
          <w:b/>
          <w:sz w:val="20"/>
          <w:szCs w:val="20"/>
        </w:rPr>
        <w:t xml:space="preserve">MANEJO </w:t>
      </w:r>
      <w:r w:rsidRPr="0049523A">
        <w:rPr>
          <w:rFonts w:ascii="Montserrat" w:hAnsi="Montserrat"/>
          <w:b/>
          <w:sz w:val="20"/>
          <w:szCs w:val="20"/>
        </w:rPr>
        <w:t>Y DESTINO FINAL DE SUSTANCIAS Y PRODUCTOS TÓXICOS Y NO TÓXICOS</w:t>
      </w:r>
      <w:r>
        <w:rPr>
          <w:rFonts w:ascii="Montserrat" w:hAnsi="Montserrat"/>
          <w:b/>
          <w:sz w:val="20"/>
          <w:szCs w:val="20"/>
        </w:rPr>
        <w:t xml:space="preserve"> EN EL INAH</w:t>
      </w:r>
      <w:r w:rsidR="00E32905">
        <w:rPr>
          <w:rFonts w:ascii="Montserrat" w:hAnsi="Montserrat"/>
          <w:b/>
          <w:sz w:val="20"/>
          <w:szCs w:val="20"/>
        </w:rPr>
        <w:t>.</w:t>
      </w:r>
    </w:p>
    <w:p w14:paraId="0A8AEA72" w14:textId="0E50DA54" w:rsidR="003F5EA4" w:rsidRDefault="003F5EA4" w:rsidP="007A0D05">
      <w:pPr>
        <w:spacing w:after="0"/>
        <w:jc w:val="center"/>
        <w:rPr>
          <w:rFonts w:ascii="Montserrat" w:hAnsi="Montserrat"/>
          <w:b/>
          <w:sz w:val="20"/>
          <w:szCs w:val="20"/>
        </w:rPr>
      </w:pPr>
    </w:p>
    <w:p w14:paraId="58B75706" w14:textId="77777777" w:rsidR="003F5EA4" w:rsidRPr="003F5EA4" w:rsidRDefault="003F5EA4" w:rsidP="003F5EA4">
      <w:pPr>
        <w:spacing w:after="0"/>
        <w:jc w:val="center"/>
        <w:rPr>
          <w:rFonts w:ascii="Montserrat" w:hAnsi="Montserrat"/>
          <w:b/>
          <w:sz w:val="20"/>
          <w:szCs w:val="20"/>
        </w:rPr>
      </w:pPr>
    </w:p>
    <w:p w14:paraId="629901B1" w14:textId="77777777" w:rsidR="0049523A" w:rsidRDefault="0049523A" w:rsidP="007A0D05">
      <w:pPr>
        <w:spacing w:after="0"/>
        <w:jc w:val="center"/>
        <w:rPr>
          <w:rFonts w:ascii="Montserrat" w:hAnsi="Montserrat"/>
          <w:b/>
          <w:sz w:val="20"/>
          <w:szCs w:val="20"/>
        </w:rPr>
      </w:pPr>
    </w:p>
    <w:p w14:paraId="0199911B" w14:textId="77777777" w:rsidR="00A5255D" w:rsidRPr="007A0D05" w:rsidRDefault="00A5255D" w:rsidP="007A0D05">
      <w:pPr>
        <w:spacing w:after="0"/>
        <w:jc w:val="center"/>
        <w:rPr>
          <w:rFonts w:ascii="Montserrat" w:hAnsi="Montserrat" w:cs="Arial"/>
          <w:b/>
          <w:sz w:val="20"/>
          <w:szCs w:val="20"/>
        </w:rPr>
      </w:pPr>
    </w:p>
    <w:p w14:paraId="6C88D550" w14:textId="77777777" w:rsidR="00A5255D" w:rsidRPr="007A0D05" w:rsidRDefault="00A5255D" w:rsidP="007A0D05">
      <w:pPr>
        <w:spacing w:after="0"/>
        <w:jc w:val="center"/>
        <w:rPr>
          <w:rFonts w:ascii="Montserrat" w:hAnsi="Montserrat"/>
          <w:b/>
          <w:sz w:val="20"/>
          <w:szCs w:val="20"/>
        </w:rPr>
      </w:pPr>
    </w:p>
    <w:p w14:paraId="586C4F47" w14:textId="77777777" w:rsidR="00A5255D" w:rsidRPr="007A0D05" w:rsidRDefault="00A5255D" w:rsidP="007A0D05">
      <w:pPr>
        <w:spacing w:after="0"/>
        <w:jc w:val="center"/>
        <w:rPr>
          <w:rFonts w:ascii="Montserrat" w:hAnsi="Montserrat"/>
          <w:b/>
          <w:sz w:val="20"/>
          <w:szCs w:val="20"/>
        </w:rPr>
      </w:pPr>
    </w:p>
    <w:p w14:paraId="4E2A4251" w14:textId="77777777" w:rsidR="00A5255D" w:rsidRPr="007A0D05" w:rsidRDefault="00A5255D" w:rsidP="007A0D05">
      <w:pPr>
        <w:spacing w:after="0"/>
        <w:jc w:val="center"/>
        <w:rPr>
          <w:rFonts w:ascii="Montserrat" w:hAnsi="Montserrat"/>
          <w:b/>
          <w:sz w:val="20"/>
          <w:szCs w:val="20"/>
        </w:rPr>
      </w:pPr>
    </w:p>
    <w:p w14:paraId="463EEA01" w14:textId="77777777" w:rsidR="00A5255D" w:rsidRPr="007A0D05" w:rsidRDefault="00A5255D" w:rsidP="007A0D05">
      <w:pPr>
        <w:spacing w:after="0"/>
        <w:jc w:val="center"/>
        <w:rPr>
          <w:rFonts w:ascii="Montserrat" w:hAnsi="Montserrat"/>
          <w:b/>
          <w:sz w:val="20"/>
          <w:szCs w:val="20"/>
        </w:rPr>
      </w:pPr>
    </w:p>
    <w:p w14:paraId="76A3F443" w14:textId="77777777" w:rsidR="00A5255D" w:rsidRPr="007A0D05" w:rsidRDefault="00A5255D" w:rsidP="007A0D05">
      <w:pPr>
        <w:spacing w:after="0"/>
        <w:jc w:val="center"/>
        <w:rPr>
          <w:rFonts w:ascii="Montserrat" w:hAnsi="Montserrat"/>
          <w:b/>
          <w:sz w:val="20"/>
          <w:szCs w:val="20"/>
        </w:rPr>
      </w:pPr>
    </w:p>
    <w:p w14:paraId="0ADEAE9F" w14:textId="77777777" w:rsidR="00A5255D" w:rsidRPr="007A0D05" w:rsidRDefault="00A5255D" w:rsidP="007A0D05">
      <w:pPr>
        <w:spacing w:after="0"/>
        <w:jc w:val="center"/>
        <w:rPr>
          <w:rFonts w:ascii="Montserrat" w:hAnsi="Montserrat"/>
          <w:b/>
          <w:sz w:val="20"/>
          <w:szCs w:val="20"/>
        </w:rPr>
      </w:pPr>
    </w:p>
    <w:p w14:paraId="1BDDBC0B" w14:textId="77777777" w:rsidR="00A5255D" w:rsidRPr="007A0D05" w:rsidRDefault="00A5255D" w:rsidP="007A0D05">
      <w:pPr>
        <w:spacing w:after="0"/>
        <w:jc w:val="center"/>
        <w:rPr>
          <w:rFonts w:ascii="Montserrat" w:hAnsi="Montserrat"/>
          <w:b/>
          <w:sz w:val="20"/>
          <w:szCs w:val="20"/>
        </w:rPr>
      </w:pPr>
    </w:p>
    <w:p w14:paraId="2483A0E7" w14:textId="77777777" w:rsidR="00A5255D" w:rsidRPr="007A0D05" w:rsidRDefault="00A5255D" w:rsidP="007A0D05">
      <w:pPr>
        <w:spacing w:after="0"/>
        <w:jc w:val="center"/>
        <w:rPr>
          <w:rFonts w:ascii="Montserrat" w:hAnsi="Montserrat"/>
          <w:b/>
          <w:sz w:val="20"/>
          <w:szCs w:val="20"/>
        </w:rPr>
      </w:pPr>
    </w:p>
    <w:p w14:paraId="68C08C84" w14:textId="77777777" w:rsidR="00A5255D" w:rsidRPr="007A0D05" w:rsidRDefault="00A5255D" w:rsidP="007A0D05">
      <w:pPr>
        <w:spacing w:after="0"/>
        <w:jc w:val="center"/>
        <w:rPr>
          <w:rFonts w:ascii="Montserrat" w:hAnsi="Montserrat"/>
          <w:b/>
          <w:sz w:val="20"/>
          <w:szCs w:val="20"/>
        </w:rPr>
      </w:pPr>
    </w:p>
    <w:p w14:paraId="3DDB928C" w14:textId="77777777" w:rsidR="00A5255D" w:rsidRPr="007A0D05" w:rsidRDefault="00A5255D" w:rsidP="007A0D05">
      <w:pPr>
        <w:spacing w:after="0"/>
        <w:jc w:val="center"/>
        <w:rPr>
          <w:rFonts w:ascii="Montserrat" w:hAnsi="Montserrat"/>
          <w:b/>
          <w:sz w:val="20"/>
          <w:szCs w:val="20"/>
        </w:rPr>
      </w:pPr>
    </w:p>
    <w:p w14:paraId="2B91E299" w14:textId="7588F51D" w:rsidR="00A5255D" w:rsidRDefault="00A5255D" w:rsidP="007A0D05">
      <w:pPr>
        <w:spacing w:after="0"/>
        <w:jc w:val="center"/>
        <w:rPr>
          <w:rFonts w:ascii="Montserrat" w:hAnsi="Montserrat"/>
          <w:b/>
          <w:sz w:val="20"/>
          <w:szCs w:val="20"/>
        </w:rPr>
      </w:pPr>
    </w:p>
    <w:p w14:paraId="223057CB" w14:textId="33A4BCC5" w:rsidR="00C42192" w:rsidRDefault="00C42192" w:rsidP="007A0D05">
      <w:pPr>
        <w:spacing w:after="0"/>
        <w:jc w:val="center"/>
        <w:rPr>
          <w:rFonts w:ascii="Montserrat" w:hAnsi="Montserrat"/>
          <w:b/>
          <w:sz w:val="20"/>
          <w:szCs w:val="20"/>
        </w:rPr>
      </w:pPr>
    </w:p>
    <w:p w14:paraId="51EAA9FB" w14:textId="3287E8E9" w:rsidR="00C42192" w:rsidRDefault="00C42192" w:rsidP="007A0D05">
      <w:pPr>
        <w:spacing w:after="0"/>
        <w:jc w:val="center"/>
        <w:rPr>
          <w:rFonts w:ascii="Montserrat" w:hAnsi="Montserrat"/>
          <w:b/>
          <w:sz w:val="20"/>
          <w:szCs w:val="20"/>
        </w:rPr>
      </w:pPr>
    </w:p>
    <w:p w14:paraId="22FF0D9C" w14:textId="2DB9E0C8" w:rsidR="00C42192" w:rsidRDefault="00C42192" w:rsidP="007A0D05">
      <w:pPr>
        <w:spacing w:after="0"/>
        <w:jc w:val="center"/>
        <w:rPr>
          <w:rFonts w:ascii="Montserrat" w:hAnsi="Montserrat"/>
          <w:b/>
          <w:sz w:val="20"/>
          <w:szCs w:val="20"/>
        </w:rPr>
      </w:pPr>
    </w:p>
    <w:p w14:paraId="4EF11A98" w14:textId="12960D11" w:rsidR="00C42192" w:rsidRDefault="00C42192" w:rsidP="007A0D05">
      <w:pPr>
        <w:spacing w:after="0"/>
        <w:jc w:val="center"/>
        <w:rPr>
          <w:rFonts w:ascii="Montserrat" w:hAnsi="Montserrat"/>
          <w:b/>
          <w:sz w:val="20"/>
          <w:szCs w:val="20"/>
        </w:rPr>
      </w:pPr>
    </w:p>
    <w:p w14:paraId="21800278" w14:textId="46EB7F66" w:rsidR="00C42192" w:rsidRDefault="00C42192" w:rsidP="007A0D05">
      <w:pPr>
        <w:spacing w:after="0"/>
        <w:jc w:val="center"/>
        <w:rPr>
          <w:rFonts w:ascii="Montserrat" w:hAnsi="Montserrat"/>
          <w:b/>
          <w:sz w:val="20"/>
          <w:szCs w:val="20"/>
        </w:rPr>
      </w:pPr>
    </w:p>
    <w:p w14:paraId="538342AC" w14:textId="77777777" w:rsidR="00C42192" w:rsidRPr="007A0D05" w:rsidRDefault="00C42192" w:rsidP="007A0D05">
      <w:pPr>
        <w:spacing w:after="0"/>
        <w:jc w:val="center"/>
        <w:rPr>
          <w:rFonts w:ascii="Montserrat" w:hAnsi="Montserrat"/>
          <w:b/>
          <w:sz w:val="20"/>
          <w:szCs w:val="20"/>
        </w:rPr>
      </w:pPr>
    </w:p>
    <w:p w14:paraId="16AEC3FA" w14:textId="77777777" w:rsidR="00A5255D" w:rsidRPr="007A0D05" w:rsidRDefault="00A5255D" w:rsidP="007A0D05">
      <w:pPr>
        <w:spacing w:after="0"/>
        <w:jc w:val="center"/>
        <w:rPr>
          <w:rFonts w:ascii="Montserrat" w:hAnsi="Montserrat"/>
          <w:b/>
          <w:sz w:val="20"/>
          <w:szCs w:val="20"/>
        </w:rPr>
      </w:pPr>
    </w:p>
    <w:p w14:paraId="49A110BB" w14:textId="77777777" w:rsidR="00A5255D" w:rsidRPr="007A0D05" w:rsidRDefault="00A5255D" w:rsidP="007A0D05">
      <w:pPr>
        <w:spacing w:after="0"/>
        <w:jc w:val="center"/>
        <w:rPr>
          <w:rFonts w:ascii="Montserrat" w:hAnsi="Montserrat"/>
          <w:b/>
          <w:sz w:val="20"/>
          <w:szCs w:val="20"/>
        </w:rPr>
      </w:pPr>
    </w:p>
    <w:p w14:paraId="430BB7A4" w14:textId="5C4DB5E5" w:rsidR="00A5255D" w:rsidRPr="007A0D05" w:rsidRDefault="00220546" w:rsidP="007A0D05">
      <w:pPr>
        <w:spacing w:after="0"/>
        <w:ind w:left="142"/>
        <w:jc w:val="right"/>
        <w:rPr>
          <w:rFonts w:ascii="Montserrat" w:hAnsi="Montserrat"/>
          <w:b/>
          <w:sz w:val="20"/>
          <w:szCs w:val="20"/>
        </w:rPr>
      </w:pPr>
      <w:r>
        <w:rPr>
          <w:rFonts w:ascii="Montserrat" w:hAnsi="Montserrat"/>
          <w:b/>
          <w:sz w:val="20"/>
          <w:szCs w:val="20"/>
        </w:rPr>
        <w:t>2020</w:t>
      </w:r>
    </w:p>
    <w:p w14:paraId="3D88ABF7" w14:textId="77777777" w:rsidR="00D90394" w:rsidRPr="007A0D05" w:rsidRDefault="00D90394" w:rsidP="007A0D05">
      <w:pPr>
        <w:spacing w:after="0"/>
        <w:rPr>
          <w:rFonts w:ascii="Montserrat" w:hAnsi="Montserrat"/>
          <w:b/>
          <w:sz w:val="20"/>
          <w:szCs w:val="20"/>
        </w:rPr>
      </w:pPr>
    </w:p>
    <w:p w14:paraId="3F3A02B7" w14:textId="77777777" w:rsidR="00D90394" w:rsidRPr="007A0D05" w:rsidRDefault="00D90394" w:rsidP="007A0D05">
      <w:pPr>
        <w:spacing w:after="0"/>
        <w:rPr>
          <w:rFonts w:ascii="Montserrat" w:hAnsi="Montserrat"/>
          <w:b/>
          <w:sz w:val="20"/>
          <w:szCs w:val="20"/>
        </w:rPr>
        <w:sectPr w:rsidR="00D90394" w:rsidRPr="007A0D05" w:rsidSect="0098002A">
          <w:headerReference w:type="default" r:id="rId8"/>
          <w:footerReference w:type="default" r:id="rId9"/>
          <w:footerReference w:type="first" r:id="rId10"/>
          <w:pgSz w:w="12240" w:h="15840"/>
          <w:pgMar w:top="1417" w:right="1701" w:bottom="1417" w:left="1701" w:header="113" w:footer="284" w:gutter="0"/>
          <w:pgNumType w:start="1"/>
          <w:cols w:space="708"/>
          <w:docGrid w:linePitch="360"/>
        </w:sectPr>
      </w:pPr>
      <w:r w:rsidRPr="007A0D05">
        <w:rPr>
          <w:rFonts w:ascii="Montserrat" w:hAnsi="Montserrat"/>
          <w:b/>
          <w:sz w:val="20"/>
          <w:szCs w:val="20"/>
        </w:rPr>
        <w:br w:type="page"/>
      </w:r>
    </w:p>
    <w:p w14:paraId="2BEC5F89" w14:textId="77777777" w:rsidR="00D5589C" w:rsidRPr="007A0D05" w:rsidRDefault="00D5589C" w:rsidP="007A0D05">
      <w:pPr>
        <w:rPr>
          <w:rFonts w:ascii="Montserrat" w:hAnsi="Montserrat"/>
        </w:rPr>
      </w:pPr>
    </w:p>
    <w:p w14:paraId="0A81139D" w14:textId="00B6C06C" w:rsidR="008149F8" w:rsidRPr="007A0D05" w:rsidRDefault="008149F8" w:rsidP="007A0D05">
      <w:pPr>
        <w:rPr>
          <w:rFonts w:ascii="Montserrat" w:hAnsi="Montserrat"/>
          <w:sz w:val="20"/>
          <w:szCs w:val="20"/>
        </w:rPr>
      </w:pPr>
    </w:p>
    <w:p w14:paraId="3748FAA4" w14:textId="51338AD0" w:rsidR="00315BCF" w:rsidRPr="007A0D05" w:rsidRDefault="00315BCF" w:rsidP="007A0D05">
      <w:pPr>
        <w:jc w:val="center"/>
        <w:rPr>
          <w:rFonts w:ascii="Montserrat" w:hAnsi="Montserrat"/>
          <w:b/>
          <w:sz w:val="20"/>
          <w:szCs w:val="20"/>
        </w:rPr>
      </w:pPr>
      <w:r w:rsidRPr="007A0D05">
        <w:rPr>
          <w:rFonts w:ascii="Montserrat" w:hAnsi="Montserrat"/>
          <w:b/>
          <w:sz w:val="20"/>
          <w:szCs w:val="20"/>
        </w:rPr>
        <w:t>INDICE</w:t>
      </w:r>
    </w:p>
    <w:sdt>
      <w:sdtPr>
        <w:rPr>
          <w:szCs w:val="20"/>
          <w:lang w:val="es-ES"/>
        </w:rPr>
        <w:id w:val="-767688353"/>
        <w:docPartObj>
          <w:docPartGallery w:val="Table of Contents"/>
          <w:docPartUnique/>
        </w:docPartObj>
      </w:sdtPr>
      <w:sdtEndPr>
        <w:rPr>
          <w:rFonts w:ascii="Montserrat" w:hAnsi="Montserrat"/>
          <w:bCs/>
          <w:sz w:val="20"/>
        </w:rPr>
      </w:sdtEndPr>
      <w:sdtContent>
        <w:p w14:paraId="0F0BB01B" w14:textId="38B9A326" w:rsidR="00E2113F" w:rsidRDefault="00333A58">
          <w:pPr>
            <w:pStyle w:val="TDC1"/>
            <w:rPr>
              <w:rFonts w:eastAsiaTheme="minorEastAsia"/>
              <w:noProof/>
              <w:lang w:eastAsia="es-MX"/>
            </w:rPr>
          </w:pPr>
          <w:r w:rsidRPr="008052B2">
            <w:rPr>
              <w:rFonts w:ascii="Montserrat" w:hAnsi="Montserrat"/>
              <w:sz w:val="20"/>
              <w:szCs w:val="20"/>
            </w:rPr>
            <w:fldChar w:fldCharType="begin"/>
          </w:r>
          <w:r w:rsidRPr="008052B2">
            <w:rPr>
              <w:rFonts w:ascii="Montserrat" w:hAnsi="Montserrat"/>
              <w:sz w:val="20"/>
              <w:szCs w:val="20"/>
            </w:rPr>
            <w:instrText xml:space="preserve"> TOC \o "1-4" \h \z \u </w:instrText>
          </w:r>
          <w:r w:rsidRPr="008052B2">
            <w:rPr>
              <w:rFonts w:ascii="Montserrat" w:hAnsi="Montserrat"/>
              <w:sz w:val="20"/>
              <w:szCs w:val="20"/>
            </w:rPr>
            <w:fldChar w:fldCharType="separate"/>
          </w:r>
          <w:hyperlink w:anchor="_Toc41503892" w:history="1">
            <w:r w:rsidR="00E2113F" w:rsidRPr="000C2259">
              <w:rPr>
                <w:rStyle w:val="Hipervnculo"/>
                <w:rFonts w:ascii="Soberana Sans" w:hAnsi="Soberana Sans"/>
                <w:noProof/>
              </w:rPr>
              <w:t>1.</w:t>
            </w:r>
            <w:r w:rsidR="00E2113F">
              <w:rPr>
                <w:rFonts w:eastAsiaTheme="minorEastAsia"/>
                <w:noProof/>
                <w:lang w:eastAsia="es-MX"/>
              </w:rPr>
              <w:tab/>
            </w:r>
            <w:r w:rsidR="00E2113F" w:rsidRPr="000C2259">
              <w:rPr>
                <w:rStyle w:val="Hipervnculo"/>
                <w:noProof/>
              </w:rPr>
              <w:t>INTRODUCCIÓN</w:t>
            </w:r>
            <w:r w:rsidR="00E2113F">
              <w:rPr>
                <w:noProof/>
                <w:webHidden/>
              </w:rPr>
              <w:tab/>
            </w:r>
            <w:r w:rsidR="00E2113F">
              <w:rPr>
                <w:noProof/>
                <w:webHidden/>
              </w:rPr>
              <w:fldChar w:fldCharType="begin"/>
            </w:r>
            <w:r w:rsidR="00E2113F">
              <w:rPr>
                <w:noProof/>
                <w:webHidden/>
              </w:rPr>
              <w:instrText xml:space="preserve"> PAGEREF _Toc41503892 \h </w:instrText>
            </w:r>
            <w:r w:rsidR="00E2113F">
              <w:rPr>
                <w:noProof/>
                <w:webHidden/>
              </w:rPr>
            </w:r>
            <w:r w:rsidR="00E2113F">
              <w:rPr>
                <w:noProof/>
                <w:webHidden/>
              </w:rPr>
              <w:fldChar w:fldCharType="separate"/>
            </w:r>
            <w:r w:rsidR="00E2113F">
              <w:rPr>
                <w:noProof/>
                <w:webHidden/>
              </w:rPr>
              <w:t>3</w:t>
            </w:r>
            <w:r w:rsidR="00E2113F">
              <w:rPr>
                <w:noProof/>
                <w:webHidden/>
              </w:rPr>
              <w:fldChar w:fldCharType="end"/>
            </w:r>
          </w:hyperlink>
        </w:p>
        <w:p w14:paraId="4E6FBABF" w14:textId="60E1B2D5" w:rsidR="00E2113F" w:rsidRDefault="00CC2C25">
          <w:pPr>
            <w:pStyle w:val="TDC1"/>
            <w:rPr>
              <w:rFonts w:eastAsiaTheme="minorEastAsia"/>
              <w:noProof/>
              <w:lang w:eastAsia="es-MX"/>
            </w:rPr>
          </w:pPr>
          <w:hyperlink w:anchor="_Toc41503893" w:history="1">
            <w:r w:rsidR="00E2113F" w:rsidRPr="000C2259">
              <w:rPr>
                <w:rStyle w:val="Hipervnculo"/>
                <w:rFonts w:ascii="Soberana Sans" w:eastAsia="Calibri" w:hAnsi="Soberana Sans" w:cs="Arial"/>
                <w:noProof/>
                <w:lang w:eastAsia="es-MX"/>
              </w:rPr>
              <w:t>2.</w:t>
            </w:r>
            <w:r w:rsidR="00E2113F">
              <w:rPr>
                <w:rFonts w:eastAsiaTheme="minorEastAsia"/>
                <w:noProof/>
                <w:lang w:eastAsia="es-MX"/>
              </w:rPr>
              <w:tab/>
            </w:r>
            <w:r w:rsidR="00E2113F" w:rsidRPr="000C2259">
              <w:rPr>
                <w:rStyle w:val="Hipervnculo"/>
                <w:noProof/>
              </w:rPr>
              <w:t>OBJETIVOS</w:t>
            </w:r>
            <w:r w:rsidR="00E2113F">
              <w:rPr>
                <w:noProof/>
                <w:webHidden/>
              </w:rPr>
              <w:tab/>
            </w:r>
            <w:r w:rsidR="00E2113F">
              <w:rPr>
                <w:noProof/>
                <w:webHidden/>
              </w:rPr>
              <w:fldChar w:fldCharType="begin"/>
            </w:r>
            <w:r w:rsidR="00E2113F">
              <w:rPr>
                <w:noProof/>
                <w:webHidden/>
              </w:rPr>
              <w:instrText xml:space="preserve"> PAGEREF _Toc41503893 \h </w:instrText>
            </w:r>
            <w:r w:rsidR="00E2113F">
              <w:rPr>
                <w:noProof/>
                <w:webHidden/>
              </w:rPr>
            </w:r>
            <w:r w:rsidR="00E2113F">
              <w:rPr>
                <w:noProof/>
                <w:webHidden/>
              </w:rPr>
              <w:fldChar w:fldCharType="separate"/>
            </w:r>
            <w:r w:rsidR="00E2113F">
              <w:rPr>
                <w:noProof/>
                <w:webHidden/>
              </w:rPr>
              <w:t>4</w:t>
            </w:r>
            <w:r w:rsidR="00E2113F">
              <w:rPr>
                <w:noProof/>
                <w:webHidden/>
              </w:rPr>
              <w:fldChar w:fldCharType="end"/>
            </w:r>
          </w:hyperlink>
        </w:p>
        <w:p w14:paraId="2F5C2168" w14:textId="5217ECF2" w:rsidR="00E2113F" w:rsidRDefault="00CC2C25">
          <w:pPr>
            <w:pStyle w:val="TDC1"/>
            <w:rPr>
              <w:rFonts w:eastAsiaTheme="minorEastAsia"/>
              <w:noProof/>
              <w:lang w:eastAsia="es-MX"/>
            </w:rPr>
          </w:pPr>
          <w:hyperlink w:anchor="_Toc41503894" w:history="1">
            <w:r w:rsidR="00E2113F" w:rsidRPr="000C2259">
              <w:rPr>
                <w:rStyle w:val="Hipervnculo"/>
                <w:rFonts w:ascii="Soberana Sans" w:hAnsi="Soberana Sans"/>
                <w:noProof/>
              </w:rPr>
              <w:t>3.</w:t>
            </w:r>
            <w:r w:rsidR="00E2113F">
              <w:rPr>
                <w:rFonts w:eastAsiaTheme="minorEastAsia"/>
                <w:noProof/>
                <w:lang w:eastAsia="es-MX"/>
              </w:rPr>
              <w:tab/>
            </w:r>
            <w:r w:rsidR="00E2113F" w:rsidRPr="000C2259">
              <w:rPr>
                <w:rStyle w:val="Hipervnculo"/>
                <w:noProof/>
              </w:rPr>
              <w:t>ALCANCE</w:t>
            </w:r>
            <w:r w:rsidR="00E2113F">
              <w:rPr>
                <w:noProof/>
                <w:webHidden/>
              </w:rPr>
              <w:tab/>
            </w:r>
            <w:r w:rsidR="00E2113F">
              <w:rPr>
                <w:noProof/>
                <w:webHidden/>
              </w:rPr>
              <w:fldChar w:fldCharType="begin"/>
            </w:r>
            <w:r w:rsidR="00E2113F">
              <w:rPr>
                <w:noProof/>
                <w:webHidden/>
              </w:rPr>
              <w:instrText xml:space="preserve"> PAGEREF _Toc41503894 \h </w:instrText>
            </w:r>
            <w:r w:rsidR="00E2113F">
              <w:rPr>
                <w:noProof/>
                <w:webHidden/>
              </w:rPr>
            </w:r>
            <w:r w:rsidR="00E2113F">
              <w:rPr>
                <w:noProof/>
                <w:webHidden/>
              </w:rPr>
              <w:fldChar w:fldCharType="separate"/>
            </w:r>
            <w:r w:rsidR="00E2113F">
              <w:rPr>
                <w:noProof/>
                <w:webHidden/>
              </w:rPr>
              <w:t>5</w:t>
            </w:r>
            <w:r w:rsidR="00E2113F">
              <w:rPr>
                <w:noProof/>
                <w:webHidden/>
              </w:rPr>
              <w:fldChar w:fldCharType="end"/>
            </w:r>
          </w:hyperlink>
        </w:p>
        <w:p w14:paraId="7C7A5B75" w14:textId="53D55879" w:rsidR="00E2113F" w:rsidRDefault="00CC2C25">
          <w:pPr>
            <w:pStyle w:val="TDC1"/>
            <w:rPr>
              <w:rFonts w:eastAsiaTheme="minorEastAsia"/>
              <w:noProof/>
              <w:lang w:eastAsia="es-MX"/>
            </w:rPr>
          </w:pPr>
          <w:hyperlink w:anchor="_Toc41503895" w:history="1">
            <w:r w:rsidR="00E2113F" w:rsidRPr="000C2259">
              <w:rPr>
                <w:rStyle w:val="Hipervnculo"/>
                <w:rFonts w:ascii="Soberana Sans" w:hAnsi="Soberana Sans"/>
                <w:noProof/>
              </w:rPr>
              <w:t>4.</w:t>
            </w:r>
            <w:r w:rsidR="00E2113F">
              <w:rPr>
                <w:rFonts w:eastAsiaTheme="minorEastAsia"/>
                <w:noProof/>
                <w:lang w:eastAsia="es-MX"/>
              </w:rPr>
              <w:tab/>
            </w:r>
            <w:r w:rsidR="00E2113F" w:rsidRPr="000C2259">
              <w:rPr>
                <w:rStyle w:val="Hipervnculo"/>
                <w:noProof/>
              </w:rPr>
              <w:t>BASE LEGAL</w:t>
            </w:r>
            <w:r w:rsidR="00E2113F">
              <w:rPr>
                <w:noProof/>
                <w:webHidden/>
              </w:rPr>
              <w:tab/>
            </w:r>
            <w:r w:rsidR="00E2113F">
              <w:rPr>
                <w:noProof/>
                <w:webHidden/>
              </w:rPr>
              <w:fldChar w:fldCharType="begin"/>
            </w:r>
            <w:r w:rsidR="00E2113F">
              <w:rPr>
                <w:noProof/>
                <w:webHidden/>
              </w:rPr>
              <w:instrText xml:space="preserve"> PAGEREF _Toc41503895 \h </w:instrText>
            </w:r>
            <w:r w:rsidR="00E2113F">
              <w:rPr>
                <w:noProof/>
                <w:webHidden/>
              </w:rPr>
            </w:r>
            <w:r w:rsidR="00E2113F">
              <w:rPr>
                <w:noProof/>
                <w:webHidden/>
              </w:rPr>
              <w:fldChar w:fldCharType="separate"/>
            </w:r>
            <w:r w:rsidR="00E2113F">
              <w:rPr>
                <w:noProof/>
                <w:webHidden/>
              </w:rPr>
              <w:t>6</w:t>
            </w:r>
            <w:r w:rsidR="00E2113F">
              <w:rPr>
                <w:noProof/>
                <w:webHidden/>
              </w:rPr>
              <w:fldChar w:fldCharType="end"/>
            </w:r>
          </w:hyperlink>
        </w:p>
        <w:p w14:paraId="7D139F0C" w14:textId="5FE70C03" w:rsidR="00E2113F" w:rsidRDefault="00CC2C25">
          <w:pPr>
            <w:pStyle w:val="TDC1"/>
            <w:rPr>
              <w:rFonts w:eastAsiaTheme="minorEastAsia"/>
              <w:noProof/>
              <w:lang w:eastAsia="es-MX"/>
            </w:rPr>
          </w:pPr>
          <w:hyperlink w:anchor="_Toc41503896" w:history="1">
            <w:r w:rsidR="00E2113F" w:rsidRPr="000C2259">
              <w:rPr>
                <w:rStyle w:val="Hipervnculo"/>
                <w:rFonts w:ascii="Soberana Sans" w:hAnsi="Soberana Sans"/>
                <w:noProof/>
              </w:rPr>
              <w:t>5.</w:t>
            </w:r>
            <w:r w:rsidR="00E2113F">
              <w:rPr>
                <w:rFonts w:eastAsiaTheme="minorEastAsia"/>
                <w:noProof/>
                <w:lang w:eastAsia="es-MX"/>
              </w:rPr>
              <w:tab/>
            </w:r>
            <w:r w:rsidR="00E2113F" w:rsidRPr="000C2259">
              <w:rPr>
                <w:rStyle w:val="Hipervnculo"/>
                <w:noProof/>
              </w:rPr>
              <w:t>POLÍTICAS</w:t>
            </w:r>
            <w:r w:rsidR="00E2113F">
              <w:rPr>
                <w:noProof/>
                <w:webHidden/>
              </w:rPr>
              <w:tab/>
            </w:r>
            <w:r w:rsidR="00E2113F">
              <w:rPr>
                <w:noProof/>
                <w:webHidden/>
              </w:rPr>
              <w:fldChar w:fldCharType="begin"/>
            </w:r>
            <w:r w:rsidR="00E2113F">
              <w:rPr>
                <w:noProof/>
                <w:webHidden/>
              </w:rPr>
              <w:instrText xml:space="preserve"> PAGEREF _Toc41503896 \h </w:instrText>
            </w:r>
            <w:r w:rsidR="00E2113F">
              <w:rPr>
                <w:noProof/>
                <w:webHidden/>
              </w:rPr>
            </w:r>
            <w:r w:rsidR="00E2113F">
              <w:rPr>
                <w:noProof/>
                <w:webHidden/>
              </w:rPr>
              <w:fldChar w:fldCharType="separate"/>
            </w:r>
            <w:r w:rsidR="00E2113F">
              <w:rPr>
                <w:noProof/>
                <w:webHidden/>
              </w:rPr>
              <w:t>8</w:t>
            </w:r>
            <w:r w:rsidR="00E2113F">
              <w:rPr>
                <w:noProof/>
                <w:webHidden/>
              </w:rPr>
              <w:fldChar w:fldCharType="end"/>
            </w:r>
          </w:hyperlink>
        </w:p>
        <w:p w14:paraId="74C97FD3" w14:textId="46E3142C" w:rsidR="00E2113F" w:rsidRDefault="00CC2C25">
          <w:pPr>
            <w:pStyle w:val="TDC3"/>
            <w:rPr>
              <w:rFonts w:eastAsiaTheme="minorEastAsia"/>
              <w:noProof/>
              <w:lang w:eastAsia="es-MX"/>
            </w:rPr>
          </w:pPr>
          <w:hyperlink w:anchor="_Toc41503897" w:history="1">
            <w:r w:rsidR="00E2113F" w:rsidRPr="000C2259">
              <w:rPr>
                <w:rStyle w:val="Hipervnculo"/>
                <w:rFonts w:ascii="Montserrat" w:hAnsi="Montserrat"/>
                <w:iCs/>
                <w:noProof/>
              </w:rPr>
              <w:t>5.1</w:t>
            </w:r>
            <w:r w:rsidR="00E2113F">
              <w:rPr>
                <w:rFonts w:eastAsiaTheme="minorEastAsia"/>
                <w:noProof/>
                <w:lang w:eastAsia="es-MX"/>
              </w:rPr>
              <w:tab/>
            </w:r>
            <w:r w:rsidR="00E2113F" w:rsidRPr="000C2259">
              <w:rPr>
                <w:rStyle w:val="Hipervnculo"/>
                <w:rFonts w:ascii="Montserrat" w:hAnsi="Montserrat"/>
                <w:iCs/>
                <w:noProof/>
              </w:rPr>
              <w:t>GENERALES DE OPERACIÓN</w:t>
            </w:r>
            <w:r w:rsidR="00E2113F">
              <w:rPr>
                <w:noProof/>
                <w:webHidden/>
              </w:rPr>
              <w:tab/>
            </w:r>
            <w:r w:rsidR="00E2113F">
              <w:rPr>
                <w:noProof/>
                <w:webHidden/>
              </w:rPr>
              <w:fldChar w:fldCharType="begin"/>
            </w:r>
            <w:r w:rsidR="00E2113F">
              <w:rPr>
                <w:noProof/>
                <w:webHidden/>
              </w:rPr>
              <w:instrText xml:space="preserve"> PAGEREF _Toc41503897 \h </w:instrText>
            </w:r>
            <w:r w:rsidR="00E2113F">
              <w:rPr>
                <w:noProof/>
                <w:webHidden/>
              </w:rPr>
            </w:r>
            <w:r w:rsidR="00E2113F">
              <w:rPr>
                <w:noProof/>
                <w:webHidden/>
              </w:rPr>
              <w:fldChar w:fldCharType="separate"/>
            </w:r>
            <w:r w:rsidR="00E2113F">
              <w:rPr>
                <w:noProof/>
                <w:webHidden/>
              </w:rPr>
              <w:t>8</w:t>
            </w:r>
            <w:r w:rsidR="00E2113F">
              <w:rPr>
                <w:noProof/>
                <w:webHidden/>
              </w:rPr>
              <w:fldChar w:fldCharType="end"/>
            </w:r>
          </w:hyperlink>
        </w:p>
        <w:p w14:paraId="7139B437" w14:textId="35BFAC72" w:rsidR="00E2113F" w:rsidRDefault="00CC2C25">
          <w:pPr>
            <w:pStyle w:val="TDC3"/>
            <w:rPr>
              <w:rFonts w:eastAsiaTheme="minorEastAsia"/>
              <w:noProof/>
              <w:lang w:eastAsia="es-MX"/>
            </w:rPr>
          </w:pPr>
          <w:hyperlink w:anchor="_Toc41503898" w:history="1">
            <w:r w:rsidR="00E2113F" w:rsidRPr="000C2259">
              <w:rPr>
                <w:rStyle w:val="Hipervnculo"/>
                <w:rFonts w:ascii="Montserrat" w:hAnsi="Montserrat"/>
                <w:noProof/>
              </w:rPr>
              <w:t>5.2</w:t>
            </w:r>
            <w:r w:rsidR="00E2113F">
              <w:rPr>
                <w:rFonts w:eastAsiaTheme="minorEastAsia"/>
                <w:noProof/>
                <w:lang w:eastAsia="es-MX"/>
              </w:rPr>
              <w:tab/>
            </w:r>
            <w:r w:rsidR="00E2113F" w:rsidRPr="000C2259">
              <w:rPr>
                <w:rStyle w:val="Hipervnculo"/>
                <w:rFonts w:ascii="Montserrat" w:hAnsi="Montserrat"/>
                <w:noProof/>
              </w:rPr>
              <w:t>DEL ALMACENAMIENTO TEMPORAL</w:t>
            </w:r>
            <w:r w:rsidR="00E2113F">
              <w:rPr>
                <w:noProof/>
                <w:webHidden/>
              </w:rPr>
              <w:tab/>
            </w:r>
            <w:r w:rsidR="00E2113F">
              <w:rPr>
                <w:noProof/>
                <w:webHidden/>
              </w:rPr>
              <w:fldChar w:fldCharType="begin"/>
            </w:r>
            <w:r w:rsidR="00E2113F">
              <w:rPr>
                <w:noProof/>
                <w:webHidden/>
              </w:rPr>
              <w:instrText xml:space="preserve"> PAGEREF _Toc41503898 \h </w:instrText>
            </w:r>
            <w:r w:rsidR="00E2113F">
              <w:rPr>
                <w:noProof/>
                <w:webHidden/>
              </w:rPr>
            </w:r>
            <w:r w:rsidR="00E2113F">
              <w:rPr>
                <w:noProof/>
                <w:webHidden/>
              </w:rPr>
              <w:fldChar w:fldCharType="separate"/>
            </w:r>
            <w:r w:rsidR="00E2113F">
              <w:rPr>
                <w:noProof/>
                <w:webHidden/>
              </w:rPr>
              <w:t>9</w:t>
            </w:r>
            <w:r w:rsidR="00E2113F">
              <w:rPr>
                <w:noProof/>
                <w:webHidden/>
              </w:rPr>
              <w:fldChar w:fldCharType="end"/>
            </w:r>
          </w:hyperlink>
        </w:p>
        <w:p w14:paraId="4DC397D8" w14:textId="35D366BD" w:rsidR="00E2113F" w:rsidRDefault="00CC2C25">
          <w:pPr>
            <w:pStyle w:val="TDC3"/>
            <w:rPr>
              <w:rFonts w:eastAsiaTheme="minorEastAsia"/>
              <w:noProof/>
              <w:lang w:eastAsia="es-MX"/>
            </w:rPr>
          </w:pPr>
          <w:hyperlink w:anchor="_Toc41503899" w:history="1">
            <w:r w:rsidR="00E2113F" w:rsidRPr="000C2259">
              <w:rPr>
                <w:rStyle w:val="Hipervnculo"/>
                <w:rFonts w:ascii="Montserrat" w:hAnsi="Montserrat"/>
                <w:noProof/>
                <w:lang w:val="es-ES"/>
              </w:rPr>
              <w:t>5.2.1. DEL ÁREA</w:t>
            </w:r>
            <w:r w:rsidR="00E2113F">
              <w:rPr>
                <w:noProof/>
                <w:webHidden/>
              </w:rPr>
              <w:tab/>
            </w:r>
            <w:r w:rsidR="00E2113F">
              <w:rPr>
                <w:noProof/>
                <w:webHidden/>
              </w:rPr>
              <w:fldChar w:fldCharType="begin"/>
            </w:r>
            <w:r w:rsidR="00E2113F">
              <w:rPr>
                <w:noProof/>
                <w:webHidden/>
              </w:rPr>
              <w:instrText xml:space="preserve"> PAGEREF _Toc41503899 \h </w:instrText>
            </w:r>
            <w:r w:rsidR="00E2113F">
              <w:rPr>
                <w:noProof/>
                <w:webHidden/>
              </w:rPr>
            </w:r>
            <w:r w:rsidR="00E2113F">
              <w:rPr>
                <w:noProof/>
                <w:webHidden/>
              </w:rPr>
              <w:fldChar w:fldCharType="separate"/>
            </w:r>
            <w:r w:rsidR="00E2113F">
              <w:rPr>
                <w:noProof/>
                <w:webHidden/>
              </w:rPr>
              <w:t>9</w:t>
            </w:r>
            <w:r w:rsidR="00E2113F">
              <w:rPr>
                <w:noProof/>
                <w:webHidden/>
              </w:rPr>
              <w:fldChar w:fldCharType="end"/>
            </w:r>
          </w:hyperlink>
        </w:p>
        <w:p w14:paraId="63A508AB" w14:textId="3F27B7D8" w:rsidR="00E2113F" w:rsidRDefault="00CC2C25">
          <w:pPr>
            <w:pStyle w:val="TDC3"/>
            <w:rPr>
              <w:rFonts w:eastAsiaTheme="minorEastAsia"/>
              <w:noProof/>
              <w:lang w:eastAsia="es-MX"/>
            </w:rPr>
          </w:pPr>
          <w:hyperlink w:anchor="_Toc41503900" w:history="1">
            <w:r w:rsidR="00E2113F" w:rsidRPr="000C2259">
              <w:rPr>
                <w:rStyle w:val="Hipervnculo"/>
                <w:rFonts w:ascii="Montserrat" w:hAnsi="Montserrat"/>
                <w:noProof/>
                <w:lang w:val="es-ES"/>
              </w:rPr>
              <w:t>5.2.2 DE LA ESTANTERIA</w:t>
            </w:r>
            <w:r w:rsidR="00E2113F">
              <w:rPr>
                <w:noProof/>
                <w:webHidden/>
              </w:rPr>
              <w:tab/>
            </w:r>
            <w:r w:rsidR="00E2113F">
              <w:rPr>
                <w:noProof/>
                <w:webHidden/>
              </w:rPr>
              <w:fldChar w:fldCharType="begin"/>
            </w:r>
            <w:r w:rsidR="00E2113F">
              <w:rPr>
                <w:noProof/>
                <w:webHidden/>
              </w:rPr>
              <w:instrText xml:space="preserve"> PAGEREF _Toc41503900 \h </w:instrText>
            </w:r>
            <w:r w:rsidR="00E2113F">
              <w:rPr>
                <w:noProof/>
                <w:webHidden/>
              </w:rPr>
            </w:r>
            <w:r w:rsidR="00E2113F">
              <w:rPr>
                <w:noProof/>
                <w:webHidden/>
              </w:rPr>
              <w:fldChar w:fldCharType="separate"/>
            </w:r>
            <w:r w:rsidR="00E2113F">
              <w:rPr>
                <w:noProof/>
                <w:webHidden/>
              </w:rPr>
              <w:t>11</w:t>
            </w:r>
            <w:r w:rsidR="00E2113F">
              <w:rPr>
                <w:noProof/>
                <w:webHidden/>
              </w:rPr>
              <w:fldChar w:fldCharType="end"/>
            </w:r>
          </w:hyperlink>
        </w:p>
        <w:p w14:paraId="4D4A61BC" w14:textId="2552B0C8" w:rsidR="00E2113F" w:rsidRDefault="00CC2C25">
          <w:pPr>
            <w:pStyle w:val="TDC3"/>
            <w:rPr>
              <w:rFonts w:eastAsiaTheme="minorEastAsia"/>
              <w:noProof/>
              <w:lang w:eastAsia="es-MX"/>
            </w:rPr>
          </w:pPr>
          <w:hyperlink w:anchor="_Toc41503901" w:history="1">
            <w:r w:rsidR="00E2113F" w:rsidRPr="000C2259">
              <w:rPr>
                <w:rStyle w:val="Hipervnculo"/>
                <w:rFonts w:ascii="Montserrat" w:hAnsi="Montserrat"/>
                <w:noProof/>
                <w:lang w:val="es-ES"/>
              </w:rPr>
              <w:t>5.2.3. DE LAS SUSTANCIAS Y PRODUCTOS TÓXICOS Y NO TÓXICOS</w:t>
            </w:r>
            <w:r w:rsidR="00E2113F">
              <w:rPr>
                <w:noProof/>
                <w:webHidden/>
              </w:rPr>
              <w:tab/>
            </w:r>
            <w:r w:rsidR="00E2113F">
              <w:rPr>
                <w:noProof/>
                <w:webHidden/>
              </w:rPr>
              <w:fldChar w:fldCharType="begin"/>
            </w:r>
            <w:r w:rsidR="00E2113F">
              <w:rPr>
                <w:noProof/>
                <w:webHidden/>
              </w:rPr>
              <w:instrText xml:space="preserve"> PAGEREF _Toc41503901 \h </w:instrText>
            </w:r>
            <w:r w:rsidR="00E2113F">
              <w:rPr>
                <w:noProof/>
                <w:webHidden/>
              </w:rPr>
            </w:r>
            <w:r w:rsidR="00E2113F">
              <w:rPr>
                <w:noProof/>
                <w:webHidden/>
              </w:rPr>
              <w:fldChar w:fldCharType="separate"/>
            </w:r>
            <w:r w:rsidR="00E2113F">
              <w:rPr>
                <w:noProof/>
                <w:webHidden/>
              </w:rPr>
              <w:t>12</w:t>
            </w:r>
            <w:r w:rsidR="00E2113F">
              <w:rPr>
                <w:noProof/>
                <w:webHidden/>
              </w:rPr>
              <w:fldChar w:fldCharType="end"/>
            </w:r>
          </w:hyperlink>
        </w:p>
        <w:p w14:paraId="39944C6D" w14:textId="6720083D" w:rsidR="00E2113F" w:rsidRDefault="00CC2C25">
          <w:pPr>
            <w:pStyle w:val="TDC3"/>
            <w:rPr>
              <w:rFonts w:eastAsiaTheme="minorEastAsia"/>
              <w:noProof/>
              <w:lang w:eastAsia="es-MX"/>
            </w:rPr>
          </w:pPr>
          <w:hyperlink w:anchor="_Toc41503902" w:history="1">
            <w:r w:rsidR="00E2113F" w:rsidRPr="000C2259">
              <w:rPr>
                <w:rStyle w:val="Hipervnculo"/>
                <w:rFonts w:ascii="Montserrat" w:hAnsi="Montserrat"/>
                <w:noProof/>
                <w:lang w:val="es-ES"/>
              </w:rPr>
              <w:t>5.2.4. DEL ETIQUETADO DE SUSTANCIAS PELIGROSAS</w:t>
            </w:r>
            <w:r w:rsidR="00E2113F">
              <w:rPr>
                <w:noProof/>
                <w:webHidden/>
              </w:rPr>
              <w:tab/>
            </w:r>
            <w:r w:rsidR="00E2113F">
              <w:rPr>
                <w:noProof/>
                <w:webHidden/>
              </w:rPr>
              <w:fldChar w:fldCharType="begin"/>
            </w:r>
            <w:r w:rsidR="00E2113F">
              <w:rPr>
                <w:noProof/>
                <w:webHidden/>
              </w:rPr>
              <w:instrText xml:space="preserve"> PAGEREF _Toc41503902 \h </w:instrText>
            </w:r>
            <w:r w:rsidR="00E2113F">
              <w:rPr>
                <w:noProof/>
                <w:webHidden/>
              </w:rPr>
            </w:r>
            <w:r w:rsidR="00E2113F">
              <w:rPr>
                <w:noProof/>
                <w:webHidden/>
              </w:rPr>
              <w:fldChar w:fldCharType="separate"/>
            </w:r>
            <w:r w:rsidR="00E2113F">
              <w:rPr>
                <w:noProof/>
                <w:webHidden/>
              </w:rPr>
              <w:t>14</w:t>
            </w:r>
            <w:r w:rsidR="00E2113F">
              <w:rPr>
                <w:noProof/>
                <w:webHidden/>
              </w:rPr>
              <w:fldChar w:fldCharType="end"/>
            </w:r>
          </w:hyperlink>
        </w:p>
        <w:p w14:paraId="0944D75B" w14:textId="6F6BE578" w:rsidR="00E2113F" w:rsidRDefault="00CC2C25">
          <w:pPr>
            <w:pStyle w:val="TDC3"/>
            <w:rPr>
              <w:rFonts w:eastAsiaTheme="minorEastAsia"/>
              <w:noProof/>
              <w:lang w:eastAsia="es-MX"/>
            </w:rPr>
          </w:pPr>
          <w:hyperlink w:anchor="_Toc41503903" w:history="1">
            <w:r w:rsidR="00E2113F" w:rsidRPr="000C2259">
              <w:rPr>
                <w:rStyle w:val="Hipervnculo"/>
                <w:rFonts w:ascii="Montserrat" w:hAnsi="Montserrat"/>
                <w:noProof/>
              </w:rPr>
              <w:t>5.3</w:t>
            </w:r>
            <w:r w:rsidR="00E2113F">
              <w:rPr>
                <w:rFonts w:eastAsiaTheme="minorEastAsia"/>
                <w:noProof/>
                <w:lang w:eastAsia="es-MX"/>
              </w:rPr>
              <w:tab/>
            </w:r>
            <w:r w:rsidR="00E2113F" w:rsidRPr="000C2259">
              <w:rPr>
                <w:rStyle w:val="Hipervnculo"/>
                <w:rFonts w:ascii="Montserrat" w:hAnsi="Montserrat"/>
                <w:noProof/>
              </w:rPr>
              <w:t>DEL DESTINO FINAL</w:t>
            </w:r>
            <w:r w:rsidR="00E2113F">
              <w:rPr>
                <w:noProof/>
                <w:webHidden/>
              </w:rPr>
              <w:tab/>
            </w:r>
            <w:r w:rsidR="00E2113F">
              <w:rPr>
                <w:noProof/>
                <w:webHidden/>
              </w:rPr>
              <w:fldChar w:fldCharType="begin"/>
            </w:r>
            <w:r w:rsidR="00E2113F">
              <w:rPr>
                <w:noProof/>
                <w:webHidden/>
              </w:rPr>
              <w:instrText xml:space="preserve"> PAGEREF _Toc41503903 \h </w:instrText>
            </w:r>
            <w:r w:rsidR="00E2113F">
              <w:rPr>
                <w:noProof/>
                <w:webHidden/>
              </w:rPr>
            </w:r>
            <w:r w:rsidR="00E2113F">
              <w:rPr>
                <w:noProof/>
                <w:webHidden/>
              </w:rPr>
              <w:fldChar w:fldCharType="separate"/>
            </w:r>
            <w:r w:rsidR="00E2113F">
              <w:rPr>
                <w:noProof/>
                <w:webHidden/>
              </w:rPr>
              <w:t>15</w:t>
            </w:r>
            <w:r w:rsidR="00E2113F">
              <w:rPr>
                <w:noProof/>
                <w:webHidden/>
              </w:rPr>
              <w:fldChar w:fldCharType="end"/>
            </w:r>
          </w:hyperlink>
        </w:p>
        <w:p w14:paraId="310664CC" w14:textId="01BC8932" w:rsidR="00E2113F" w:rsidRDefault="00CC2C25">
          <w:pPr>
            <w:pStyle w:val="TDC3"/>
            <w:rPr>
              <w:rFonts w:eastAsiaTheme="minorEastAsia"/>
              <w:noProof/>
              <w:lang w:eastAsia="es-MX"/>
            </w:rPr>
          </w:pPr>
          <w:hyperlink w:anchor="_Toc41503904" w:history="1">
            <w:r w:rsidR="00E2113F" w:rsidRPr="000C2259">
              <w:rPr>
                <w:rStyle w:val="Hipervnculo"/>
                <w:rFonts w:ascii="Montserrat" w:hAnsi="Montserrat"/>
                <w:noProof/>
              </w:rPr>
              <w:t>5.4. DEL TRANSPORTE</w:t>
            </w:r>
            <w:r w:rsidR="00E2113F">
              <w:rPr>
                <w:noProof/>
                <w:webHidden/>
              </w:rPr>
              <w:tab/>
            </w:r>
            <w:r w:rsidR="00E2113F">
              <w:rPr>
                <w:noProof/>
                <w:webHidden/>
              </w:rPr>
              <w:fldChar w:fldCharType="begin"/>
            </w:r>
            <w:r w:rsidR="00E2113F">
              <w:rPr>
                <w:noProof/>
                <w:webHidden/>
              </w:rPr>
              <w:instrText xml:space="preserve"> PAGEREF _Toc41503904 \h </w:instrText>
            </w:r>
            <w:r w:rsidR="00E2113F">
              <w:rPr>
                <w:noProof/>
                <w:webHidden/>
              </w:rPr>
            </w:r>
            <w:r w:rsidR="00E2113F">
              <w:rPr>
                <w:noProof/>
                <w:webHidden/>
              </w:rPr>
              <w:fldChar w:fldCharType="separate"/>
            </w:r>
            <w:r w:rsidR="00E2113F">
              <w:rPr>
                <w:noProof/>
                <w:webHidden/>
              </w:rPr>
              <w:t>17</w:t>
            </w:r>
            <w:r w:rsidR="00E2113F">
              <w:rPr>
                <w:noProof/>
                <w:webHidden/>
              </w:rPr>
              <w:fldChar w:fldCharType="end"/>
            </w:r>
          </w:hyperlink>
        </w:p>
        <w:p w14:paraId="5D55BC6D" w14:textId="4310FF83" w:rsidR="00E2113F" w:rsidRDefault="00CC2C25">
          <w:pPr>
            <w:pStyle w:val="TDC3"/>
            <w:rPr>
              <w:rFonts w:eastAsiaTheme="minorEastAsia"/>
              <w:noProof/>
              <w:lang w:eastAsia="es-MX"/>
            </w:rPr>
          </w:pPr>
          <w:hyperlink w:anchor="_Toc41503905" w:history="1">
            <w:r w:rsidR="00E2113F" w:rsidRPr="000C2259">
              <w:rPr>
                <w:rStyle w:val="Hipervnculo"/>
                <w:rFonts w:ascii="Montserrat" w:hAnsi="Montserrat"/>
                <w:iCs/>
                <w:noProof/>
              </w:rPr>
              <w:t>5.4.1. INTERNO</w:t>
            </w:r>
            <w:r w:rsidR="00E2113F">
              <w:rPr>
                <w:noProof/>
                <w:webHidden/>
              </w:rPr>
              <w:tab/>
            </w:r>
            <w:r w:rsidR="00E2113F">
              <w:rPr>
                <w:noProof/>
                <w:webHidden/>
              </w:rPr>
              <w:fldChar w:fldCharType="begin"/>
            </w:r>
            <w:r w:rsidR="00E2113F">
              <w:rPr>
                <w:noProof/>
                <w:webHidden/>
              </w:rPr>
              <w:instrText xml:space="preserve"> PAGEREF _Toc41503905 \h </w:instrText>
            </w:r>
            <w:r w:rsidR="00E2113F">
              <w:rPr>
                <w:noProof/>
                <w:webHidden/>
              </w:rPr>
            </w:r>
            <w:r w:rsidR="00E2113F">
              <w:rPr>
                <w:noProof/>
                <w:webHidden/>
              </w:rPr>
              <w:fldChar w:fldCharType="separate"/>
            </w:r>
            <w:r w:rsidR="00E2113F">
              <w:rPr>
                <w:noProof/>
                <w:webHidden/>
              </w:rPr>
              <w:t>17</w:t>
            </w:r>
            <w:r w:rsidR="00E2113F">
              <w:rPr>
                <w:noProof/>
                <w:webHidden/>
              </w:rPr>
              <w:fldChar w:fldCharType="end"/>
            </w:r>
          </w:hyperlink>
        </w:p>
        <w:p w14:paraId="3D2A8507" w14:textId="7A8BEEC3" w:rsidR="00E2113F" w:rsidRDefault="00CC2C25">
          <w:pPr>
            <w:pStyle w:val="TDC3"/>
            <w:rPr>
              <w:rFonts w:eastAsiaTheme="minorEastAsia"/>
              <w:noProof/>
              <w:lang w:eastAsia="es-MX"/>
            </w:rPr>
          </w:pPr>
          <w:hyperlink w:anchor="_Toc41503906" w:history="1">
            <w:r w:rsidR="00E2113F" w:rsidRPr="000C2259">
              <w:rPr>
                <w:rStyle w:val="Hipervnculo"/>
                <w:rFonts w:ascii="Montserrat" w:hAnsi="Montserrat"/>
                <w:iCs/>
                <w:noProof/>
              </w:rPr>
              <w:t>5.4.2. DE LA CONTRATACIÓN DE LA EMPRESA DE RECOLECCIÓN</w:t>
            </w:r>
            <w:r w:rsidR="00E2113F">
              <w:rPr>
                <w:noProof/>
                <w:webHidden/>
              </w:rPr>
              <w:tab/>
            </w:r>
            <w:r w:rsidR="00E2113F">
              <w:rPr>
                <w:noProof/>
                <w:webHidden/>
              </w:rPr>
              <w:fldChar w:fldCharType="begin"/>
            </w:r>
            <w:r w:rsidR="00E2113F">
              <w:rPr>
                <w:noProof/>
                <w:webHidden/>
              </w:rPr>
              <w:instrText xml:space="preserve"> PAGEREF _Toc41503906 \h </w:instrText>
            </w:r>
            <w:r w:rsidR="00E2113F">
              <w:rPr>
                <w:noProof/>
                <w:webHidden/>
              </w:rPr>
            </w:r>
            <w:r w:rsidR="00E2113F">
              <w:rPr>
                <w:noProof/>
                <w:webHidden/>
              </w:rPr>
              <w:fldChar w:fldCharType="separate"/>
            </w:r>
            <w:r w:rsidR="00E2113F">
              <w:rPr>
                <w:noProof/>
                <w:webHidden/>
              </w:rPr>
              <w:t>17</w:t>
            </w:r>
            <w:r w:rsidR="00E2113F">
              <w:rPr>
                <w:noProof/>
                <w:webHidden/>
              </w:rPr>
              <w:fldChar w:fldCharType="end"/>
            </w:r>
          </w:hyperlink>
        </w:p>
        <w:p w14:paraId="233E38CF" w14:textId="01F2F434" w:rsidR="00E2113F" w:rsidRDefault="00CC2C25">
          <w:pPr>
            <w:pStyle w:val="TDC1"/>
            <w:rPr>
              <w:rFonts w:eastAsiaTheme="minorEastAsia"/>
              <w:noProof/>
              <w:lang w:eastAsia="es-MX"/>
            </w:rPr>
          </w:pPr>
          <w:hyperlink w:anchor="_Toc41503907" w:history="1">
            <w:r w:rsidR="00E2113F" w:rsidRPr="000C2259">
              <w:rPr>
                <w:rStyle w:val="Hipervnculo"/>
                <w:rFonts w:ascii="Soberana Sans" w:hAnsi="Soberana Sans"/>
                <w:noProof/>
              </w:rPr>
              <w:t>6.</w:t>
            </w:r>
            <w:r w:rsidR="00E2113F">
              <w:rPr>
                <w:rFonts w:eastAsiaTheme="minorEastAsia"/>
                <w:noProof/>
                <w:lang w:eastAsia="es-MX"/>
              </w:rPr>
              <w:tab/>
            </w:r>
            <w:r w:rsidR="00E2113F" w:rsidRPr="000C2259">
              <w:rPr>
                <w:rStyle w:val="Hipervnculo"/>
                <w:noProof/>
              </w:rPr>
              <w:t>DIAGRAMA DEL PROCEDIMIENTO</w:t>
            </w:r>
            <w:r w:rsidR="00E2113F">
              <w:rPr>
                <w:noProof/>
                <w:webHidden/>
              </w:rPr>
              <w:tab/>
            </w:r>
            <w:r w:rsidR="00E2113F">
              <w:rPr>
                <w:noProof/>
                <w:webHidden/>
              </w:rPr>
              <w:fldChar w:fldCharType="begin"/>
            </w:r>
            <w:r w:rsidR="00E2113F">
              <w:rPr>
                <w:noProof/>
                <w:webHidden/>
              </w:rPr>
              <w:instrText xml:space="preserve"> PAGEREF _Toc41503907 \h </w:instrText>
            </w:r>
            <w:r w:rsidR="00E2113F">
              <w:rPr>
                <w:noProof/>
                <w:webHidden/>
              </w:rPr>
            </w:r>
            <w:r w:rsidR="00E2113F">
              <w:rPr>
                <w:noProof/>
                <w:webHidden/>
              </w:rPr>
              <w:fldChar w:fldCharType="separate"/>
            </w:r>
            <w:r w:rsidR="00E2113F">
              <w:rPr>
                <w:noProof/>
                <w:webHidden/>
              </w:rPr>
              <w:t>18</w:t>
            </w:r>
            <w:r w:rsidR="00E2113F">
              <w:rPr>
                <w:noProof/>
                <w:webHidden/>
              </w:rPr>
              <w:fldChar w:fldCharType="end"/>
            </w:r>
          </w:hyperlink>
        </w:p>
        <w:p w14:paraId="251619D1" w14:textId="1615C2AE" w:rsidR="00E2113F" w:rsidRDefault="00CC2C25">
          <w:pPr>
            <w:pStyle w:val="TDC1"/>
            <w:rPr>
              <w:rFonts w:eastAsiaTheme="minorEastAsia"/>
              <w:noProof/>
              <w:lang w:eastAsia="es-MX"/>
            </w:rPr>
          </w:pPr>
          <w:hyperlink w:anchor="_Toc41503908" w:history="1">
            <w:r w:rsidR="00E2113F" w:rsidRPr="000C2259">
              <w:rPr>
                <w:rStyle w:val="Hipervnculo"/>
                <w:rFonts w:ascii="Soberana Sans" w:hAnsi="Soberana Sans"/>
                <w:noProof/>
              </w:rPr>
              <w:t>7.</w:t>
            </w:r>
            <w:r w:rsidR="00E2113F">
              <w:rPr>
                <w:rFonts w:eastAsiaTheme="minorEastAsia"/>
                <w:noProof/>
                <w:lang w:eastAsia="es-MX"/>
              </w:rPr>
              <w:tab/>
            </w:r>
            <w:r w:rsidR="00E2113F" w:rsidRPr="000C2259">
              <w:rPr>
                <w:rStyle w:val="Hipervnculo"/>
                <w:noProof/>
              </w:rPr>
              <w:t>DESCRIPCIÓN DE ACTIVIDADES</w:t>
            </w:r>
            <w:r w:rsidR="00E2113F">
              <w:rPr>
                <w:noProof/>
                <w:webHidden/>
              </w:rPr>
              <w:tab/>
            </w:r>
            <w:r w:rsidR="00E2113F">
              <w:rPr>
                <w:noProof/>
                <w:webHidden/>
              </w:rPr>
              <w:fldChar w:fldCharType="begin"/>
            </w:r>
            <w:r w:rsidR="00E2113F">
              <w:rPr>
                <w:noProof/>
                <w:webHidden/>
              </w:rPr>
              <w:instrText xml:space="preserve"> PAGEREF _Toc41503908 \h </w:instrText>
            </w:r>
            <w:r w:rsidR="00E2113F">
              <w:rPr>
                <w:noProof/>
                <w:webHidden/>
              </w:rPr>
            </w:r>
            <w:r w:rsidR="00E2113F">
              <w:rPr>
                <w:noProof/>
                <w:webHidden/>
              </w:rPr>
              <w:fldChar w:fldCharType="separate"/>
            </w:r>
            <w:r w:rsidR="00E2113F">
              <w:rPr>
                <w:noProof/>
                <w:webHidden/>
              </w:rPr>
              <w:t>20</w:t>
            </w:r>
            <w:r w:rsidR="00E2113F">
              <w:rPr>
                <w:noProof/>
                <w:webHidden/>
              </w:rPr>
              <w:fldChar w:fldCharType="end"/>
            </w:r>
          </w:hyperlink>
        </w:p>
        <w:p w14:paraId="5BE93EBE" w14:textId="4258F31D" w:rsidR="00E2113F" w:rsidRDefault="00CC2C25">
          <w:pPr>
            <w:pStyle w:val="TDC1"/>
            <w:rPr>
              <w:rFonts w:eastAsiaTheme="minorEastAsia"/>
              <w:noProof/>
              <w:lang w:eastAsia="es-MX"/>
            </w:rPr>
          </w:pPr>
          <w:hyperlink w:anchor="_Toc41503909" w:history="1">
            <w:r w:rsidR="00E2113F" w:rsidRPr="000C2259">
              <w:rPr>
                <w:rStyle w:val="Hipervnculo"/>
                <w:rFonts w:ascii="Soberana Sans" w:hAnsi="Soberana Sans"/>
                <w:noProof/>
              </w:rPr>
              <w:t>8.</w:t>
            </w:r>
            <w:r w:rsidR="00E2113F">
              <w:rPr>
                <w:rFonts w:eastAsiaTheme="minorEastAsia"/>
                <w:noProof/>
                <w:lang w:eastAsia="es-MX"/>
              </w:rPr>
              <w:tab/>
            </w:r>
            <w:r w:rsidR="00E2113F" w:rsidRPr="000C2259">
              <w:rPr>
                <w:rStyle w:val="Hipervnculo"/>
                <w:noProof/>
              </w:rPr>
              <w:t>GLOSARIO</w:t>
            </w:r>
            <w:r w:rsidR="00E2113F">
              <w:rPr>
                <w:noProof/>
                <w:webHidden/>
              </w:rPr>
              <w:tab/>
            </w:r>
            <w:r w:rsidR="00E2113F">
              <w:rPr>
                <w:noProof/>
                <w:webHidden/>
              </w:rPr>
              <w:fldChar w:fldCharType="begin"/>
            </w:r>
            <w:r w:rsidR="00E2113F">
              <w:rPr>
                <w:noProof/>
                <w:webHidden/>
              </w:rPr>
              <w:instrText xml:space="preserve"> PAGEREF _Toc41503909 \h </w:instrText>
            </w:r>
            <w:r w:rsidR="00E2113F">
              <w:rPr>
                <w:noProof/>
                <w:webHidden/>
              </w:rPr>
            </w:r>
            <w:r w:rsidR="00E2113F">
              <w:rPr>
                <w:noProof/>
                <w:webHidden/>
              </w:rPr>
              <w:fldChar w:fldCharType="separate"/>
            </w:r>
            <w:r w:rsidR="00E2113F">
              <w:rPr>
                <w:noProof/>
                <w:webHidden/>
              </w:rPr>
              <w:t>24</w:t>
            </w:r>
            <w:r w:rsidR="00E2113F">
              <w:rPr>
                <w:noProof/>
                <w:webHidden/>
              </w:rPr>
              <w:fldChar w:fldCharType="end"/>
            </w:r>
          </w:hyperlink>
        </w:p>
        <w:p w14:paraId="1E18D45F" w14:textId="699E336E" w:rsidR="00E2113F" w:rsidRDefault="00CC2C25">
          <w:pPr>
            <w:pStyle w:val="TDC1"/>
            <w:rPr>
              <w:rFonts w:eastAsiaTheme="minorEastAsia"/>
              <w:noProof/>
              <w:lang w:eastAsia="es-MX"/>
            </w:rPr>
          </w:pPr>
          <w:hyperlink w:anchor="_Toc41503910" w:history="1">
            <w:r w:rsidR="00E2113F" w:rsidRPr="000C2259">
              <w:rPr>
                <w:rStyle w:val="Hipervnculo"/>
                <w:rFonts w:ascii="Soberana Sans" w:hAnsi="Soberana Sans"/>
                <w:noProof/>
              </w:rPr>
              <w:t>9.</w:t>
            </w:r>
            <w:r w:rsidR="00E2113F">
              <w:rPr>
                <w:rFonts w:eastAsiaTheme="minorEastAsia"/>
                <w:noProof/>
                <w:lang w:eastAsia="es-MX"/>
              </w:rPr>
              <w:tab/>
            </w:r>
            <w:r w:rsidR="00E2113F" w:rsidRPr="000C2259">
              <w:rPr>
                <w:rStyle w:val="Hipervnculo"/>
                <w:noProof/>
              </w:rPr>
              <w:t>ANEXOS</w:t>
            </w:r>
            <w:r w:rsidR="00E2113F">
              <w:rPr>
                <w:noProof/>
                <w:webHidden/>
              </w:rPr>
              <w:tab/>
            </w:r>
            <w:r w:rsidR="00E2113F">
              <w:rPr>
                <w:noProof/>
                <w:webHidden/>
              </w:rPr>
              <w:fldChar w:fldCharType="begin"/>
            </w:r>
            <w:r w:rsidR="00E2113F">
              <w:rPr>
                <w:noProof/>
                <w:webHidden/>
              </w:rPr>
              <w:instrText xml:space="preserve"> PAGEREF _Toc41503910 \h </w:instrText>
            </w:r>
            <w:r w:rsidR="00E2113F">
              <w:rPr>
                <w:noProof/>
                <w:webHidden/>
              </w:rPr>
            </w:r>
            <w:r w:rsidR="00E2113F">
              <w:rPr>
                <w:noProof/>
                <w:webHidden/>
              </w:rPr>
              <w:fldChar w:fldCharType="separate"/>
            </w:r>
            <w:r w:rsidR="00E2113F">
              <w:rPr>
                <w:noProof/>
                <w:webHidden/>
              </w:rPr>
              <w:t>27</w:t>
            </w:r>
            <w:r w:rsidR="00E2113F">
              <w:rPr>
                <w:noProof/>
                <w:webHidden/>
              </w:rPr>
              <w:fldChar w:fldCharType="end"/>
            </w:r>
          </w:hyperlink>
        </w:p>
        <w:p w14:paraId="3997EFB8" w14:textId="635868AD" w:rsidR="00E2113F" w:rsidRDefault="00CC2C25">
          <w:pPr>
            <w:pStyle w:val="TDC1"/>
            <w:rPr>
              <w:rFonts w:eastAsiaTheme="minorEastAsia"/>
              <w:noProof/>
              <w:lang w:eastAsia="es-MX"/>
            </w:rPr>
          </w:pPr>
          <w:hyperlink w:anchor="_Toc41503911" w:history="1">
            <w:r w:rsidR="00E2113F" w:rsidRPr="000C2259">
              <w:rPr>
                <w:rStyle w:val="Hipervnculo"/>
                <w:rFonts w:ascii="Soberana Sans" w:hAnsi="Soberana Sans"/>
                <w:noProof/>
              </w:rPr>
              <w:t>10.</w:t>
            </w:r>
            <w:r w:rsidR="00E2113F">
              <w:rPr>
                <w:rFonts w:eastAsiaTheme="minorEastAsia"/>
                <w:noProof/>
                <w:lang w:eastAsia="es-MX"/>
              </w:rPr>
              <w:tab/>
            </w:r>
            <w:r w:rsidR="00E2113F" w:rsidRPr="000C2259">
              <w:rPr>
                <w:rStyle w:val="Hipervnculo"/>
                <w:noProof/>
              </w:rPr>
              <w:t>AUTORIZACIONES</w:t>
            </w:r>
            <w:r w:rsidR="00E2113F">
              <w:rPr>
                <w:noProof/>
                <w:webHidden/>
              </w:rPr>
              <w:tab/>
            </w:r>
            <w:r w:rsidR="00E2113F">
              <w:rPr>
                <w:noProof/>
                <w:webHidden/>
              </w:rPr>
              <w:fldChar w:fldCharType="begin"/>
            </w:r>
            <w:r w:rsidR="00E2113F">
              <w:rPr>
                <w:noProof/>
                <w:webHidden/>
              </w:rPr>
              <w:instrText xml:space="preserve"> PAGEREF _Toc41503911 \h </w:instrText>
            </w:r>
            <w:r w:rsidR="00E2113F">
              <w:rPr>
                <w:noProof/>
                <w:webHidden/>
              </w:rPr>
            </w:r>
            <w:r w:rsidR="00E2113F">
              <w:rPr>
                <w:noProof/>
                <w:webHidden/>
              </w:rPr>
              <w:fldChar w:fldCharType="separate"/>
            </w:r>
            <w:r w:rsidR="00E2113F">
              <w:rPr>
                <w:noProof/>
                <w:webHidden/>
              </w:rPr>
              <w:t>32</w:t>
            </w:r>
            <w:r w:rsidR="00E2113F">
              <w:rPr>
                <w:noProof/>
                <w:webHidden/>
              </w:rPr>
              <w:fldChar w:fldCharType="end"/>
            </w:r>
          </w:hyperlink>
        </w:p>
        <w:p w14:paraId="1A104590" w14:textId="14D429F5" w:rsidR="005C6222" w:rsidRPr="001F41EB" w:rsidRDefault="00333A58" w:rsidP="00690876">
          <w:pPr>
            <w:pStyle w:val="TDC1"/>
            <w:rPr>
              <w:rFonts w:ascii="Montserrat" w:hAnsi="Montserrat"/>
              <w:sz w:val="20"/>
              <w:szCs w:val="20"/>
            </w:rPr>
          </w:pPr>
          <w:r w:rsidRPr="008052B2">
            <w:rPr>
              <w:rFonts w:ascii="Montserrat" w:hAnsi="Montserrat"/>
              <w:sz w:val="20"/>
              <w:szCs w:val="20"/>
            </w:rPr>
            <w:fldChar w:fldCharType="end"/>
          </w:r>
        </w:p>
      </w:sdtContent>
    </w:sdt>
    <w:p w14:paraId="003B171B" w14:textId="3C345FA6" w:rsidR="00A5255D" w:rsidRPr="007A0D05" w:rsidRDefault="00A5255D" w:rsidP="007A0D05">
      <w:pPr>
        <w:rPr>
          <w:rFonts w:ascii="Montserrat" w:hAnsi="Montserrat"/>
          <w:sz w:val="20"/>
          <w:szCs w:val="20"/>
        </w:rPr>
      </w:pPr>
    </w:p>
    <w:p w14:paraId="40462DDC" w14:textId="715CF71F" w:rsidR="00D5589C" w:rsidRPr="007A0D05" w:rsidRDefault="00D5589C" w:rsidP="007A0D05">
      <w:pPr>
        <w:rPr>
          <w:rFonts w:ascii="Montserrat" w:hAnsi="Montserrat"/>
          <w:sz w:val="20"/>
          <w:szCs w:val="20"/>
        </w:rPr>
      </w:pPr>
      <w:r w:rsidRPr="007A0D05">
        <w:rPr>
          <w:rFonts w:ascii="Montserrat" w:hAnsi="Montserrat"/>
          <w:sz w:val="20"/>
          <w:szCs w:val="20"/>
        </w:rPr>
        <w:br w:type="page"/>
      </w:r>
    </w:p>
    <w:p w14:paraId="0194891F" w14:textId="095EEA90" w:rsidR="00D5589C" w:rsidRDefault="00D5589C" w:rsidP="00FD341F">
      <w:pPr>
        <w:spacing w:before="240" w:after="0"/>
        <w:ind w:right="-518"/>
        <w:jc w:val="both"/>
        <w:rPr>
          <w:rFonts w:ascii="Montserrat" w:hAnsi="Montserrat"/>
          <w:sz w:val="20"/>
          <w:szCs w:val="20"/>
        </w:rPr>
      </w:pPr>
    </w:p>
    <w:p w14:paraId="31624EB7" w14:textId="77777777" w:rsidR="00AB7042" w:rsidRDefault="00AB7042" w:rsidP="00AB7042">
      <w:bookmarkStart w:id="1" w:name="_Toc41503892"/>
    </w:p>
    <w:p w14:paraId="6599A6B3" w14:textId="532AF0BC" w:rsidR="001148B9" w:rsidRPr="007A0D05" w:rsidRDefault="001148B9" w:rsidP="008F2EB8">
      <w:pPr>
        <w:pStyle w:val="Puesto"/>
        <w:numPr>
          <w:ilvl w:val="0"/>
          <w:numId w:val="4"/>
        </w:numPr>
        <w:spacing w:before="240" w:after="240" w:line="276" w:lineRule="auto"/>
        <w:ind w:left="426" w:hanging="426"/>
        <w:jc w:val="center"/>
        <w:rPr>
          <w:sz w:val="20"/>
          <w:szCs w:val="20"/>
        </w:rPr>
      </w:pPr>
      <w:r w:rsidRPr="007A0D05">
        <w:rPr>
          <w:sz w:val="20"/>
          <w:szCs w:val="20"/>
        </w:rPr>
        <w:t>INTRODUCCIÓN</w:t>
      </w:r>
      <w:bookmarkEnd w:id="1"/>
    </w:p>
    <w:p w14:paraId="21FEA22F" w14:textId="165D984E" w:rsidR="0058269F" w:rsidRDefault="0058269F" w:rsidP="0058269F">
      <w:pPr>
        <w:spacing w:after="0"/>
        <w:ind w:right="-518"/>
        <w:jc w:val="both"/>
        <w:rPr>
          <w:rFonts w:ascii="Montserrat" w:hAnsi="Montserrat"/>
          <w:sz w:val="20"/>
          <w:szCs w:val="20"/>
        </w:rPr>
      </w:pPr>
      <w:r w:rsidRPr="0058269F">
        <w:rPr>
          <w:rFonts w:ascii="Montserrat" w:hAnsi="Montserrat"/>
          <w:sz w:val="20"/>
          <w:szCs w:val="20"/>
        </w:rPr>
        <w:t>Es responsabilidad de las dependencias y entidades de la Administración Pública Federal establecer</w:t>
      </w:r>
      <w:r>
        <w:rPr>
          <w:rFonts w:ascii="Montserrat" w:hAnsi="Montserrat"/>
          <w:sz w:val="20"/>
          <w:szCs w:val="20"/>
        </w:rPr>
        <w:t xml:space="preserve"> </w:t>
      </w:r>
      <w:r w:rsidRPr="0058269F">
        <w:rPr>
          <w:rFonts w:ascii="Montserrat" w:hAnsi="Montserrat"/>
          <w:sz w:val="20"/>
          <w:szCs w:val="20"/>
        </w:rPr>
        <w:t>normas y lineamientos de operación que faciliten y eficienten su funcionamiento y coadyuven de</w:t>
      </w:r>
      <w:r>
        <w:rPr>
          <w:rFonts w:ascii="Montserrat" w:hAnsi="Montserrat"/>
          <w:sz w:val="20"/>
          <w:szCs w:val="20"/>
        </w:rPr>
        <w:t xml:space="preserve"> </w:t>
      </w:r>
      <w:r w:rsidRPr="0058269F">
        <w:rPr>
          <w:rFonts w:ascii="Montserrat" w:hAnsi="Montserrat"/>
          <w:sz w:val="20"/>
          <w:szCs w:val="20"/>
        </w:rPr>
        <w:t>manera importante</w:t>
      </w:r>
      <w:r w:rsidR="00A52B0B">
        <w:rPr>
          <w:rFonts w:ascii="Montserrat" w:hAnsi="Montserrat"/>
          <w:sz w:val="20"/>
          <w:szCs w:val="20"/>
        </w:rPr>
        <w:t xml:space="preserve"> al</w:t>
      </w:r>
      <w:r w:rsidRPr="0058269F">
        <w:rPr>
          <w:rFonts w:ascii="Montserrat" w:hAnsi="Montserrat"/>
          <w:sz w:val="20"/>
          <w:szCs w:val="20"/>
        </w:rPr>
        <w:t xml:space="preserve"> cumplimiento de los objetivos institucionales y atribuciones conferidas.</w:t>
      </w:r>
    </w:p>
    <w:p w14:paraId="5EB50DBD" w14:textId="1F821733" w:rsidR="0058269F" w:rsidRDefault="0058269F" w:rsidP="0058269F">
      <w:pPr>
        <w:spacing w:after="0"/>
        <w:ind w:right="-518"/>
        <w:jc w:val="both"/>
        <w:rPr>
          <w:rFonts w:ascii="Montserrat" w:hAnsi="Montserrat"/>
          <w:sz w:val="20"/>
          <w:szCs w:val="20"/>
        </w:rPr>
      </w:pPr>
    </w:p>
    <w:p w14:paraId="1B43488D" w14:textId="5F59529B" w:rsidR="0058269F" w:rsidRPr="0058269F" w:rsidRDefault="0058269F" w:rsidP="003F5EA4">
      <w:pPr>
        <w:spacing w:after="0"/>
        <w:jc w:val="both"/>
        <w:rPr>
          <w:rFonts w:ascii="Montserrat" w:hAnsi="Montserrat"/>
          <w:sz w:val="20"/>
          <w:szCs w:val="20"/>
        </w:rPr>
      </w:pPr>
      <w:r w:rsidRPr="0058269F">
        <w:rPr>
          <w:rFonts w:ascii="Montserrat" w:hAnsi="Montserrat"/>
          <w:sz w:val="20"/>
          <w:szCs w:val="20"/>
        </w:rPr>
        <w:t xml:space="preserve">Por tal motivo es importante subrayar </w:t>
      </w:r>
      <w:r w:rsidR="00EA03F8" w:rsidRPr="0058269F">
        <w:rPr>
          <w:rFonts w:ascii="Montserrat" w:hAnsi="Montserrat"/>
          <w:sz w:val="20"/>
          <w:szCs w:val="20"/>
        </w:rPr>
        <w:t xml:space="preserve">que </w:t>
      </w:r>
      <w:r w:rsidR="003F5EA4">
        <w:rPr>
          <w:rFonts w:ascii="Montserrat" w:hAnsi="Montserrat"/>
          <w:sz w:val="20"/>
          <w:szCs w:val="20"/>
        </w:rPr>
        <w:t>e</w:t>
      </w:r>
      <w:r w:rsidR="00EA03F8">
        <w:rPr>
          <w:rFonts w:ascii="Montserrat" w:hAnsi="Montserrat"/>
          <w:sz w:val="20"/>
          <w:szCs w:val="20"/>
        </w:rPr>
        <w:t>l</w:t>
      </w:r>
      <w:r w:rsidR="0079187B">
        <w:rPr>
          <w:rFonts w:ascii="Montserrat" w:hAnsi="Montserrat"/>
          <w:sz w:val="20"/>
          <w:szCs w:val="20"/>
        </w:rPr>
        <w:t xml:space="preserve"> </w:t>
      </w:r>
      <w:r w:rsidR="00EA03F8" w:rsidRPr="0058269F">
        <w:rPr>
          <w:rFonts w:ascii="Montserrat" w:hAnsi="Montserrat"/>
          <w:sz w:val="20"/>
          <w:szCs w:val="20"/>
        </w:rPr>
        <w:t>presente</w:t>
      </w:r>
      <w:r w:rsidR="00EA03F8">
        <w:rPr>
          <w:rFonts w:ascii="Montserrat" w:hAnsi="Montserrat"/>
          <w:sz w:val="20"/>
          <w:szCs w:val="20"/>
        </w:rPr>
        <w:t xml:space="preserve"> </w:t>
      </w:r>
      <w:r w:rsidR="00EA03F8" w:rsidRPr="0058269F">
        <w:rPr>
          <w:rFonts w:ascii="Montserrat" w:hAnsi="Montserrat"/>
          <w:sz w:val="20"/>
          <w:szCs w:val="20"/>
        </w:rPr>
        <w:t>“</w:t>
      </w:r>
      <w:r w:rsidR="003F5EA4" w:rsidRPr="003F5EA4">
        <w:rPr>
          <w:rFonts w:ascii="Montserrat" w:hAnsi="Montserrat"/>
          <w:sz w:val="20"/>
          <w:szCs w:val="20"/>
        </w:rPr>
        <w:t>Procedimiento de almacenamiento temporal, manejo y destino final de sustancias y productos tóxicos y no tóxicos en el INAH</w:t>
      </w:r>
      <w:r w:rsidRPr="0058269F">
        <w:rPr>
          <w:rFonts w:ascii="Montserrat" w:hAnsi="Montserrat"/>
          <w:sz w:val="20"/>
          <w:szCs w:val="20"/>
        </w:rPr>
        <w:t>”</w:t>
      </w:r>
      <w:r w:rsidR="003F5EA4">
        <w:rPr>
          <w:rFonts w:ascii="Montserrat" w:hAnsi="Montserrat"/>
          <w:sz w:val="20"/>
          <w:szCs w:val="20"/>
        </w:rPr>
        <w:t xml:space="preserve"> </w:t>
      </w:r>
      <w:r w:rsidRPr="0058269F">
        <w:rPr>
          <w:rFonts w:ascii="Montserrat" w:hAnsi="Montserrat"/>
          <w:sz w:val="20"/>
          <w:szCs w:val="20"/>
        </w:rPr>
        <w:t>tiene un</w:t>
      </w:r>
      <w:r>
        <w:rPr>
          <w:rFonts w:ascii="Montserrat" w:hAnsi="Montserrat"/>
          <w:sz w:val="20"/>
          <w:szCs w:val="20"/>
        </w:rPr>
        <w:t xml:space="preserve"> </w:t>
      </w:r>
      <w:r w:rsidRPr="0058269F">
        <w:rPr>
          <w:rFonts w:ascii="Montserrat" w:hAnsi="Montserrat"/>
          <w:sz w:val="20"/>
          <w:szCs w:val="20"/>
        </w:rPr>
        <w:t>carácter normativo y a la vez de difusión, implantación y apoyo a los usuarios</w:t>
      </w:r>
      <w:r w:rsidR="001E79B6">
        <w:rPr>
          <w:rFonts w:ascii="Montserrat" w:hAnsi="Montserrat"/>
          <w:sz w:val="20"/>
          <w:szCs w:val="20"/>
        </w:rPr>
        <w:t>.</w:t>
      </w:r>
      <w:r w:rsidRPr="0058269F">
        <w:rPr>
          <w:rFonts w:ascii="Montserrat" w:hAnsi="Montserrat"/>
          <w:sz w:val="20"/>
          <w:szCs w:val="20"/>
        </w:rPr>
        <w:t xml:space="preserve"> </w:t>
      </w:r>
    </w:p>
    <w:p w14:paraId="46657660" w14:textId="77777777" w:rsidR="0058269F" w:rsidRDefault="0058269F" w:rsidP="0058269F">
      <w:pPr>
        <w:spacing w:after="0"/>
        <w:ind w:right="-518"/>
        <w:jc w:val="both"/>
        <w:rPr>
          <w:rFonts w:ascii="Montserrat" w:hAnsi="Montserrat"/>
          <w:sz w:val="20"/>
          <w:szCs w:val="20"/>
        </w:rPr>
      </w:pPr>
    </w:p>
    <w:p w14:paraId="34309704" w14:textId="060D0050" w:rsidR="00B230CD" w:rsidRDefault="0058269F" w:rsidP="0058269F">
      <w:pPr>
        <w:spacing w:after="0"/>
        <w:ind w:right="-518"/>
        <w:jc w:val="both"/>
        <w:rPr>
          <w:rFonts w:ascii="Montserrat" w:hAnsi="Montserrat"/>
          <w:sz w:val="20"/>
          <w:szCs w:val="20"/>
        </w:rPr>
      </w:pPr>
      <w:r w:rsidRPr="0026396C">
        <w:rPr>
          <w:rFonts w:ascii="Montserrat" w:hAnsi="Montserrat"/>
          <w:sz w:val="20"/>
          <w:szCs w:val="20"/>
        </w:rPr>
        <w:t>Es responsabilidad de la</w:t>
      </w:r>
      <w:r w:rsidR="008872B8">
        <w:rPr>
          <w:rFonts w:ascii="Montserrat" w:hAnsi="Montserrat"/>
          <w:sz w:val="20"/>
          <w:szCs w:val="20"/>
        </w:rPr>
        <w:t xml:space="preserve">s Áreas, Unidades </w:t>
      </w:r>
      <w:r w:rsidRPr="0026396C">
        <w:rPr>
          <w:rFonts w:ascii="Montserrat" w:hAnsi="Montserrat"/>
          <w:sz w:val="20"/>
          <w:szCs w:val="20"/>
        </w:rPr>
        <w:t xml:space="preserve">y Centros </w:t>
      </w:r>
      <w:r w:rsidR="0049523A">
        <w:rPr>
          <w:rFonts w:ascii="Montserrat" w:hAnsi="Montserrat"/>
          <w:sz w:val="20"/>
          <w:szCs w:val="20"/>
        </w:rPr>
        <w:t xml:space="preserve">INAH </w:t>
      </w:r>
      <w:r w:rsidRPr="0026396C">
        <w:rPr>
          <w:rFonts w:ascii="Montserrat" w:hAnsi="Montserrat"/>
          <w:sz w:val="20"/>
          <w:szCs w:val="20"/>
        </w:rPr>
        <w:t>del Instituto Nacional de Antropología e Historia</w:t>
      </w:r>
      <w:r w:rsidR="001F196A">
        <w:rPr>
          <w:rFonts w:ascii="Montserrat" w:hAnsi="Montserrat"/>
          <w:sz w:val="20"/>
          <w:szCs w:val="20"/>
        </w:rPr>
        <w:t xml:space="preserve"> </w:t>
      </w:r>
      <w:r w:rsidRPr="0026396C">
        <w:rPr>
          <w:rFonts w:ascii="Montserrat" w:hAnsi="Montserrat"/>
          <w:sz w:val="20"/>
          <w:szCs w:val="20"/>
        </w:rPr>
        <w:t>su correcta aplicación</w:t>
      </w:r>
      <w:r w:rsidR="00B230CD">
        <w:rPr>
          <w:rFonts w:ascii="Montserrat" w:hAnsi="Montserrat"/>
          <w:sz w:val="20"/>
          <w:szCs w:val="20"/>
        </w:rPr>
        <w:t>.</w:t>
      </w:r>
    </w:p>
    <w:p w14:paraId="1FD63CA8" w14:textId="77777777" w:rsidR="00B230CD" w:rsidRDefault="00B230CD" w:rsidP="0058269F">
      <w:pPr>
        <w:spacing w:after="0"/>
        <w:ind w:right="-518"/>
        <w:jc w:val="both"/>
        <w:rPr>
          <w:rFonts w:ascii="Montserrat" w:hAnsi="Montserrat"/>
          <w:sz w:val="20"/>
          <w:szCs w:val="20"/>
        </w:rPr>
      </w:pPr>
    </w:p>
    <w:p w14:paraId="04B0F633" w14:textId="7ABFBDB9" w:rsidR="003B58E1" w:rsidRDefault="0058269F" w:rsidP="0058269F">
      <w:pPr>
        <w:spacing w:after="0"/>
        <w:ind w:right="-518"/>
        <w:jc w:val="both"/>
        <w:rPr>
          <w:rFonts w:ascii="Montserrat" w:hAnsi="Montserrat"/>
          <w:sz w:val="20"/>
          <w:szCs w:val="20"/>
        </w:rPr>
      </w:pPr>
      <w:r w:rsidRPr="0058269F">
        <w:rPr>
          <w:rFonts w:ascii="Montserrat" w:hAnsi="Montserrat"/>
          <w:sz w:val="20"/>
          <w:szCs w:val="20"/>
        </w:rPr>
        <w:t xml:space="preserve">En tanto no existan disposiciones de la Administración Pública Federal que impliquen cambios </w:t>
      </w:r>
      <w:r w:rsidR="009C6CA1">
        <w:rPr>
          <w:rFonts w:ascii="Montserrat" w:hAnsi="Montserrat"/>
          <w:sz w:val="20"/>
          <w:szCs w:val="20"/>
        </w:rPr>
        <w:t>al</w:t>
      </w:r>
      <w:r>
        <w:rPr>
          <w:rFonts w:ascii="Montserrat" w:hAnsi="Montserrat"/>
          <w:sz w:val="20"/>
          <w:szCs w:val="20"/>
        </w:rPr>
        <w:t xml:space="preserve"> </w:t>
      </w:r>
      <w:r w:rsidRPr="0058269F">
        <w:rPr>
          <w:rFonts w:ascii="Montserrat" w:hAnsi="Montserrat"/>
          <w:sz w:val="20"/>
          <w:szCs w:val="20"/>
        </w:rPr>
        <w:t>mism</w:t>
      </w:r>
      <w:r w:rsidR="00AB7042">
        <w:rPr>
          <w:rFonts w:ascii="Montserrat" w:hAnsi="Montserrat"/>
          <w:sz w:val="20"/>
          <w:szCs w:val="20"/>
        </w:rPr>
        <w:t>o</w:t>
      </w:r>
      <w:r w:rsidRPr="0058269F">
        <w:rPr>
          <w:rFonts w:ascii="Montserrat" w:hAnsi="Montserrat"/>
          <w:sz w:val="20"/>
          <w:szCs w:val="20"/>
        </w:rPr>
        <w:t>, continuará la implantación de est</w:t>
      </w:r>
      <w:r w:rsidR="00CE3F74">
        <w:rPr>
          <w:rFonts w:ascii="Montserrat" w:hAnsi="Montserrat"/>
          <w:sz w:val="20"/>
          <w:szCs w:val="20"/>
        </w:rPr>
        <w:t>e</w:t>
      </w:r>
      <w:r w:rsidR="009C6CA1">
        <w:rPr>
          <w:rFonts w:ascii="Montserrat" w:hAnsi="Montserrat"/>
          <w:sz w:val="20"/>
          <w:szCs w:val="20"/>
        </w:rPr>
        <w:t xml:space="preserve"> p</w:t>
      </w:r>
      <w:r w:rsidR="00CE3F74">
        <w:rPr>
          <w:rFonts w:ascii="Montserrat" w:hAnsi="Montserrat"/>
          <w:sz w:val="20"/>
          <w:szCs w:val="20"/>
        </w:rPr>
        <w:t>rocedimiento</w:t>
      </w:r>
      <w:r w:rsidRPr="0058269F">
        <w:rPr>
          <w:rFonts w:ascii="Montserrat" w:hAnsi="Montserrat"/>
          <w:sz w:val="20"/>
          <w:szCs w:val="20"/>
        </w:rPr>
        <w:t>, en caso contrario la Coordinación Nacional de</w:t>
      </w:r>
      <w:r>
        <w:rPr>
          <w:rFonts w:ascii="Montserrat" w:hAnsi="Montserrat"/>
          <w:sz w:val="20"/>
          <w:szCs w:val="20"/>
        </w:rPr>
        <w:t xml:space="preserve"> </w:t>
      </w:r>
      <w:r w:rsidRPr="0058269F">
        <w:rPr>
          <w:rFonts w:ascii="Montserrat" w:hAnsi="Montserrat"/>
          <w:sz w:val="20"/>
          <w:szCs w:val="20"/>
        </w:rPr>
        <w:t>Desarrollo Institucional del I</w:t>
      </w:r>
      <w:r w:rsidR="00D03115">
        <w:rPr>
          <w:rFonts w:ascii="Montserrat" w:hAnsi="Montserrat"/>
          <w:sz w:val="20"/>
          <w:szCs w:val="20"/>
        </w:rPr>
        <w:t>NAH</w:t>
      </w:r>
      <w:r w:rsidRPr="0058269F">
        <w:rPr>
          <w:rFonts w:ascii="Montserrat" w:hAnsi="Montserrat"/>
          <w:sz w:val="20"/>
          <w:szCs w:val="20"/>
        </w:rPr>
        <w:t xml:space="preserve"> </w:t>
      </w:r>
      <w:r w:rsidR="00D03115">
        <w:rPr>
          <w:rFonts w:ascii="Montserrat" w:hAnsi="Montserrat"/>
          <w:sz w:val="20"/>
          <w:szCs w:val="20"/>
        </w:rPr>
        <w:t>promoverá</w:t>
      </w:r>
      <w:r w:rsidR="0049523A">
        <w:rPr>
          <w:rFonts w:ascii="Montserrat" w:hAnsi="Montserrat"/>
          <w:sz w:val="20"/>
          <w:szCs w:val="20"/>
        </w:rPr>
        <w:t xml:space="preserve"> </w:t>
      </w:r>
      <w:r w:rsidRPr="0058269F">
        <w:rPr>
          <w:rFonts w:ascii="Montserrat" w:hAnsi="Montserrat"/>
          <w:sz w:val="20"/>
          <w:szCs w:val="20"/>
        </w:rPr>
        <w:t>las modificaciones pertinentes.</w:t>
      </w:r>
    </w:p>
    <w:p w14:paraId="422E449F" w14:textId="77777777" w:rsidR="003B58E1" w:rsidRDefault="003B58E1" w:rsidP="007A0D05">
      <w:pPr>
        <w:spacing w:after="0"/>
        <w:ind w:right="-518"/>
        <w:jc w:val="both"/>
        <w:rPr>
          <w:rFonts w:ascii="Montserrat" w:hAnsi="Montserrat"/>
          <w:sz w:val="20"/>
          <w:szCs w:val="20"/>
        </w:rPr>
      </w:pPr>
    </w:p>
    <w:p w14:paraId="09C05DF4" w14:textId="095D5ABD" w:rsidR="001F5B43" w:rsidRPr="007A0D05" w:rsidRDefault="001F5B43" w:rsidP="007A0D05">
      <w:pPr>
        <w:spacing w:after="0"/>
        <w:rPr>
          <w:rStyle w:val="SubttuloCar"/>
          <w:rFonts w:ascii="Montserrat" w:hAnsi="Montserrat"/>
          <w:b w:val="0"/>
          <w:sz w:val="20"/>
        </w:rPr>
      </w:pPr>
      <w:bookmarkStart w:id="2" w:name="OLE_LINK1"/>
      <w:r w:rsidRPr="007A0D05">
        <w:rPr>
          <w:rStyle w:val="SubttuloCar"/>
          <w:rFonts w:ascii="Montserrat" w:hAnsi="Montserrat"/>
          <w:b w:val="0"/>
          <w:sz w:val="20"/>
        </w:rPr>
        <w:br w:type="page"/>
      </w:r>
    </w:p>
    <w:p w14:paraId="5D6EB67C" w14:textId="6F3250F2" w:rsidR="00E857AD" w:rsidRDefault="00E857AD" w:rsidP="007A0D05">
      <w:pPr>
        <w:rPr>
          <w:rStyle w:val="SubttuloCar"/>
          <w:rFonts w:ascii="Montserrat" w:hAnsi="Montserrat"/>
          <w:i w:val="0"/>
          <w:sz w:val="20"/>
        </w:rPr>
      </w:pPr>
    </w:p>
    <w:p w14:paraId="78584C9F" w14:textId="2484B91F" w:rsidR="00787B49" w:rsidRDefault="00787B49" w:rsidP="007A0D05">
      <w:pPr>
        <w:rPr>
          <w:rStyle w:val="SubttuloCar"/>
          <w:rFonts w:ascii="Montserrat" w:hAnsi="Montserrat"/>
          <w:i w:val="0"/>
          <w:sz w:val="20"/>
        </w:rPr>
      </w:pPr>
    </w:p>
    <w:p w14:paraId="3262626E" w14:textId="1D4C309A" w:rsidR="00E2097C" w:rsidRPr="004C651B" w:rsidRDefault="003D2B59" w:rsidP="008F2EB8">
      <w:pPr>
        <w:pStyle w:val="Puesto"/>
        <w:numPr>
          <w:ilvl w:val="0"/>
          <w:numId w:val="4"/>
        </w:numPr>
        <w:spacing w:before="240" w:after="240" w:line="276" w:lineRule="auto"/>
        <w:ind w:left="426" w:hanging="426"/>
        <w:jc w:val="center"/>
        <w:rPr>
          <w:rStyle w:val="SubttuloCar"/>
          <w:rFonts w:ascii="Montserrat" w:hAnsi="Montserrat"/>
          <w:b/>
          <w:i w:val="0"/>
          <w:sz w:val="16"/>
        </w:rPr>
      </w:pPr>
      <w:bookmarkStart w:id="3" w:name="_Toc41503893"/>
      <w:bookmarkEnd w:id="2"/>
      <w:r w:rsidRPr="004C651B">
        <w:rPr>
          <w:sz w:val="20"/>
        </w:rPr>
        <w:t>OBJETIVO</w:t>
      </w:r>
      <w:r w:rsidR="00A76B09" w:rsidRPr="004C651B">
        <w:rPr>
          <w:sz w:val="20"/>
        </w:rPr>
        <w:t>S</w:t>
      </w:r>
      <w:bookmarkEnd w:id="3"/>
    </w:p>
    <w:p w14:paraId="7C9C0FDE" w14:textId="77777777" w:rsidR="00002A3E" w:rsidRPr="00AF3027" w:rsidRDefault="00002A3E" w:rsidP="00A76B09">
      <w:pPr>
        <w:spacing w:after="0"/>
        <w:jc w:val="both"/>
        <w:rPr>
          <w:rFonts w:ascii="Montserrat" w:hAnsi="Montserrat"/>
          <w:sz w:val="20"/>
          <w:lang w:eastAsia="es-MX"/>
        </w:rPr>
      </w:pPr>
    </w:p>
    <w:p w14:paraId="17F25630" w14:textId="2C601D23" w:rsidR="00E857AD" w:rsidRPr="00CF527B" w:rsidRDefault="007E146C" w:rsidP="007E1938">
      <w:pPr>
        <w:pStyle w:val="Prrafodelista"/>
        <w:numPr>
          <w:ilvl w:val="0"/>
          <w:numId w:val="30"/>
        </w:numPr>
        <w:jc w:val="both"/>
        <w:rPr>
          <w:rFonts w:ascii="Montserrat" w:hAnsi="Montserrat"/>
          <w:sz w:val="20"/>
          <w:szCs w:val="20"/>
        </w:rPr>
      </w:pPr>
      <w:r w:rsidRPr="00CF527B">
        <w:rPr>
          <w:rFonts w:ascii="Montserrat" w:hAnsi="Montserrat"/>
          <w:sz w:val="20"/>
          <w:szCs w:val="20"/>
        </w:rPr>
        <w:t xml:space="preserve">Establecer los mecanismos institucionales para el </w:t>
      </w:r>
      <w:r w:rsidR="00A76B09" w:rsidRPr="00CF527B">
        <w:rPr>
          <w:rFonts w:ascii="Montserrat" w:hAnsi="Montserrat"/>
          <w:sz w:val="20"/>
          <w:szCs w:val="20"/>
        </w:rPr>
        <w:t>adecuado manejo y control de sustancias</w:t>
      </w:r>
      <w:r w:rsidR="00F73AC3" w:rsidRPr="00CF527B">
        <w:rPr>
          <w:rFonts w:ascii="Montserrat" w:hAnsi="Montserrat"/>
          <w:sz w:val="20"/>
          <w:szCs w:val="20"/>
        </w:rPr>
        <w:t>,</w:t>
      </w:r>
      <w:r w:rsidR="00A76B09" w:rsidRPr="00CF527B">
        <w:rPr>
          <w:rFonts w:ascii="Montserrat" w:hAnsi="Montserrat"/>
          <w:sz w:val="20"/>
          <w:szCs w:val="20"/>
        </w:rPr>
        <w:t xml:space="preserve"> productos</w:t>
      </w:r>
      <w:r w:rsidR="00F73AC3" w:rsidRPr="00CF527B">
        <w:rPr>
          <w:rFonts w:ascii="Montserrat" w:hAnsi="Montserrat"/>
          <w:sz w:val="20"/>
          <w:szCs w:val="20"/>
        </w:rPr>
        <w:t xml:space="preserve"> y residuos</w:t>
      </w:r>
      <w:r w:rsidR="00A76B09" w:rsidRPr="00CF527B">
        <w:rPr>
          <w:rFonts w:ascii="Montserrat" w:hAnsi="Montserrat"/>
          <w:sz w:val="20"/>
          <w:szCs w:val="20"/>
        </w:rPr>
        <w:t xml:space="preserve"> tóxicos y no tóxicos que se emplean y generan en el</w:t>
      </w:r>
      <w:r w:rsidR="00CF527B" w:rsidRPr="00CF527B">
        <w:rPr>
          <w:rFonts w:ascii="Montserrat" w:hAnsi="Montserrat"/>
          <w:sz w:val="20"/>
          <w:szCs w:val="20"/>
        </w:rPr>
        <w:t xml:space="preserve"> INAH</w:t>
      </w:r>
      <w:r w:rsidR="00A76B09" w:rsidRPr="00CF527B">
        <w:rPr>
          <w:rFonts w:ascii="Montserrat" w:hAnsi="Montserrat"/>
          <w:sz w:val="20"/>
          <w:szCs w:val="20"/>
        </w:rPr>
        <w:t>.</w:t>
      </w:r>
    </w:p>
    <w:p w14:paraId="1A9023FA" w14:textId="77777777" w:rsidR="00A76B09" w:rsidRPr="00A76B09" w:rsidRDefault="00A76B09" w:rsidP="00A76B09">
      <w:pPr>
        <w:pStyle w:val="Prrafodelista"/>
        <w:jc w:val="both"/>
        <w:rPr>
          <w:rFonts w:ascii="Montserrat" w:hAnsi="Montserrat"/>
          <w:sz w:val="20"/>
          <w:szCs w:val="20"/>
        </w:rPr>
      </w:pPr>
    </w:p>
    <w:p w14:paraId="3D6C4BC9" w14:textId="5F10A0CB" w:rsidR="00A76B09" w:rsidRPr="007E1938" w:rsidRDefault="007E146C" w:rsidP="007E1938">
      <w:pPr>
        <w:pStyle w:val="Prrafodelista"/>
        <w:numPr>
          <w:ilvl w:val="0"/>
          <w:numId w:val="30"/>
        </w:numPr>
        <w:jc w:val="both"/>
        <w:rPr>
          <w:rFonts w:ascii="Montserrat" w:hAnsi="Montserrat"/>
          <w:sz w:val="20"/>
          <w:lang w:val="es-ES"/>
        </w:rPr>
      </w:pPr>
      <w:r>
        <w:rPr>
          <w:rFonts w:ascii="Montserrat" w:hAnsi="Montserrat"/>
          <w:sz w:val="20"/>
          <w:lang w:val="es-ES"/>
        </w:rPr>
        <w:t xml:space="preserve">Establecer </w:t>
      </w:r>
      <w:r w:rsidRPr="007E1938">
        <w:rPr>
          <w:rFonts w:ascii="Montserrat" w:hAnsi="Montserrat"/>
          <w:sz w:val="20"/>
          <w:lang w:val="es-ES"/>
        </w:rPr>
        <w:t>normas de seguridad</w:t>
      </w:r>
      <w:r>
        <w:rPr>
          <w:rFonts w:ascii="Montserrat" w:hAnsi="Montserrat"/>
          <w:sz w:val="20"/>
          <w:lang w:val="es-ES"/>
        </w:rPr>
        <w:t xml:space="preserve"> en materia de manejo de productos tóxicos</w:t>
      </w:r>
      <w:r w:rsidR="00A76B09" w:rsidRPr="007E1938">
        <w:rPr>
          <w:rFonts w:ascii="Montserrat" w:hAnsi="Montserrat"/>
          <w:sz w:val="20"/>
          <w:lang w:val="es-ES"/>
        </w:rPr>
        <w:t>.</w:t>
      </w:r>
    </w:p>
    <w:p w14:paraId="1D7185AA" w14:textId="77777777" w:rsidR="00A76B09" w:rsidRDefault="00A76B09" w:rsidP="00A76B09">
      <w:pPr>
        <w:pStyle w:val="Prrafodelista"/>
        <w:jc w:val="both"/>
        <w:rPr>
          <w:rFonts w:ascii="Montserrat" w:hAnsi="Montserrat"/>
          <w:sz w:val="20"/>
          <w:szCs w:val="20"/>
          <w:lang w:val="es-ES"/>
        </w:rPr>
      </w:pPr>
    </w:p>
    <w:p w14:paraId="372D655D" w14:textId="447E4379" w:rsidR="00A76B09" w:rsidRPr="000A37DE" w:rsidRDefault="00A76B09" w:rsidP="007E1938">
      <w:pPr>
        <w:pStyle w:val="Prrafodelista"/>
        <w:numPr>
          <w:ilvl w:val="0"/>
          <w:numId w:val="30"/>
        </w:numPr>
        <w:jc w:val="both"/>
        <w:rPr>
          <w:rFonts w:ascii="Montserrat" w:hAnsi="Montserrat"/>
          <w:sz w:val="20"/>
          <w:lang w:val="es-ES"/>
        </w:rPr>
      </w:pPr>
      <w:r w:rsidRPr="000A37DE">
        <w:rPr>
          <w:rFonts w:ascii="Montserrat" w:hAnsi="Montserrat"/>
          <w:sz w:val="20"/>
          <w:lang w:val="es-ES"/>
        </w:rPr>
        <w:t>Que los servidores públicos en general</w:t>
      </w:r>
      <w:r w:rsidR="0073670B" w:rsidRPr="00E109F7">
        <w:rPr>
          <w:rFonts w:ascii="Montserrat" w:hAnsi="Montserrat"/>
          <w:sz w:val="20"/>
          <w:lang w:val="es-ES"/>
        </w:rPr>
        <w:t>,</w:t>
      </w:r>
      <w:r w:rsidRPr="005E2862">
        <w:rPr>
          <w:rFonts w:ascii="Montserrat" w:hAnsi="Montserrat"/>
          <w:sz w:val="20"/>
          <w:lang w:val="es-ES"/>
        </w:rPr>
        <w:t xml:space="preserve"> adscritos al Instituto Nacional de Antropología e Historia</w:t>
      </w:r>
      <w:r w:rsidR="004642F4" w:rsidRPr="00CC2171">
        <w:rPr>
          <w:rFonts w:ascii="Montserrat" w:hAnsi="Montserrat"/>
          <w:sz w:val="20"/>
          <w:lang w:val="es-ES"/>
        </w:rPr>
        <w:t>,</w:t>
      </w:r>
      <w:r w:rsidRPr="00881F20">
        <w:rPr>
          <w:rFonts w:ascii="Montserrat" w:hAnsi="Montserrat"/>
          <w:sz w:val="20"/>
          <w:lang w:val="es-ES"/>
        </w:rPr>
        <w:t xml:space="preserve"> conozcan, observen y den seguimiento permanente </w:t>
      </w:r>
      <w:r w:rsidR="001F5E04" w:rsidRPr="000A37DE">
        <w:rPr>
          <w:rFonts w:ascii="Montserrat" w:hAnsi="Montserrat"/>
          <w:sz w:val="20"/>
          <w:lang w:val="es-ES"/>
        </w:rPr>
        <w:t>a</w:t>
      </w:r>
      <w:r w:rsidR="00FB031B" w:rsidRPr="000A37DE">
        <w:rPr>
          <w:rFonts w:ascii="Montserrat" w:hAnsi="Montserrat"/>
          <w:sz w:val="20"/>
          <w:lang w:val="es-ES"/>
        </w:rPr>
        <w:t>l procedimiento</w:t>
      </w:r>
      <w:r w:rsidRPr="000A37DE">
        <w:rPr>
          <w:rFonts w:ascii="Montserrat" w:hAnsi="Montserrat"/>
          <w:sz w:val="20"/>
          <w:lang w:val="es-ES"/>
        </w:rPr>
        <w:t xml:space="preserve"> que regula la asignación y manejo de</w:t>
      </w:r>
      <w:r w:rsidR="0073670B" w:rsidRPr="000A37DE">
        <w:rPr>
          <w:rFonts w:ascii="Montserrat" w:hAnsi="Montserrat"/>
          <w:sz w:val="20"/>
          <w:lang w:val="es-ES"/>
        </w:rPr>
        <w:t>l</w:t>
      </w:r>
      <w:r w:rsidRPr="000A37DE">
        <w:rPr>
          <w:rFonts w:ascii="Montserrat" w:hAnsi="Montserrat"/>
          <w:sz w:val="20"/>
          <w:lang w:val="es-ES"/>
        </w:rPr>
        <w:t xml:space="preserve"> almacenamiento de sustancias peligrosas derivad</w:t>
      </w:r>
      <w:r w:rsidR="006A29BB">
        <w:rPr>
          <w:rFonts w:ascii="Montserrat" w:hAnsi="Montserrat"/>
          <w:sz w:val="20"/>
          <w:lang w:val="es-ES"/>
        </w:rPr>
        <w:t>a</w:t>
      </w:r>
      <w:r w:rsidRPr="000A37DE">
        <w:rPr>
          <w:rFonts w:ascii="Montserrat" w:hAnsi="Montserrat"/>
          <w:sz w:val="20"/>
          <w:lang w:val="es-ES"/>
        </w:rPr>
        <w:t>s de las funciones o tareas oficiales a desempeñar dentro del INAH.</w:t>
      </w:r>
    </w:p>
    <w:p w14:paraId="109FDC9B" w14:textId="77777777" w:rsidR="00A76B09" w:rsidRDefault="00A76B09" w:rsidP="00A76B09">
      <w:pPr>
        <w:pStyle w:val="Prrafodelista"/>
        <w:jc w:val="both"/>
        <w:rPr>
          <w:rFonts w:ascii="Montserrat" w:hAnsi="Montserrat"/>
          <w:sz w:val="20"/>
          <w:szCs w:val="20"/>
          <w:lang w:val="es-ES"/>
        </w:rPr>
      </w:pPr>
    </w:p>
    <w:p w14:paraId="3EF7B8D3" w14:textId="106E2BBB" w:rsidR="00E857AD" w:rsidRPr="007E1938" w:rsidRDefault="00A76B09" w:rsidP="007E1938">
      <w:pPr>
        <w:pStyle w:val="Prrafodelista"/>
        <w:numPr>
          <w:ilvl w:val="0"/>
          <w:numId w:val="30"/>
        </w:numPr>
        <w:jc w:val="both"/>
        <w:rPr>
          <w:rFonts w:ascii="Montserrat" w:hAnsi="Montserrat"/>
          <w:sz w:val="20"/>
          <w:lang w:val="es-ES"/>
        </w:rPr>
      </w:pPr>
      <w:r w:rsidRPr="007E1938">
        <w:rPr>
          <w:rFonts w:ascii="Montserrat" w:hAnsi="Montserrat"/>
          <w:sz w:val="20"/>
          <w:lang w:val="es-ES"/>
        </w:rPr>
        <w:t xml:space="preserve">Difundir a los responsables y autoridades de los Centros de trabajo que manejan sustancias y productos tóxicos y no tóxicos, </w:t>
      </w:r>
      <w:r w:rsidR="00926220">
        <w:rPr>
          <w:rFonts w:ascii="Montserrat" w:hAnsi="Montserrat"/>
          <w:sz w:val="20"/>
          <w:lang w:val="es-ES"/>
        </w:rPr>
        <w:t>e</w:t>
      </w:r>
      <w:r w:rsidR="00CB1C49">
        <w:rPr>
          <w:rFonts w:ascii="Montserrat" w:hAnsi="Montserrat"/>
          <w:sz w:val="20"/>
          <w:lang w:val="es-ES"/>
        </w:rPr>
        <w:t>l</w:t>
      </w:r>
      <w:r w:rsidRPr="007E1938">
        <w:rPr>
          <w:rFonts w:ascii="Montserrat" w:hAnsi="Montserrat"/>
          <w:sz w:val="20"/>
          <w:lang w:val="es-ES"/>
        </w:rPr>
        <w:t xml:space="preserve"> presente </w:t>
      </w:r>
      <w:r w:rsidR="00CB1C49">
        <w:rPr>
          <w:rFonts w:ascii="Montserrat" w:hAnsi="Montserrat"/>
          <w:sz w:val="20"/>
          <w:lang w:val="es-ES"/>
        </w:rPr>
        <w:t>p</w:t>
      </w:r>
      <w:r w:rsidR="00926220">
        <w:rPr>
          <w:rFonts w:ascii="Montserrat" w:hAnsi="Montserrat"/>
          <w:sz w:val="20"/>
          <w:lang w:val="es-ES"/>
        </w:rPr>
        <w:t>rocedimiento</w:t>
      </w:r>
      <w:r w:rsidRPr="007E1938">
        <w:rPr>
          <w:rFonts w:ascii="Montserrat" w:hAnsi="Montserrat"/>
          <w:sz w:val="20"/>
          <w:lang w:val="es-ES"/>
        </w:rPr>
        <w:t>, con la finalidad de implementarl</w:t>
      </w:r>
      <w:r w:rsidR="00F23698">
        <w:rPr>
          <w:rFonts w:ascii="Montserrat" w:hAnsi="Montserrat"/>
          <w:sz w:val="20"/>
          <w:lang w:val="es-ES"/>
        </w:rPr>
        <w:t>o</w:t>
      </w:r>
      <w:r w:rsidRPr="007E1938">
        <w:rPr>
          <w:rFonts w:ascii="Montserrat" w:hAnsi="Montserrat"/>
          <w:sz w:val="20"/>
          <w:lang w:val="es-ES"/>
        </w:rPr>
        <w:t xml:space="preserve"> para mejorar y eficientar la seguridad y la salud del personal del Instituto.</w:t>
      </w:r>
    </w:p>
    <w:p w14:paraId="3AB78F36" w14:textId="44B59A2E" w:rsidR="00440F6F" w:rsidRPr="007A0D05" w:rsidRDefault="00440F6F" w:rsidP="007A0D05">
      <w:pPr>
        <w:rPr>
          <w:rFonts w:ascii="Montserrat" w:hAnsi="Montserrat"/>
          <w:sz w:val="20"/>
          <w:szCs w:val="20"/>
          <w:lang w:val="es-ES"/>
        </w:rPr>
      </w:pPr>
      <w:r w:rsidRPr="007A0D05">
        <w:rPr>
          <w:rFonts w:ascii="Montserrat" w:hAnsi="Montserrat"/>
          <w:sz w:val="20"/>
          <w:szCs w:val="20"/>
          <w:lang w:val="es-ES"/>
        </w:rPr>
        <w:br w:type="page"/>
      </w:r>
    </w:p>
    <w:p w14:paraId="2CAD30EE" w14:textId="096861B2" w:rsidR="00D00412" w:rsidRDefault="00D00412" w:rsidP="00DF3193">
      <w:pPr>
        <w:tabs>
          <w:tab w:val="left" w:pos="8647"/>
        </w:tabs>
        <w:spacing w:before="240" w:after="0"/>
        <w:rPr>
          <w:rFonts w:ascii="Montserrat" w:hAnsi="Montserrat"/>
          <w:sz w:val="20"/>
          <w:szCs w:val="20"/>
          <w:lang w:eastAsia="es-MX"/>
        </w:rPr>
      </w:pPr>
    </w:p>
    <w:p w14:paraId="0478A709" w14:textId="77777777" w:rsidR="00E550F5" w:rsidRDefault="00E550F5" w:rsidP="00DF3193">
      <w:pPr>
        <w:tabs>
          <w:tab w:val="left" w:pos="8647"/>
        </w:tabs>
        <w:spacing w:before="240" w:after="0"/>
        <w:rPr>
          <w:rFonts w:ascii="Montserrat" w:hAnsi="Montserrat"/>
          <w:sz w:val="20"/>
          <w:szCs w:val="20"/>
          <w:lang w:eastAsia="es-MX"/>
        </w:rPr>
      </w:pPr>
    </w:p>
    <w:p w14:paraId="2F72BD2A" w14:textId="37DE58F0" w:rsidR="00E857AD" w:rsidRPr="004C651B" w:rsidRDefault="00E857AD" w:rsidP="00440925">
      <w:pPr>
        <w:pStyle w:val="Puesto"/>
        <w:numPr>
          <w:ilvl w:val="0"/>
          <w:numId w:val="4"/>
        </w:numPr>
        <w:spacing w:before="240" w:after="240" w:line="276" w:lineRule="auto"/>
        <w:ind w:left="426" w:hanging="426"/>
        <w:jc w:val="center"/>
        <w:rPr>
          <w:sz w:val="20"/>
          <w:szCs w:val="20"/>
        </w:rPr>
      </w:pPr>
      <w:bookmarkStart w:id="4" w:name="_Toc41503894"/>
      <w:r w:rsidRPr="004C651B">
        <w:rPr>
          <w:sz w:val="20"/>
          <w:szCs w:val="20"/>
        </w:rPr>
        <w:t>ALCAN</w:t>
      </w:r>
      <w:r w:rsidR="00686C24" w:rsidRPr="004C651B">
        <w:rPr>
          <w:sz w:val="20"/>
          <w:szCs w:val="20"/>
        </w:rPr>
        <w:t>C</w:t>
      </w:r>
      <w:r w:rsidRPr="004C651B">
        <w:rPr>
          <w:sz w:val="20"/>
          <w:szCs w:val="20"/>
        </w:rPr>
        <w:t>E</w:t>
      </w:r>
      <w:bookmarkEnd w:id="4"/>
    </w:p>
    <w:p w14:paraId="5FCFB332" w14:textId="53695D42" w:rsidR="00E857AD" w:rsidRDefault="00E857AD" w:rsidP="00C0186F">
      <w:pPr>
        <w:tabs>
          <w:tab w:val="left" w:pos="8647"/>
        </w:tabs>
        <w:spacing w:after="0"/>
        <w:rPr>
          <w:rFonts w:ascii="Montserrat" w:hAnsi="Montserrat" w:cs="Arial"/>
          <w:sz w:val="20"/>
          <w:szCs w:val="20"/>
          <w:lang w:val="es-ES"/>
        </w:rPr>
      </w:pPr>
    </w:p>
    <w:p w14:paraId="0C2B8F10" w14:textId="77777777" w:rsidR="00A622B0" w:rsidRPr="007A0D05" w:rsidRDefault="00A622B0" w:rsidP="00C0186F">
      <w:pPr>
        <w:tabs>
          <w:tab w:val="left" w:pos="8647"/>
        </w:tabs>
        <w:spacing w:after="0"/>
        <w:rPr>
          <w:rFonts w:ascii="Montserrat" w:hAnsi="Montserrat" w:cs="Arial"/>
          <w:sz w:val="20"/>
          <w:szCs w:val="20"/>
          <w:lang w:val="es-ES"/>
        </w:rPr>
      </w:pPr>
    </w:p>
    <w:p w14:paraId="3C7176F5" w14:textId="34C5D0A8" w:rsidR="000A4EBD" w:rsidRDefault="000A4EBD" w:rsidP="008329EF">
      <w:pPr>
        <w:tabs>
          <w:tab w:val="left" w:pos="8647"/>
        </w:tabs>
        <w:spacing w:after="0"/>
        <w:ind w:right="213"/>
        <w:jc w:val="both"/>
        <w:rPr>
          <w:rFonts w:ascii="Montserrat" w:hAnsi="Montserrat"/>
          <w:sz w:val="20"/>
          <w:szCs w:val="20"/>
        </w:rPr>
      </w:pPr>
      <w:r w:rsidRPr="000A4EBD">
        <w:rPr>
          <w:rFonts w:ascii="Montserrat" w:hAnsi="Montserrat"/>
          <w:sz w:val="20"/>
          <w:szCs w:val="20"/>
        </w:rPr>
        <w:t>Corresponde al Instituto Nacional de Antropología e Historia</w:t>
      </w:r>
      <w:r w:rsidR="009D0CEF">
        <w:rPr>
          <w:rFonts w:ascii="Montserrat" w:hAnsi="Montserrat"/>
          <w:sz w:val="20"/>
          <w:szCs w:val="20"/>
        </w:rPr>
        <w:t xml:space="preserve"> y</w:t>
      </w:r>
      <w:r w:rsidR="00723015">
        <w:rPr>
          <w:rFonts w:ascii="Montserrat" w:hAnsi="Montserrat"/>
          <w:sz w:val="20"/>
          <w:szCs w:val="20"/>
        </w:rPr>
        <w:t xml:space="preserve"> a</w:t>
      </w:r>
      <w:r w:rsidRPr="000A4EBD">
        <w:rPr>
          <w:rFonts w:ascii="Montserrat" w:hAnsi="Montserrat"/>
          <w:sz w:val="20"/>
          <w:szCs w:val="20"/>
        </w:rPr>
        <w:t xml:space="preserve"> la</w:t>
      </w:r>
      <w:r w:rsidR="009D0CEF">
        <w:rPr>
          <w:rFonts w:ascii="Montserrat" w:hAnsi="Montserrat"/>
          <w:sz w:val="20"/>
          <w:szCs w:val="20"/>
        </w:rPr>
        <w:t>s</w:t>
      </w:r>
      <w:r w:rsidRPr="000A4EBD">
        <w:rPr>
          <w:rFonts w:ascii="Montserrat" w:hAnsi="Montserrat"/>
          <w:sz w:val="20"/>
          <w:szCs w:val="20"/>
        </w:rPr>
        <w:t xml:space="preserve"> Secretaría</w:t>
      </w:r>
      <w:r w:rsidR="009D0CEF">
        <w:rPr>
          <w:rFonts w:ascii="Montserrat" w:hAnsi="Montserrat"/>
          <w:sz w:val="20"/>
          <w:szCs w:val="20"/>
        </w:rPr>
        <w:t>s</w:t>
      </w:r>
      <w:r w:rsidRPr="000A4EBD">
        <w:rPr>
          <w:rFonts w:ascii="Montserrat" w:hAnsi="Montserrat"/>
          <w:sz w:val="20"/>
          <w:szCs w:val="20"/>
        </w:rPr>
        <w:t xml:space="preserve"> Administrativa y</w:t>
      </w:r>
      <w:r>
        <w:rPr>
          <w:rFonts w:ascii="Montserrat" w:hAnsi="Montserrat"/>
          <w:sz w:val="20"/>
          <w:szCs w:val="20"/>
        </w:rPr>
        <w:t xml:space="preserve"> </w:t>
      </w:r>
      <w:r w:rsidRPr="000A4EBD">
        <w:rPr>
          <w:rFonts w:ascii="Montserrat" w:hAnsi="Montserrat"/>
          <w:sz w:val="20"/>
          <w:szCs w:val="20"/>
        </w:rPr>
        <w:t>Técnica, a través de los diferentes Centros de Trabajo</w:t>
      </w:r>
      <w:r w:rsidR="00FB031B">
        <w:rPr>
          <w:rFonts w:ascii="Montserrat" w:hAnsi="Montserrat"/>
          <w:sz w:val="20"/>
          <w:szCs w:val="20"/>
        </w:rPr>
        <w:t xml:space="preserve"> </w:t>
      </w:r>
      <w:r w:rsidR="00011E66">
        <w:rPr>
          <w:rFonts w:ascii="Montserrat" w:hAnsi="Montserrat"/>
          <w:sz w:val="20"/>
          <w:szCs w:val="20"/>
        </w:rPr>
        <w:t xml:space="preserve">y </w:t>
      </w:r>
      <w:r w:rsidR="00B93F37">
        <w:rPr>
          <w:rFonts w:ascii="Montserrat" w:hAnsi="Montserrat"/>
          <w:sz w:val="20"/>
          <w:szCs w:val="20"/>
        </w:rPr>
        <w:t>E</w:t>
      </w:r>
      <w:r w:rsidR="00011E66">
        <w:rPr>
          <w:rFonts w:ascii="Montserrat" w:hAnsi="Montserrat"/>
          <w:sz w:val="20"/>
          <w:szCs w:val="20"/>
        </w:rPr>
        <w:t>scuelas del INAH que manejan productos tóxicos, tales como talleres de restauración</w:t>
      </w:r>
      <w:r w:rsidR="00B73325">
        <w:rPr>
          <w:rFonts w:ascii="Montserrat" w:hAnsi="Montserrat"/>
          <w:sz w:val="20"/>
          <w:szCs w:val="20"/>
        </w:rPr>
        <w:t xml:space="preserve"> y</w:t>
      </w:r>
      <w:r w:rsidR="00011E66">
        <w:rPr>
          <w:rFonts w:ascii="Montserrat" w:hAnsi="Montserrat"/>
          <w:sz w:val="20"/>
          <w:szCs w:val="20"/>
        </w:rPr>
        <w:t xml:space="preserve"> laboratorios</w:t>
      </w:r>
      <w:r w:rsidRPr="000A4EBD">
        <w:rPr>
          <w:rFonts w:ascii="Montserrat" w:hAnsi="Montserrat"/>
          <w:sz w:val="20"/>
          <w:szCs w:val="20"/>
        </w:rPr>
        <w:t>, la aplicación, instrumentación y</w:t>
      </w:r>
      <w:r>
        <w:rPr>
          <w:rFonts w:ascii="Montserrat" w:hAnsi="Montserrat"/>
          <w:sz w:val="20"/>
          <w:szCs w:val="20"/>
        </w:rPr>
        <w:t xml:space="preserve"> </w:t>
      </w:r>
      <w:r w:rsidRPr="000A4EBD">
        <w:rPr>
          <w:rFonts w:ascii="Montserrat" w:hAnsi="Montserrat"/>
          <w:sz w:val="20"/>
          <w:szCs w:val="20"/>
        </w:rPr>
        <w:t>difusión del presente procedimiento para atender el almacenamiento, operación y destino final de</w:t>
      </w:r>
      <w:r>
        <w:rPr>
          <w:rFonts w:ascii="Montserrat" w:hAnsi="Montserrat"/>
          <w:sz w:val="20"/>
          <w:szCs w:val="20"/>
        </w:rPr>
        <w:t xml:space="preserve"> </w:t>
      </w:r>
      <w:r w:rsidRPr="000A4EBD">
        <w:rPr>
          <w:rFonts w:ascii="Montserrat" w:hAnsi="Montserrat"/>
          <w:sz w:val="20"/>
          <w:szCs w:val="20"/>
        </w:rPr>
        <w:t>sustancias y productos tóxicos y no tóxicos</w:t>
      </w:r>
      <w:r w:rsidR="000F7246">
        <w:rPr>
          <w:rFonts w:ascii="Montserrat" w:hAnsi="Montserrat"/>
          <w:sz w:val="20"/>
          <w:szCs w:val="20"/>
        </w:rPr>
        <w:t>.</w:t>
      </w:r>
    </w:p>
    <w:p w14:paraId="345908DE" w14:textId="77777777" w:rsidR="000A4EBD" w:rsidRPr="000A4EBD" w:rsidRDefault="000A4EBD" w:rsidP="000A4EBD">
      <w:pPr>
        <w:tabs>
          <w:tab w:val="left" w:pos="8647"/>
        </w:tabs>
        <w:spacing w:after="0"/>
        <w:ind w:right="213"/>
        <w:jc w:val="both"/>
        <w:rPr>
          <w:rFonts w:ascii="Montserrat" w:hAnsi="Montserrat"/>
          <w:sz w:val="20"/>
          <w:szCs w:val="20"/>
        </w:rPr>
      </w:pPr>
    </w:p>
    <w:p w14:paraId="3F2EC45E" w14:textId="70A5EA0A" w:rsidR="000A4EBD" w:rsidRDefault="000A4EBD" w:rsidP="008329EF">
      <w:pPr>
        <w:tabs>
          <w:tab w:val="left" w:pos="8647"/>
        </w:tabs>
        <w:spacing w:after="0"/>
        <w:ind w:right="213"/>
        <w:jc w:val="both"/>
        <w:rPr>
          <w:rFonts w:ascii="Montserrat" w:hAnsi="Montserrat"/>
          <w:sz w:val="20"/>
          <w:szCs w:val="20"/>
        </w:rPr>
      </w:pPr>
      <w:r w:rsidRPr="000A4EBD">
        <w:rPr>
          <w:rFonts w:ascii="Montserrat" w:hAnsi="Montserrat"/>
          <w:sz w:val="20"/>
          <w:szCs w:val="20"/>
        </w:rPr>
        <w:t xml:space="preserve">La observancia y aplicación de los lineamientos aquí contenidos </w:t>
      </w:r>
      <w:r w:rsidR="004642F4">
        <w:rPr>
          <w:rFonts w:ascii="Montserrat" w:hAnsi="Montserrat"/>
          <w:sz w:val="20"/>
          <w:szCs w:val="20"/>
        </w:rPr>
        <w:t xml:space="preserve">son </w:t>
      </w:r>
      <w:r w:rsidR="004642F4" w:rsidRPr="000A4EBD">
        <w:rPr>
          <w:rFonts w:ascii="Montserrat" w:hAnsi="Montserrat"/>
          <w:sz w:val="20"/>
          <w:szCs w:val="20"/>
        </w:rPr>
        <w:t>de</w:t>
      </w:r>
      <w:r w:rsidRPr="000A4EBD">
        <w:rPr>
          <w:rFonts w:ascii="Montserrat" w:hAnsi="Montserrat"/>
          <w:sz w:val="20"/>
          <w:szCs w:val="20"/>
        </w:rPr>
        <w:t xml:space="preserve"> carácter obligatorio y queda</w:t>
      </w:r>
      <w:r w:rsidR="00F54702">
        <w:rPr>
          <w:rFonts w:ascii="Montserrat" w:hAnsi="Montserrat"/>
          <w:sz w:val="20"/>
          <w:szCs w:val="20"/>
        </w:rPr>
        <w:t>n</w:t>
      </w:r>
      <w:r>
        <w:rPr>
          <w:rFonts w:ascii="Montserrat" w:hAnsi="Montserrat"/>
          <w:sz w:val="20"/>
          <w:szCs w:val="20"/>
        </w:rPr>
        <w:t xml:space="preserve"> </w:t>
      </w:r>
      <w:r w:rsidRPr="000A4EBD">
        <w:rPr>
          <w:rFonts w:ascii="Montserrat" w:hAnsi="Montserrat"/>
          <w:sz w:val="20"/>
          <w:szCs w:val="20"/>
        </w:rPr>
        <w:t>bajo la estricta responsabilidad de los Titulares y Administradores de las Áreas y Unidades del Instituto.</w:t>
      </w:r>
    </w:p>
    <w:p w14:paraId="60707D03" w14:textId="77777777" w:rsidR="000A4EBD" w:rsidRPr="000A4EBD" w:rsidRDefault="000A4EBD" w:rsidP="000A4EBD">
      <w:pPr>
        <w:tabs>
          <w:tab w:val="left" w:pos="8647"/>
        </w:tabs>
        <w:spacing w:after="0"/>
        <w:ind w:right="213"/>
        <w:jc w:val="both"/>
        <w:rPr>
          <w:rFonts w:ascii="Montserrat" w:hAnsi="Montserrat"/>
          <w:sz w:val="20"/>
          <w:szCs w:val="20"/>
        </w:rPr>
      </w:pPr>
    </w:p>
    <w:p w14:paraId="6DCE2127" w14:textId="672F29B0" w:rsidR="0098002A" w:rsidRPr="007A0D05" w:rsidRDefault="000A4EBD" w:rsidP="008329EF">
      <w:pPr>
        <w:tabs>
          <w:tab w:val="left" w:pos="8647"/>
        </w:tabs>
        <w:spacing w:after="0"/>
        <w:ind w:right="213"/>
        <w:jc w:val="both"/>
        <w:rPr>
          <w:rFonts w:ascii="Montserrat" w:hAnsi="Montserrat"/>
          <w:sz w:val="20"/>
          <w:szCs w:val="20"/>
        </w:rPr>
      </w:pPr>
      <w:r w:rsidRPr="000A4EBD">
        <w:rPr>
          <w:rFonts w:ascii="Montserrat" w:hAnsi="Montserrat"/>
          <w:sz w:val="20"/>
          <w:szCs w:val="20"/>
        </w:rPr>
        <w:t>Son sujetos de la presente normatividad, los Servidores Públicos que se encuentren activos en las</w:t>
      </w:r>
      <w:r>
        <w:rPr>
          <w:rFonts w:ascii="Montserrat" w:hAnsi="Montserrat"/>
          <w:sz w:val="20"/>
          <w:szCs w:val="20"/>
        </w:rPr>
        <w:t xml:space="preserve"> </w:t>
      </w:r>
      <w:r w:rsidRPr="000A4EBD">
        <w:rPr>
          <w:rFonts w:ascii="Montserrat" w:hAnsi="Montserrat"/>
          <w:sz w:val="20"/>
          <w:szCs w:val="20"/>
        </w:rPr>
        <w:t>Áreas y Unidades que conforman al Instituto y que son responsables del manejo de</w:t>
      </w:r>
      <w:r>
        <w:rPr>
          <w:rFonts w:ascii="Montserrat" w:hAnsi="Montserrat"/>
          <w:sz w:val="20"/>
          <w:szCs w:val="20"/>
        </w:rPr>
        <w:t xml:space="preserve"> </w:t>
      </w:r>
      <w:r w:rsidRPr="000A4EBD">
        <w:rPr>
          <w:rFonts w:ascii="Montserrat" w:hAnsi="Montserrat"/>
          <w:sz w:val="20"/>
          <w:szCs w:val="20"/>
        </w:rPr>
        <w:t>este tipo de sustancias y productos.</w:t>
      </w:r>
    </w:p>
    <w:p w14:paraId="0BE52376" w14:textId="079C6257" w:rsidR="00E2097C" w:rsidRPr="007A0D05" w:rsidRDefault="00E2097C" w:rsidP="007A0D05">
      <w:pPr>
        <w:tabs>
          <w:tab w:val="left" w:pos="8647"/>
        </w:tabs>
        <w:ind w:left="-426"/>
        <w:rPr>
          <w:rFonts w:ascii="Montserrat" w:hAnsi="Montserrat"/>
          <w:sz w:val="20"/>
          <w:szCs w:val="20"/>
          <w:lang w:val="es-ES"/>
        </w:rPr>
      </w:pPr>
      <w:r w:rsidRPr="007A0D05">
        <w:rPr>
          <w:rFonts w:ascii="Montserrat" w:hAnsi="Montserrat"/>
          <w:sz w:val="20"/>
          <w:szCs w:val="20"/>
          <w:lang w:val="es-ES"/>
        </w:rPr>
        <w:br w:type="page"/>
      </w:r>
    </w:p>
    <w:p w14:paraId="43F6F78B" w14:textId="77777777" w:rsidR="00D00412" w:rsidRPr="007A0D05" w:rsidRDefault="00D00412" w:rsidP="007A0D05">
      <w:pPr>
        <w:spacing w:after="0"/>
        <w:jc w:val="both"/>
        <w:rPr>
          <w:rFonts w:ascii="Montserrat" w:hAnsi="Montserrat"/>
          <w:sz w:val="20"/>
          <w:szCs w:val="20"/>
          <w:lang w:val="es-ES"/>
        </w:rPr>
      </w:pPr>
    </w:p>
    <w:p w14:paraId="237397E8" w14:textId="1A25B6D2" w:rsidR="003D2B59" w:rsidRPr="0087281A" w:rsidRDefault="008872B8" w:rsidP="00A0744E">
      <w:pPr>
        <w:pStyle w:val="Puesto"/>
        <w:numPr>
          <w:ilvl w:val="0"/>
          <w:numId w:val="4"/>
        </w:numPr>
        <w:spacing w:before="240" w:after="240" w:line="276" w:lineRule="auto"/>
        <w:ind w:left="426" w:hanging="426"/>
        <w:jc w:val="center"/>
        <w:rPr>
          <w:sz w:val="20"/>
          <w:szCs w:val="20"/>
        </w:rPr>
      </w:pPr>
      <w:bookmarkStart w:id="5" w:name="_Toc41503895"/>
      <w:r w:rsidRPr="0087281A">
        <w:rPr>
          <w:sz w:val="20"/>
          <w:szCs w:val="20"/>
        </w:rPr>
        <w:t>BASE LEGAL</w:t>
      </w:r>
      <w:bookmarkEnd w:id="5"/>
    </w:p>
    <w:p w14:paraId="1A89F613" w14:textId="46159E61" w:rsidR="007F3300" w:rsidRDefault="00057E38" w:rsidP="00F454E3">
      <w:pPr>
        <w:pStyle w:val="Prrafodelista"/>
        <w:numPr>
          <w:ilvl w:val="0"/>
          <w:numId w:val="5"/>
        </w:numPr>
        <w:spacing w:after="0"/>
        <w:jc w:val="both"/>
        <w:rPr>
          <w:rFonts w:ascii="Montserrat" w:hAnsi="Montserrat"/>
          <w:sz w:val="20"/>
          <w:szCs w:val="20"/>
        </w:rPr>
      </w:pPr>
      <w:r w:rsidRPr="010C8F75">
        <w:rPr>
          <w:rFonts w:ascii="Montserrat" w:hAnsi="Montserrat"/>
          <w:sz w:val="20"/>
          <w:szCs w:val="20"/>
        </w:rPr>
        <w:t>Constitución Política de los Estados Unidos Mexicanos</w:t>
      </w:r>
      <w:r w:rsidR="0050047D" w:rsidRPr="010C8F75">
        <w:rPr>
          <w:rFonts w:ascii="Montserrat" w:hAnsi="Montserrat"/>
          <w:sz w:val="20"/>
          <w:szCs w:val="20"/>
        </w:rPr>
        <w:t>.</w:t>
      </w:r>
    </w:p>
    <w:p w14:paraId="75E7B5F1" w14:textId="395D29B4" w:rsidR="007F3300" w:rsidRDefault="007F3300" w:rsidP="00CE010F">
      <w:pPr>
        <w:pStyle w:val="Prrafodelista"/>
        <w:spacing w:after="0"/>
        <w:jc w:val="both"/>
        <w:rPr>
          <w:rFonts w:ascii="Montserrat" w:hAnsi="Montserrat"/>
          <w:sz w:val="20"/>
          <w:szCs w:val="20"/>
        </w:rPr>
      </w:pPr>
    </w:p>
    <w:p w14:paraId="1D389EB6" w14:textId="10E29F36" w:rsidR="00057E38" w:rsidRDefault="007F3300" w:rsidP="00F454E3">
      <w:pPr>
        <w:pStyle w:val="Prrafodelista"/>
        <w:numPr>
          <w:ilvl w:val="0"/>
          <w:numId w:val="5"/>
        </w:numPr>
        <w:spacing w:after="0"/>
        <w:jc w:val="both"/>
        <w:rPr>
          <w:rFonts w:ascii="Montserrat" w:hAnsi="Montserrat"/>
          <w:sz w:val="20"/>
          <w:szCs w:val="20"/>
        </w:rPr>
      </w:pPr>
      <w:r w:rsidRPr="010C8F75">
        <w:rPr>
          <w:rFonts w:ascii="Montserrat" w:hAnsi="Montserrat"/>
          <w:sz w:val="20"/>
          <w:szCs w:val="20"/>
        </w:rPr>
        <w:t>Ley General de Equilibrio Ecológico y la Protección al Ambiente.</w:t>
      </w:r>
    </w:p>
    <w:p w14:paraId="6102858D" w14:textId="77777777" w:rsidR="00CE010F" w:rsidRDefault="00CE010F" w:rsidP="00CE010F">
      <w:pPr>
        <w:pStyle w:val="Prrafodelista"/>
        <w:spacing w:after="0"/>
        <w:jc w:val="both"/>
        <w:rPr>
          <w:rFonts w:ascii="Montserrat" w:hAnsi="Montserrat"/>
          <w:sz w:val="20"/>
          <w:szCs w:val="20"/>
        </w:rPr>
      </w:pPr>
    </w:p>
    <w:p w14:paraId="64A858B5" w14:textId="4E5A02BF" w:rsidR="00577395" w:rsidRDefault="00577395" w:rsidP="00F454E3">
      <w:pPr>
        <w:pStyle w:val="Prrafodelista"/>
        <w:numPr>
          <w:ilvl w:val="0"/>
          <w:numId w:val="5"/>
        </w:numPr>
        <w:spacing w:after="0"/>
        <w:jc w:val="both"/>
        <w:rPr>
          <w:rFonts w:ascii="Montserrat" w:hAnsi="Montserrat"/>
          <w:sz w:val="20"/>
          <w:szCs w:val="20"/>
        </w:rPr>
      </w:pPr>
      <w:r w:rsidRPr="010C8F75">
        <w:rPr>
          <w:rFonts w:ascii="Montserrat" w:hAnsi="Montserrat"/>
          <w:sz w:val="20"/>
          <w:szCs w:val="20"/>
        </w:rPr>
        <w:t>Ley Orgánica de la Administración Pública Federal.</w:t>
      </w:r>
    </w:p>
    <w:p w14:paraId="3CF0ACE6" w14:textId="2095C5F6" w:rsidR="00CE010F" w:rsidRDefault="00CE010F" w:rsidP="00CE010F">
      <w:pPr>
        <w:pStyle w:val="Prrafodelista"/>
        <w:spacing w:after="0"/>
        <w:jc w:val="both"/>
        <w:rPr>
          <w:rFonts w:ascii="Montserrat" w:hAnsi="Montserrat"/>
          <w:sz w:val="20"/>
          <w:szCs w:val="20"/>
        </w:rPr>
      </w:pPr>
    </w:p>
    <w:p w14:paraId="6D3F8694" w14:textId="10B82F68" w:rsidR="00577395" w:rsidRDefault="00577395" w:rsidP="00F454E3">
      <w:pPr>
        <w:pStyle w:val="Prrafodelista"/>
        <w:numPr>
          <w:ilvl w:val="0"/>
          <w:numId w:val="5"/>
        </w:numPr>
        <w:spacing w:after="0"/>
        <w:jc w:val="both"/>
        <w:rPr>
          <w:rFonts w:ascii="Montserrat" w:hAnsi="Montserrat"/>
          <w:sz w:val="20"/>
          <w:szCs w:val="20"/>
        </w:rPr>
      </w:pPr>
      <w:r w:rsidRPr="010C8F75">
        <w:rPr>
          <w:rFonts w:ascii="Montserrat" w:hAnsi="Montserrat"/>
          <w:sz w:val="20"/>
          <w:szCs w:val="20"/>
        </w:rPr>
        <w:t>Ley de Aguas Nacionales.</w:t>
      </w:r>
    </w:p>
    <w:p w14:paraId="04FF6600" w14:textId="7B0D07D6" w:rsidR="00CE010F" w:rsidRDefault="00CE010F" w:rsidP="00CE010F">
      <w:pPr>
        <w:pStyle w:val="Prrafodelista"/>
        <w:spacing w:after="0"/>
        <w:jc w:val="both"/>
        <w:rPr>
          <w:rFonts w:ascii="Montserrat" w:hAnsi="Montserrat"/>
          <w:sz w:val="20"/>
          <w:szCs w:val="20"/>
        </w:rPr>
      </w:pPr>
    </w:p>
    <w:p w14:paraId="1AE98D63" w14:textId="5817F2F6" w:rsidR="00577395" w:rsidRDefault="00577395" w:rsidP="002401CA">
      <w:pPr>
        <w:pStyle w:val="Prrafodelista"/>
        <w:numPr>
          <w:ilvl w:val="0"/>
          <w:numId w:val="5"/>
        </w:numPr>
        <w:spacing w:after="0"/>
        <w:jc w:val="both"/>
        <w:rPr>
          <w:rFonts w:ascii="Montserrat" w:hAnsi="Montserrat"/>
          <w:sz w:val="20"/>
          <w:szCs w:val="20"/>
        </w:rPr>
      </w:pPr>
      <w:r w:rsidRPr="010C8F75">
        <w:rPr>
          <w:rFonts w:ascii="Montserrat" w:hAnsi="Montserrat"/>
          <w:sz w:val="20"/>
          <w:szCs w:val="20"/>
        </w:rPr>
        <w:t xml:space="preserve">Ley de Adquisiciones, Arrendamientos y Servicios del Sector Público. </w:t>
      </w:r>
    </w:p>
    <w:p w14:paraId="29D09F1C" w14:textId="1D177D49" w:rsidR="00CE010F" w:rsidRDefault="00CE010F" w:rsidP="00CE010F">
      <w:pPr>
        <w:pStyle w:val="Prrafodelista"/>
        <w:spacing w:after="0"/>
        <w:jc w:val="both"/>
        <w:rPr>
          <w:rFonts w:ascii="Montserrat" w:hAnsi="Montserrat"/>
          <w:sz w:val="20"/>
          <w:szCs w:val="20"/>
        </w:rPr>
      </w:pPr>
    </w:p>
    <w:p w14:paraId="000689D1" w14:textId="7962A91A" w:rsidR="00577395" w:rsidRDefault="00577395" w:rsidP="002401CA">
      <w:pPr>
        <w:pStyle w:val="Prrafodelista"/>
        <w:numPr>
          <w:ilvl w:val="0"/>
          <w:numId w:val="5"/>
        </w:numPr>
        <w:spacing w:after="0"/>
        <w:jc w:val="both"/>
        <w:rPr>
          <w:rFonts w:ascii="Montserrat" w:hAnsi="Montserrat"/>
          <w:sz w:val="20"/>
          <w:szCs w:val="20"/>
        </w:rPr>
      </w:pPr>
      <w:r w:rsidRPr="010C8F75">
        <w:rPr>
          <w:rFonts w:ascii="Montserrat" w:hAnsi="Montserrat"/>
          <w:sz w:val="20"/>
          <w:szCs w:val="20"/>
        </w:rPr>
        <w:t>Ley General para la Prevención y Gestión Integral de los Residuos.</w:t>
      </w:r>
    </w:p>
    <w:p w14:paraId="58FE4AF2" w14:textId="680B74EB" w:rsidR="00CE010F" w:rsidRDefault="00CE010F" w:rsidP="00CE010F">
      <w:pPr>
        <w:pStyle w:val="Prrafodelista"/>
        <w:spacing w:after="0"/>
        <w:jc w:val="both"/>
        <w:rPr>
          <w:rFonts w:ascii="Montserrat" w:hAnsi="Montserrat"/>
          <w:sz w:val="20"/>
          <w:szCs w:val="20"/>
        </w:rPr>
      </w:pPr>
    </w:p>
    <w:p w14:paraId="57B74BCC" w14:textId="5455029A" w:rsidR="00057E38" w:rsidRDefault="00057E38" w:rsidP="002401CA">
      <w:pPr>
        <w:pStyle w:val="Prrafodelista"/>
        <w:numPr>
          <w:ilvl w:val="0"/>
          <w:numId w:val="5"/>
        </w:numPr>
        <w:spacing w:after="0"/>
        <w:jc w:val="both"/>
        <w:rPr>
          <w:rFonts w:ascii="Montserrat" w:hAnsi="Montserrat"/>
          <w:sz w:val="20"/>
          <w:szCs w:val="20"/>
        </w:rPr>
      </w:pPr>
      <w:r w:rsidRPr="010C8F75">
        <w:rPr>
          <w:rFonts w:ascii="Montserrat" w:hAnsi="Montserrat"/>
          <w:sz w:val="20"/>
          <w:szCs w:val="20"/>
        </w:rPr>
        <w:t>Ley General de Bienes Nacionales</w:t>
      </w:r>
      <w:r w:rsidR="0050047D" w:rsidRPr="010C8F75">
        <w:rPr>
          <w:rFonts w:ascii="Montserrat" w:hAnsi="Montserrat"/>
          <w:sz w:val="20"/>
          <w:szCs w:val="20"/>
        </w:rPr>
        <w:t>.</w:t>
      </w:r>
    </w:p>
    <w:p w14:paraId="5C51A097" w14:textId="77777777" w:rsidR="00CE010F" w:rsidRPr="00CE010F" w:rsidRDefault="00CE010F" w:rsidP="002401CA">
      <w:pPr>
        <w:pStyle w:val="Prrafodelista"/>
        <w:spacing w:after="0"/>
        <w:jc w:val="both"/>
        <w:rPr>
          <w:rFonts w:ascii="Montserrat" w:hAnsi="Montserrat"/>
          <w:sz w:val="20"/>
          <w:szCs w:val="20"/>
        </w:rPr>
      </w:pPr>
    </w:p>
    <w:p w14:paraId="58762BCC" w14:textId="4701CF87" w:rsidR="00577395" w:rsidRDefault="00057E38" w:rsidP="002401CA">
      <w:pPr>
        <w:pStyle w:val="Prrafodelista"/>
        <w:numPr>
          <w:ilvl w:val="0"/>
          <w:numId w:val="5"/>
        </w:numPr>
        <w:spacing w:after="0"/>
        <w:jc w:val="both"/>
        <w:rPr>
          <w:rFonts w:ascii="Montserrat" w:hAnsi="Montserrat"/>
          <w:sz w:val="20"/>
          <w:szCs w:val="20"/>
        </w:rPr>
      </w:pPr>
      <w:r w:rsidRPr="010C8F75">
        <w:rPr>
          <w:rFonts w:ascii="Montserrat" w:hAnsi="Montserrat"/>
          <w:sz w:val="20"/>
          <w:szCs w:val="20"/>
        </w:rPr>
        <w:t>Ley Orgánica del Instituto Nacional de Antropología e Historia</w:t>
      </w:r>
      <w:r w:rsidR="0050047D" w:rsidRPr="010C8F75">
        <w:rPr>
          <w:rFonts w:ascii="Montserrat" w:hAnsi="Montserrat"/>
          <w:sz w:val="20"/>
          <w:szCs w:val="20"/>
        </w:rPr>
        <w:t>.</w:t>
      </w:r>
    </w:p>
    <w:p w14:paraId="5D623C31" w14:textId="77777777" w:rsidR="00CE010F" w:rsidRDefault="00CE010F" w:rsidP="002401CA">
      <w:pPr>
        <w:pStyle w:val="Prrafodelista"/>
        <w:spacing w:after="0"/>
        <w:jc w:val="both"/>
        <w:rPr>
          <w:rFonts w:ascii="Montserrat" w:hAnsi="Montserrat"/>
          <w:sz w:val="20"/>
          <w:szCs w:val="20"/>
        </w:rPr>
      </w:pPr>
    </w:p>
    <w:p w14:paraId="152C00BC" w14:textId="30230C29" w:rsidR="00577395" w:rsidRDefault="00577395" w:rsidP="002401CA">
      <w:pPr>
        <w:pStyle w:val="Prrafodelista"/>
        <w:numPr>
          <w:ilvl w:val="0"/>
          <w:numId w:val="5"/>
        </w:numPr>
        <w:spacing w:after="0"/>
        <w:jc w:val="both"/>
        <w:rPr>
          <w:rFonts w:ascii="Montserrat" w:hAnsi="Montserrat"/>
          <w:sz w:val="20"/>
          <w:szCs w:val="20"/>
        </w:rPr>
      </w:pPr>
      <w:r w:rsidRPr="010C8F75">
        <w:rPr>
          <w:rFonts w:ascii="Montserrat" w:hAnsi="Montserrat"/>
          <w:sz w:val="20"/>
          <w:szCs w:val="20"/>
        </w:rPr>
        <w:t>Ley de Residuos Sólidos del Gobierno del Distrito Federal</w:t>
      </w:r>
      <w:r w:rsidR="00CE010F" w:rsidRPr="010C8F75">
        <w:rPr>
          <w:rFonts w:ascii="Montserrat" w:hAnsi="Montserrat"/>
          <w:sz w:val="20"/>
          <w:szCs w:val="20"/>
        </w:rPr>
        <w:t xml:space="preserve">. </w:t>
      </w:r>
    </w:p>
    <w:p w14:paraId="58AC689F" w14:textId="77777777" w:rsidR="00253AA0" w:rsidRDefault="00253AA0" w:rsidP="002401CA">
      <w:pPr>
        <w:pStyle w:val="Prrafodelista"/>
        <w:spacing w:after="0"/>
        <w:jc w:val="both"/>
        <w:rPr>
          <w:rFonts w:ascii="Montserrat" w:hAnsi="Montserrat"/>
          <w:sz w:val="20"/>
          <w:szCs w:val="20"/>
        </w:rPr>
      </w:pPr>
    </w:p>
    <w:p w14:paraId="29CA9E19" w14:textId="4B963DF6" w:rsidR="00253AA0" w:rsidRDefault="00253AA0" w:rsidP="00253AA0">
      <w:pPr>
        <w:pStyle w:val="Prrafodelista"/>
        <w:numPr>
          <w:ilvl w:val="0"/>
          <w:numId w:val="5"/>
        </w:numPr>
        <w:spacing w:after="0"/>
        <w:jc w:val="both"/>
        <w:rPr>
          <w:rFonts w:ascii="Montserrat" w:hAnsi="Montserrat"/>
          <w:sz w:val="20"/>
          <w:szCs w:val="20"/>
        </w:rPr>
      </w:pPr>
      <w:r w:rsidRPr="010C8F75">
        <w:rPr>
          <w:rFonts w:ascii="Montserrat" w:hAnsi="Montserrat"/>
          <w:sz w:val="20"/>
          <w:szCs w:val="20"/>
          <w:lang w:eastAsia="es-MX"/>
        </w:rPr>
        <w:t xml:space="preserve">Ley </w:t>
      </w:r>
      <w:r w:rsidR="00CD308A" w:rsidRPr="010C8F75">
        <w:rPr>
          <w:rFonts w:ascii="Montserrat" w:hAnsi="Montserrat"/>
          <w:sz w:val="20"/>
          <w:szCs w:val="20"/>
          <w:lang w:eastAsia="es-MX"/>
        </w:rPr>
        <w:t>General de</w:t>
      </w:r>
      <w:r w:rsidRPr="010C8F75">
        <w:rPr>
          <w:rFonts w:ascii="Montserrat" w:hAnsi="Montserrat"/>
          <w:sz w:val="20"/>
          <w:szCs w:val="20"/>
          <w:lang w:eastAsia="es-MX"/>
        </w:rPr>
        <w:t xml:space="preserve"> Responsabilidades Administrativas</w:t>
      </w:r>
      <w:r w:rsidR="001314FB" w:rsidRPr="010C8F75">
        <w:rPr>
          <w:rFonts w:ascii="Montserrat" w:hAnsi="Montserrat"/>
          <w:sz w:val="20"/>
          <w:szCs w:val="20"/>
          <w:lang w:eastAsia="es-MX"/>
        </w:rPr>
        <w:t>.</w:t>
      </w:r>
    </w:p>
    <w:p w14:paraId="0B5C2E77" w14:textId="77777777" w:rsidR="00352F3C" w:rsidRDefault="00352F3C" w:rsidP="00352F3C">
      <w:pPr>
        <w:pStyle w:val="Prrafodelista"/>
        <w:spacing w:after="0"/>
        <w:jc w:val="both"/>
        <w:rPr>
          <w:rFonts w:ascii="Montserrat" w:hAnsi="Montserrat"/>
          <w:sz w:val="20"/>
          <w:szCs w:val="20"/>
        </w:rPr>
      </w:pPr>
    </w:p>
    <w:p w14:paraId="3016C6B6" w14:textId="65A64C06" w:rsidR="00352F3C" w:rsidRDefault="00352F3C" w:rsidP="00253AA0">
      <w:pPr>
        <w:pStyle w:val="Prrafodelista"/>
        <w:numPr>
          <w:ilvl w:val="0"/>
          <w:numId w:val="5"/>
        </w:numPr>
        <w:spacing w:after="0"/>
        <w:jc w:val="both"/>
        <w:rPr>
          <w:rFonts w:ascii="Montserrat" w:hAnsi="Montserrat"/>
          <w:sz w:val="20"/>
          <w:szCs w:val="20"/>
        </w:rPr>
      </w:pPr>
      <w:r w:rsidRPr="010C8F75">
        <w:rPr>
          <w:rFonts w:ascii="Montserrat" w:hAnsi="Montserrat"/>
          <w:sz w:val="20"/>
          <w:szCs w:val="20"/>
          <w:lang w:eastAsia="es-MX"/>
        </w:rPr>
        <w:t>Reglamento para el Transporte Terrestre de Materiales y Residuos Peligrosos</w:t>
      </w:r>
    </w:p>
    <w:p w14:paraId="5F82F1DC" w14:textId="77777777" w:rsidR="00CE010F" w:rsidRPr="00680182" w:rsidRDefault="00CE010F" w:rsidP="001E06EA">
      <w:pPr>
        <w:spacing w:after="0"/>
        <w:jc w:val="both"/>
        <w:rPr>
          <w:rFonts w:ascii="Montserrat" w:hAnsi="Montserrat"/>
          <w:sz w:val="20"/>
          <w:szCs w:val="20"/>
        </w:rPr>
      </w:pPr>
    </w:p>
    <w:p w14:paraId="60445279" w14:textId="75293788" w:rsidR="00577395" w:rsidRDefault="00577395" w:rsidP="00577395">
      <w:pPr>
        <w:pStyle w:val="Prrafodelista"/>
        <w:numPr>
          <w:ilvl w:val="0"/>
          <w:numId w:val="5"/>
        </w:numPr>
        <w:spacing w:after="0"/>
        <w:jc w:val="both"/>
        <w:rPr>
          <w:rFonts w:ascii="Montserrat" w:hAnsi="Montserrat"/>
          <w:sz w:val="20"/>
          <w:szCs w:val="20"/>
        </w:rPr>
      </w:pPr>
      <w:r w:rsidRPr="010C8F75">
        <w:rPr>
          <w:rFonts w:ascii="Montserrat" w:hAnsi="Montserrat"/>
          <w:sz w:val="20"/>
          <w:szCs w:val="20"/>
        </w:rPr>
        <w:t>Reglamento de la Ley Ambiental del Distrito Federal</w:t>
      </w:r>
    </w:p>
    <w:p w14:paraId="4EA39FAE" w14:textId="0A167E9D" w:rsidR="00FE46E0" w:rsidRDefault="00FE46E0" w:rsidP="00FE46E0">
      <w:pPr>
        <w:pStyle w:val="Prrafodelista"/>
        <w:spacing w:after="0"/>
        <w:jc w:val="both"/>
        <w:rPr>
          <w:rFonts w:ascii="Montserrat" w:hAnsi="Montserrat"/>
          <w:sz w:val="20"/>
          <w:szCs w:val="20"/>
        </w:rPr>
      </w:pPr>
      <w:r>
        <w:rPr>
          <w:rFonts w:ascii="Montserrat" w:hAnsi="Montserrat"/>
          <w:sz w:val="20"/>
          <w:szCs w:val="20"/>
        </w:rPr>
        <w:t xml:space="preserve">   </w:t>
      </w:r>
    </w:p>
    <w:p w14:paraId="13A2C0EF" w14:textId="7635F9C1" w:rsidR="003C5E20" w:rsidRDefault="003C5E20" w:rsidP="00DB2497">
      <w:pPr>
        <w:pStyle w:val="Prrafodelista"/>
        <w:numPr>
          <w:ilvl w:val="0"/>
          <w:numId w:val="5"/>
        </w:numPr>
        <w:spacing w:after="0"/>
        <w:jc w:val="both"/>
        <w:rPr>
          <w:rFonts w:ascii="Montserrat" w:hAnsi="Montserrat"/>
          <w:sz w:val="20"/>
          <w:szCs w:val="20"/>
        </w:rPr>
      </w:pPr>
      <w:r w:rsidRPr="003C5E20">
        <w:rPr>
          <w:rFonts w:ascii="Montserrat" w:hAnsi="Montserrat"/>
          <w:sz w:val="20"/>
          <w:szCs w:val="20"/>
        </w:rPr>
        <w:t>NORMA Oficial Mexicana NOM-002-SCT/2011, Listado de las substancias y materiales peligrosos más usualmente transportados.</w:t>
      </w:r>
    </w:p>
    <w:p w14:paraId="65D04CD8" w14:textId="77777777" w:rsidR="003C5E20" w:rsidRPr="003C5E20" w:rsidRDefault="003C5E20" w:rsidP="003C5E20">
      <w:pPr>
        <w:pStyle w:val="Prrafodelista"/>
        <w:rPr>
          <w:rFonts w:ascii="Montserrat" w:hAnsi="Montserrat"/>
          <w:sz w:val="20"/>
          <w:szCs w:val="20"/>
        </w:rPr>
      </w:pPr>
    </w:p>
    <w:p w14:paraId="3DC54CB0" w14:textId="01B4E430" w:rsidR="001E79B6" w:rsidRPr="00E97989" w:rsidRDefault="001E79B6" w:rsidP="00DB2497">
      <w:pPr>
        <w:pStyle w:val="Prrafodelista"/>
        <w:numPr>
          <w:ilvl w:val="0"/>
          <w:numId w:val="5"/>
        </w:numPr>
        <w:spacing w:after="0"/>
        <w:jc w:val="both"/>
        <w:rPr>
          <w:rFonts w:ascii="Montserrat" w:hAnsi="Montserrat"/>
          <w:sz w:val="20"/>
          <w:szCs w:val="20"/>
        </w:rPr>
      </w:pPr>
      <w:r w:rsidRPr="00E97989">
        <w:rPr>
          <w:rFonts w:ascii="Montserrat" w:hAnsi="Montserrat"/>
          <w:sz w:val="20"/>
          <w:szCs w:val="20"/>
        </w:rPr>
        <w:t xml:space="preserve">NORMA Oficial Mexicana NOM-05-STPS-1998, Relativa a las condiciones de seguridad e higiene en los centros de trabajo para el manejo, </w:t>
      </w:r>
      <w:r w:rsidRPr="00787428">
        <w:rPr>
          <w:rFonts w:ascii="Montserrat" w:hAnsi="Montserrat"/>
          <w:sz w:val="20"/>
          <w:szCs w:val="20"/>
        </w:rPr>
        <w:t>transporte y almacenamiento de sustancias químicas peligrosas.</w:t>
      </w:r>
    </w:p>
    <w:p w14:paraId="234ED974" w14:textId="77777777" w:rsidR="00702AB4" w:rsidRPr="00E97989" w:rsidRDefault="00702AB4" w:rsidP="00E97989">
      <w:pPr>
        <w:pStyle w:val="Prrafodelista"/>
      </w:pPr>
    </w:p>
    <w:p w14:paraId="0EBDD2DB" w14:textId="7D827C49" w:rsidR="00702AB4" w:rsidRPr="00787428" w:rsidRDefault="00AE1E63" w:rsidP="00702AB4">
      <w:pPr>
        <w:pStyle w:val="Prrafodelista"/>
        <w:numPr>
          <w:ilvl w:val="0"/>
          <w:numId w:val="5"/>
        </w:numPr>
        <w:spacing w:after="0"/>
        <w:jc w:val="both"/>
        <w:rPr>
          <w:rFonts w:eastAsiaTheme="minorEastAsia"/>
          <w:color w:val="000000" w:themeColor="text1"/>
          <w:sz w:val="20"/>
          <w:szCs w:val="20"/>
        </w:rPr>
      </w:pPr>
      <w:r w:rsidRPr="00E97989">
        <w:rPr>
          <w:rFonts w:ascii="Montserrat" w:hAnsi="Montserrat"/>
          <w:sz w:val="20"/>
          <w:szCs w:val="20"/>
        </w:rPr>
        <w:t>PROYECTO de Norma Oficial Mexicana PROY-NOM-005-STPS-2017, Manejo de sustancias químicas peligrosas o sus mezclas en los centros de trabajo-Condiciones y procedimientos de seguridad y salud.</w:t>
      </w:r>
    </w:p>
    <w:p w14:paraId="50A896E2" w14:textId="77777777" w:rsidR="001E79B6" w:rsidRDefault="001E79B6" w:rsidP="00DB2497">
      <w:pPr>
        <w:spacing w:after="0"/>
        <w:ind w:left="360"/>
        <w:jc w:val="both"/>
        <w:rPr>
          <w:rFonts w:ascii="Montserrat" w:hAnsi="Montserrat"/>
          <w:sz w:val="20"/>
          <w:szCs w:val="20"/>
        </w:rPr>
      </w:pPr>
    </w:p>
    <w:p w14:paraId="56C8CDB0" w14:textId="3410AA82" w:rsidR="001E79B6" w:rsidRPr="004D724D" w:rsidRDefault="001E79B6" w:rsidP="00DB2497">
      <w:pPr>
        <w:pStyle w:val="Prrafodelista"/>
        <w:numPr>
          <w:ilvl w:val="0"/>
          <w:numId w:val="5"/>
        </w:numPr>
        <w:spacing w:after="0"/>
        <w:jc w:val="both"/>
        <w:rPr>
          <w:rFonts w:ascii="Montserrat" w:hAnsi="Montserrat"/>
          <w:sz w:val="20"/>
          <w:szCs w:val="20"/>
        </w:rPr>
      </w:pPr>
      <w:r w:rsidRPr="004D724D">
        <w:rPr>
          <w:rFonts w:ascii="Montserrat" w:hAnsi="Montserrat"/>
          <w:sz w:val="20"/>
          <w:szCs w:val="20"/>
        </w:rPr>
        <w:t>NORMA Oficial Mexicana NOM-010-STPS-2014, Agentes químicos contaminantes del ambiente laboral-Reconocimiento, evaluación y control.</w:t>
      </w:r>
    </w:p>
    <w:p w14:paraId="7E6A1C45" w14:textId="77777777" w:rsidR="001E79B6" w:rsidRPr="00DF543F" w:rsidRDefault="001E79B6" w:rsidP="00DF543F">
      <w:pPr>
        <w:pStyle w:val="Prrafodelista"/>
        <w:spacing w:after="0"/>
        <w:jc w:val="both"/>
        <w:rPr>
          <w:rFonts w:ascii="Montserrat" w:hAnsi="Montserrat"/>
          <w:sz w:val="20"/>
          <w:szCs w:val="20"/>
          <w:highlight w:val="green"/>
        </w:rPr>
      </w:pPr>
    </w:p>
    <w:p w14:paraId="5102675F" w14:textId="0D1B1656" w:rsidR="001E79B6" w:rsidRPr="00C1361C" w:rsidRDefault="001E79B6" w:rsidP="00DB2497">
      <w:pPr>
        <w:pStyle w:val="Prrafodelista"/>
        <w:numPr>
          <w:ilvl w:val="0"/>
          <w:numId w:val="5"/>
        </w:numPr>
        <w:spacing w:after="0"/>
        <w:jc w:val="both"/>
        <w:rPr>
          <w:rFonts w:ascii="Montserrat" w:hAnsi="Montserrat"/>
          <w:sz w:val="20"/>
          <w:szCs w:val="20"/>
        </w:rPr>
      </w:pPr>
      <w:r w:rsidRPr="00C1361C">
        <w:rPr>
          <w:rFonts w:ascii="Montserrat" w:hAnsi="Montserrat"/>
          <w:sz w:val="20"/>
          <w:szCs w:val="20"/>
        </w:rPr>
        <w:t>NORMA Oficial Mexicana NOM-017-STPS-2008, Equipo de protección personal-Selección, uso y manejo en los centros de trabajo.</w:t>
      </w:r>
    </w:p>
    <w:p w14:paraId="7DCFE49A" w14:textId="1A1524A4" w:rsidR="001E79B6" w:rsidRDefault="001E79B6" w:rsidP="00DB2497">
      <w:pPr>
        <w:pStyle w:val="Prrafodelista"/>
        <w:rPr>
          <w:rFonts w:ascii="Montserrat" w:hAnsi="Montserrat"/>
          <w:sz w:val="20"/>
          <w:szCs w:val="20"/>
        </w:rPr>
      </w:pPr>
    </w:p>
    <w:p w14:paraId="382B623F" w14:textId="77777777" w:rsidR="00C1361C" w:rsidRDefault="00C1361C" w:rsidP="00DB2497">
      <w:pPr>
        <w:pStyle w:val="Prrafodelista"/>
        <w:rPr>
          <w:rFonts w:ascii="Montserrat" w:hAnsi="Montserrat"/>
          <w:sz w:val="20"/>
          <w:szCs w:val="20"/>
        </w:rPr>
      </w:pPr>
    </w:p>
    <w:p w14:paraId="711D375E" w14:textId="77777777" w:rsidR="00C1361C" w:rsidRDefault="00C1361C" w:rsidP="00C1361C">
      <w:pPr>
        <w:pStyle w:val="Prrafodelista"/>
        <w:spacing w:after="0"/>
        <w:jc w:val="both"/>
        <w:rPr>
          <w:rFonts w:ascii="Montserrat" w:hAnsi="Montserrat"/>
          <w:sz w:val="20"/>
          <w:szCs w:val="20"/>
        </w:rPr>
      </w:pPr>
    </w:p>
    <w:p w14:paraId="438D18AD" w14:textId="77777777" w:rsidR="00C1361C" w:rsidRDefault="00C1361C" w:rsidP="00C1361C">
      <w:pPr>
        <w:pStyle w:val="Prrafodelista"/>
        <w:spacing w:after="0"/>
        <w:jc w:val="both"/>
        <w:rPr>
          <w:rFonts w:ascii="Montserrat" w:hAnsi="Montserrat"/>
          <w:sz w:val="20"/>
          <w:szCs w:val="20"/>
        </w:rPr>
      </w:pPr>
    </w:p>
    <w:p w14:paraId="32E6E394" w14:textId="1EEB4A46" w:rsidR="001E79B6" w:rsidRPr="002B465C" w:rsidRDefault="001E79B6" w:rsidP="004519A3">
      <w:pPr>
        <w:pStyle w:val="Prrafodelista"/>
        <w:numPr>
          <w:ilvl w:val="0"/>
          <w:numId w:val="5"/>
        </w:numPr>
        <w:spacing w:after="0"/>
        <w:jc w:val="both"/>
        <w:rPr>
          <w:rFonts w:ascii="Montserrat" w:hAnsi="Montserrat"/>
          <w:sz w:val="20"/>
          <w:szCs w:val="20"/>
        </w:rPr>
      </w:pPr>
      <w:r w:rsidRPr="002B465C">
        <w:rPr>
          <w:rFonts w:ascii="Montserrat" w:hAnsi="Montserrat"/>
          <w:sz w:val="20"/>
          <w:szCs w:val="20"/>
        </w:rPr>
        <w:t xml:space="preserve">NORMA Oficial Mexicana </w:t>
      </w:r>
      <w:r w:rsidR="00093047" w:rsidRPr="002B465C">
        <w:rPr>
          <w:rFonts w:ascii="Montserrat" w:hAnsi="Montserrat"/>
          <w:sz w:val="20"/>
          <w:szCs w:val="20"/>
        </w:rPr>
        <w:t>NOM-018-STPS-2015, Sistema armonizado para la identificación y comunicación de peligros y riesgos por sustancias químicas peligrosas en los centros de trabajo.</w:t>
      </w:r>
    </w:p>
    <w:p w14:paraId="779889D3" w14:textId="77777777" w:rsidR="00DF543F" w:rsidRPr="002B465C" w:rsidRDefault="00DF543F" w:rsidP="00DF543F">
      <w:pPr>
        <w:pStyle w:val="Prrafodelista"/>
        <w:rPr>
          <w:rFonts w:eastAsiaTheme="minorEastAsia"/>
          <w:sz w:val="20"/>
          <w:szCs w:val="20"/>
        </w:rPr>
      </w:pPr>
    </w:p>
    <w:p w14:paraId="17E998D3" w14:textId="13C630AA" w:rsidR="00DF543F" w:rsidRPr="002B465C" w:rsidRDefault="00D26A0D" w:rsidP="004519A3">
      <w:pPr>
        <w:pStyle w:val="Prrafodelista"/>
        <w:numPr>
          <w:ilvl w:val="0"/>
          <w:numId w:val="5"/>
        </w:numPr>
        <w:spacing w:after="0"/>
        <w:jc w:val="both"/>
        <w:rPr>
          <w:rFonts w:eastAsiaTheme="minorEastAsia"/>
          <w:sz w:val="20"/>
          <w:szCs w:val="20"/>
        </w:rPr>
      </w:pPr>
      <w:r w:rsidRPr="009977BE">
        <w:rPr>
          <w:rFonts w:ascii="Montserrat" w:hAnsi="Montserrat"/>
          <w:sz w:val="20"/>
          <w:szCs w:val="20"/>
        </w:rPr>
        <w:t xml:space="preserve">NORMA Oficial Mexicana </w:t>
      </w:r>
      <w:r w:rsidR="00DF543F" w:rsidRPr="002B465C">
        <w:rPr>
          <w:rFonts w:ascii="Montserrat" w:hAnsi="Montserrat"/>
          <w:sz w:val="20"/>
          <w:szCs w:val="20"/>
        </w:rPr>
        <w:t>NMX-R-019-SCFI-2011, Sistema Armonizado de Clasificación y Comunicación de Peligros de los Productos Químicos</w:t>
      </w:r>
      <w:r w:rsidR="00DF543F" w:rsidRPr="002B465C">
        <w:rPr>
          <w:rFonts w:eastAsiaTheme="minorEastAsia"/>
          <w:sz w:val="20"/>
          <w:szCs w:val="20"/>
        </w:rPr>
        <w:t>.</w:t>
      </w:r>
    </w:p>
    <w:p w14:paraId="1CD5A31A" w14:textId="6D77DE65" w:rsidR="001E79B6" w:rsidRDefault="001E79B6" w:rsidP="00DB2497">
      <w:pPr>
        <w:spacing w:after="0"/>
        <w:ind w:left="360"/>
        <w:jc w:val="both"/>
        <w:rPr>
          <w:rFonts w:ascii="Montserrat" w:hAnsi="Montserrat"/>
          <w:sz w:val="20"/>
          <w:szCs w:val="20"/>
        </w:rPr>
      </w:pPr>
    </w:p>
    <w:p w14:paraId="168967F0" w14:textId="2A574D35" w:rsidR="0059416C" w:rsidRPr="00CB64A4" w:rsidRDefault="00B93AD5" w:rsidP="00164EF5">
      <w:pPr>
        <w:pStyle w:val="Prrafodelista"/>
        <w:numPr>
          <w:ilvl w:val="0"/>
          <w:numId w:val="5"/>
        </w:numPr>
        <w:spacing w:after="0"/>
        <w:jc w:val="both"/>
        <w:rPr>
          <w:rFonts w:ascii="Montserrat" w:hAnsi="Montserrat"/>
          <w:sz w:val="20"/>
          <w:szCs w:val="20"/>
        </w:rPr>
      </w:pPr>
      <w:r w:rsidRPr="00CB64A4">
        <w:rPr>
          <w:rFonts w:ascii="Montserrat" w:hAnsi="Montserrat"/>
          <w:sz w:val="20"/>
          <w:szCs w:val="20"/>
        </w:rPr>
        <w:t>NORMA Oficial Mexicana NOM-026-STPS-2008, Colores y señales de seguridad e higiene, e identificación de riesgos por fluidos conducidos en tuberías.</w:t>
      </w:r>
    </w:p>
    <w:p w14:paraId="7239A79E" w14:textId="77777777" w:rsidR="009977BE" w:rsidRPr="00164EF5" w:rsidRDefault="009977BE" w:rsidP="00164EF5">
      <w:pPr>
        <w:pStyle w:val="Prrafodelista"/>
        <w:spacing w:after="0"/>
        <w:jc w:val="both"/>
        <w:rPr>
          <w:rFonts w:ascii="Montserrat" w:hAnsi="Montserrat"/>
          <w:sz w:val="20"/>
          <w:szCs w:val="20"/>
        </w:rPr>
      </w:pPr>
    </w:p>
    <w:p w14:paraId="33C1E8E6" w14:textId="19CDA9FD" w:rsidR="00DE764B" w:rsidRPr="00164EF5" w:rsidRDefault="00DE764B" w:rsidP="00DB2497">
      <w:pPr>
        <w:pStyle w:val="Prrafodelista"/>
        <w:numPr>
          <w:ilvl w:val="0"/>
          <w:numId w:val="5"/>
        </w:numPr>
        <w:spacing w:after="0"/>
        <w:jc w:val="both"/>
        <w:rPr>
          <w:rFonts w:ascii="Montserrat" w:hAnsi="Montserrat"/>
          <w:sz w:val="20"/>
          <w:szCs w:val="20"/>
        </w:rPr>
      </w:pPr>
      <w:r w:rsidRPr="00DB2497">
        <w:rPr>
          <w:rFonts w:ascii="Montserrat" w:hAnsi="Montserrat"/>
          <w:sz w:val="20"/>
          <w:szCs w:val="20"/>
        </w:rPr>
        <w:t>NORMA Oficial Mexicana NOM-05</w:t>
      </w:r>
      <w:r w:rsidR="0030306E" w:rsidRPr="00DB2497">
        <w:rPr>
          <w:rFonts w:ascii="Montserrat" w:hAnsi="Montserrat"/>
          <w:sz w:val="20"/>
          <w:szCs w:val="20"/>
        </w:rPr>
        <w:t>2-SEMARNAT-2005</w:t>
      </w:r>
      <w:r w:rsidRPr="00DB2497">
        <w:rPr>
          <w:rFonts w:ascii="Montserrat" w:hAnsi="Montserrat"/>
          <w:sz w:val="20"/>
          <w:szCs w:val="20"/>
        </w:rPr>
        <w:t>, Que establece las características, el procedimiento de identificación, clasificación y los listados de residuos peligrosos.</w:t>
      </w:r>
    </w:p>
    <w:p w14:paraId="22FC095F" w14:textId="77777777" w:rsidR="005D3C61" w:rsidRPr="00DB2497" w:rsidRDefault="005D3C61" w:rsidP="00DB2497">
      <w:pPr>
        <w:spacing w:after="0"/>
        <w:ind w:left="360"/>
        <w:jc w:val="both"/>
        <w:rPr>
          <w:rFonts w:ascii="Montserrat" w:hAnsi="Montserrat"/>
          <w:sz w:val="20"/>
          <w:szCs w:val="20"/>
        </w:rPr>
      </w:pPr>
    </w:p>
    <w:p w14:paraId="44A52E6E" w14:textId="77777777" w:rsidR="003D0040" w:rsidRDefault="003D0040" w:rsidP="00EA03F8">
      <w:pPr>
        <w:pStyle w:val="Prrafodelista"/>
        <w:jc w:val="both"/>
        <w:rPr>
          <w:rFonts w:ascii="Montserrat" w:hAnsi="Montserrat"/>
          <w:sz w:val="20"/>
          <w:szCs w:val="20"/>
        </w:rPr>
      </w:pPr>
    </w:p>
    <w:p w14:paraId="79AB2115" w14:textId="77777777" w:rsidR="00571A57" w:rsidRPr="007A0D05" w:rsidRDefault="00571A57" w:rsidP="007A0D05">
      <w:pPr>
        <w:rPr>
          <w:rFonts w:ascii="Montserrat" w:hAnsi="Montserrat" w:cs="Arial"/>
          <w:b/>
          <w:sz w:val="20"/>
          <w:szCs w:val="20"/>
        </w:rPr>
      </w:pPr>
      <w:r w:rsidRPr="007A0D05">
        <w:rPr>
          <w:rFonts w:ascii="Montserrat" w:hAnsi="Montserrat" w:cs="Arial"/>
          <w:b/>
          <w:sz w:val="20"/>
          <w:szCs w:val="20"/>
        </w:rPr>
        <w:br w:type="page"/>
      </w:r>
    </w:p>
    <w:p w14:paraId="37C4FFE6" w14:textId="77777777" w:rsidR="009F49F0" w:rsidRPr="007A0D05" w:rsidRDefault="009F49F0" w:rsidP="007A0D05">
      <w:pPr>
        <w:spacing w:after="0"/>
        <w:jc w:val="both"/>
        <w:rPr>
          <w:rFonts w:ascii="Montserrat" w:hAnsi="Montserrat" w:cs="Arial"/>
          <w:sz w:val="20"/>
          <w:szCs w:val="20"/>
        </w:rPr>
      </w:pPr>
    </w:p>
    <w:p w14:paraId="755A48FD" w14:textId="0C3FF0DC" w:rsidR="000324E2" w:rsidRPr="00F74398" w:rsidRDefault="00FC72BB" w:rsidP="00F74398">
      <w:pPr>
        <w:pStyle w:val="Puesto"/>
        <w:numPr>
          <w:ilvl w:val="0"/>
          <w:numId w:val="4"/>
        </w:numPr>
        <w:spacing w:before="240" w:after="240" w:line="276" w:lineRule="auto"/>
        <w:ind w:left="426" w:hanging="426"/>
        <w:jc w:val="center"/>
        <w:rPr>
          <w:sz w:val="20"/>
        </w:rPr>
      </w:pPr>
      <w:bookmarkStart w:id="6" w:name="_Toc41503896"/>
      <w:bookmarkStart w:id="7" w:name="_Hlk40352546"/>
      <w:r w:rsidRPr="00F74398">
        <w:rPr>
          <w:sz w:val="20"/>
        </w:rPr>
        <w:t>POLÍTICAS</w:t>
      </w:r>
      <w:bookmarkEnd w:id="6"/>
      <w:r w:rsidR="00AC5B16" w:rsidRPr="00F74398">
        <w:rPr>
          <w:sz w:val="20"/>
        </w:rPr>
        <w:t xml:space="preserve"> </w:t>
      </w:r>
    </w:p>
    <w:p w14:paraId="4696483F" w14:textId="09DD850C" w:rsidR="005D1039" w:rsidRPr="00B034BC" w:rsidRDefault="009B4BD9" w:rsidP="00F74398">
      <w:pPr>
        <w:pStyle w:val="Estilomanual"/>
        <w:rPr>
          <w:rFonts w:ascii="Montserrat" w:hAnsi="Montserrat"/>
          <w:i w:val="0"/>
          <w:iCs/>
          <w:sz w:val="20"/>
        </w:rPr>
      </w:pPr>
      <w:bookmarkStart w:id="8" w:name="_Toc41503897"/>
      <w:bookmarkEnd w:id="7"/>
      <w:r w:rsidRPr="00B034BC">
        <w:rPr>
          <w:rFonts w:ascii="Montserrat" w:hAnsi="Montserrat"/>
          <w:i w:val="0"/>
          <w:iCs/>
          <w:sz w:val="20"/>
        </w:rPr>
        <w:t>GENERALES</w:t>
      </w:r>
      <w:r w:rsidRPr="00B034BC">
        <w:rPr>
          <w:rFonts w:ascii="Montserrat" w:hAnsi="Montserrat" w:cs="Times New Roman"/>
          <w:i w:val="0"/>
          <w:iCs/>
          <w:sz w:val="20"/>
        </w:rPr>
        <w:t xml:space="preserve"> </w:t>
      </w:r>
      <w:r w:rsidR="00FB031B" w:rsidRPr="00B034BC">
        <w:rPr>
          <w:rFonts w:ascii="Montserrat" w:hAnsi="Montserrat" w:cs="Times New Roman"/>
          <w:i w:val="0"/>
          <w:iCs/>
          <w:sz w:val="20"/>
        </w:rPr>
        <w:t>DE OPERACIÓN</w:t>
      </w:r>
      <w:bookmarkEnd w:id="8"/>
      <w:r w:rsidR="00435DAB" w:rsidRPr="00B034BC">
        <w:rPr>
          <w:rFonts w:ascii="Montserrat" w:hAnsi="Montserrat"/>
          <w:i w:val="0"/>
          <w:iCs/>
          <w:sz w:val="20"/>
        </w:rPr>
        <w:t xml:space="preserve"> </w:t>
      </w:r>
    </w:p>
    <w:p w14:paraId="1424B877" w14:textId="51FDB433" w:rsidR="00C01498" w:rsidRPr="007A0D05" w:rsidRDefault="00C01498" w:rsidP="007A0D05">
      <w:pPr>
        <w:spacing w:after="0"/>
        <w:jc w:val="both"/>
        <w:rPr>
          <w:rFonts w:ascii="Montserrat" w:hAnsi="Montserrat"/>
          <w:sz w:val="20"/>
          <w:szCs w:val="20"/>
          <w:lang w:eastAsia="es-MX"/>
        </w:rPr>
      </w:pPr>
    </w:p>
    <w:p w14:paraId="49C19B01" w14:textId="6AAA57B7" w:rsidR="00C01498" w:rsidRDefault="00057712" w:rsidP="00F34498">
      <w:pPr>
        <w:pStyle w:val="Prrafodelista"/>
        <w:numPr>
          <w:ilvl w:val="0"/>
          <w:numId w:val="31"/>
        </w:numPr>
        <w:spacing w:after="0"/>
        <w:ind w:left="360"/>
        <w:jc w:val="both"/>
        <w:rPr>
          <w:rFonts w:ascii="Montserrat" w:hAnsi="Montserrat"/>
          <w:sz w:val="20"/>
          <w:szCs w:val="20"/>
          <w:lang w:eastAsia="es-MX"/>
        </w:rPr>
      </w:pPr>
      <w:r w:rsidRPr="010C8F75">
        <w:rPr>
          <w:rFonts w:ascii="Montserrat" w:hAnsi="Montserrat"/>
          <w:sz w:val="20"/>
          <w:szCs w:val="20"/>
          <w:lang w:eastAsia="es-MX"/>
        </w:rPr>
        <w:t>Corresponde al Instituto Nacional de Antropología e Historia</w:t>
      </w:r>
      <w:r w:rsidR="00BE4B9F">
        <w:rPr>
          <w:rFonts w:ascii="Montserrat" w:hAnsi="Montserrat"/>
          <w:sz w:val="20"/>
          <w:szCs w:val="20"/>
          <w:lang w:eastAsia="es-MX"/>
        </w:rPr>
        <w:t xml:space="preserve"> y</w:t>
      </w:r>
      <w:r w:rsidRPr="010C8F75">
        <w:rPr>
          <w:rFonts w:ascii="Montserrat" w:hAnsi="Montserrat"/>
          <w:sz w:val="20"/>
          <w:szCs w:val="20"/>
          <w:lang w:eastAsia="es-MX"/>
        </w:rPr>
        <w:t xml:space="preserve"> a la</w:t>
      </w:r>
      <w:r w:rsidR="00751A49">
        <w:rPr>
          <w:rFonts w:ascii="Montserrat" w:hAnsi="Montserrat"/>
          <w:sz w:val="20"/>
          <w:szCs w:val="20"/>
          <w:lang w:eastAsia="es-MX"/>
        </w:rPr>
        <w:t>s</w:t>
      </w:r>
      <w:r w:rsidRPr="010C8F75">
        <w:rPr>
          <w:rFonts w:ascii="Montserrat" w:hAnsi="Montserrat"/>
          <w:sz w:val="20"/>
          <w:szCs w:val="20"/>
          <w:lang w:eastAsia="es-MX"/>
        </w:rPr>
        <w:t xml:space="preserve"> Secretaria</w:t>
      </w:r>
      <w:r w:rsidR="00751A49">
        <w:rPr>
          <w:rFonts w:ascii="Montserrat" w:hAnsi="Montserrat"/>
          <w:sz w:val="20"/>
          <w:szCs w:val="20"/>
          <w:lang w:eastAsia="es-MX"/>
        </w:rPr>
        <w:t>s</w:t>
      </w:r>
      <w:r w:rsidRPr="010C8F75">
        <w:rPr>
          <w:rFonts w:ascii="Montserrat" w:hAnsi="Montserrat"/>
          <w:sz w:val="20"/>
          <w:szCs w:val="20"/>
          <w:lang w:eastAsia="es-MX"/>
        </w:rPr>
        <w:t xml:space="preserve"> Técnica</w:t>
      </w:r>
      <w:r w:rsidR="00751A49">
        <w:rPr>
          <w:rFonts w:ascii="Montserrat" w:hAnsi="Montserrat"/>
          <w:sz w:val="20"/>
          <w:szCs w:val="20"/>
          <w:lang w:eastAsia="es-MX"/>
        </w:rPr>
        <w:t xml:space="preserve"> y</w:t>
      </w:r>
      <w:r w:rsidRPr="010C8F75">
        <w:rPr>
          <w:rFonts w:ascii="Montserrat" w:hAnsi="Montserrat"/>
          <w:sz w:val="20"/>
          <w:szCs w:val="20"/>
          <w:lang w:eastAsia="es-MX"/>
        </w:rPr>
        <w:t xml:space="preserve"> Administrativa</w:t>
      </w:r>
      <w:r w:rsidR="00326F22">
        <w:rPr>
          <w:rFonts w:ascii="Montserrat" w:hAnsi="Montserrat"/>
          <w:sz w:val="20"/>
          <w:szCs w:val="20"/>
          <w:lang w:eastAsia="es-MX"/>
        </w:rPr>
        <w:t>,</w:t>
      </w:r>
      <w:r w:rsidRPr="010C8F75">
        <w:rPr>
          <w:rFonts w:ascii="Montserrat" w:hAnsi="Montserrat"/>
          <w:sz w:val="20"/>
          <w:szCs w:val="20"/>
          <w:lang w:eastAsia="es-MX"/>
        </w:rPr>
        <w:t xml:space="preserve"> a través de </w:t>
      </w:r>
      <w:r w:rsidR="00AC511E" w:rsidRPr="010C8F75">
        <w:rPr>
          <w:rFonts w:ascii="Montserrat" w:hAnsi="Montserrat"/>
          <w:sz w:val="20"/>
          <w:szCs w:val="20"/>
          <w:lang w:eastAsia="es-MX"/>
        </w:rPr>
        <w:t>la</w:t>
      </w:r>
      <w:r w:rsidR="00B514FC" w:rsidRPr="010C8F75">
        <w:rPr>
          <w:rFonts w:ascii="Montserrat" w:hAnsi="Montserrat"/>
          <w:sz w:val="20"/>
          <w:szCs w:val="20"/>
          <w:lang w:eastAsia="es-MX"/>
        </w:rPr>
        <w:t>s</w:t>
      </w:r>
      <w:r w:rsidR="00AE6F0B" w:rsidRPr="010C8F75">
        <w:rPr>
          <w:rFonts w:ascii="Montserrat" w:hAnsi="Montserrat"/>
          <w:sz w:val="20"/>
          <w:szCs w:val="20"/>
          <w:lang w:eastAsia="es-MX"/>
        </w:rPr>
        <w:t xml:space="preserve"> </w:t>
      </w:r>
      <w:r w:rsidR="00AF2D20" w:rsidRPr="010C8F75">
        <w:rPr>
          <w:rFonts w:ascii="Montserrat" w:hAnsi="Montserrat"/>
          <w:sz w:val="20"/>
          <w:szCs w:val="20"/>
          <w:lang w:eastAsia="es-MX"/>
        </w:rPr>
        <w:t>Á</w:t>
      </w:r>
      <w:r w:rsidR="00DE5D55" w:rsidRPr="010C8F75">
        <w:rPr>
          <w:rFonts w:ascii="Montserrat" w:hAnsi="Montserrat"/>
          <w:sz w:val="20"/>
          <w:szCs w:val="20"/>
          <w:lang w:eastAsia="es-MX"/>
        </w:rPr>
        <w:t xml:space="preserve">reas y </w:t>
      </w:r>
      <w:r w:rsidR="00AF2D20" w:rsidRPr="010C8F75">
        <w:rPr>
          <w:rFonts w:ascii="Montserrat" w:hAnsi="Montserrat"/>
          <w:sz w:val="20"/>
          <w:szCs w:val="20"/>
          <w:lang w:eastAsia="es-MX"/>
        </w:rPr>
        <w:t>U</w:t>
      </w:r>
      <w:r w:rsidR="005417DF" w:rsidRPr="010C8F75">
        <w:rPr>
          <w:rFonts w:ascii="Montserrat" w:hAnsi="Montserrat"/>
          <w:sz w:val="20"/>
          <w:szCs w:val="20"/>
          <w:lang w:eastAsia="es-MX"/>
        </w:rPr>
        <w:t xml:space="preserve">nidades </w:t>
      </w:r>
      <w:r w:rsidR="00AE6F0B" w:rsidRPr="010C8F75">
        <w:rPr>
          <w:rFonts w:ascii="Montserrat" w:hAnsi="Montserrat"/>
          <w:sz w:val="20"/>
          <w:szCs w:val="20"/>
          <w:lang w:eastAsia="es-MX"/>
        </w:rPr>
        <w:t>encargadas del</w:t>
      </w:r>
      <w:r w:rsidR="00E5629C" w:rsidRPr="010C8F75">
        <w:rPr>
          <w:rFonts w:ascii="Montserrat" w:hAnsi="Montserrat"/>
          <w:sz w:val="20"/>
          <w:szCs w:val="20"/>
          <w:lang w:eastAsia="es-MX"/>
        </w:rPr>
        <w:t xml:space="preserve"> manejo de sustancias y productos</w:t>
      </w:r>
      <w:r w:rsidR="00B13267" w:rsidRPr="010C8F75">
        <w:rPr>
          <w:rFonts w:ascii="Montserrat" w:hAnsi="Montserrat"/>
          <w:sz w:val="20"/>
          <w:szCs w:val="20"/>
          <w:lang w:eastAsia="es-MX"/>
        </w:rPr>
        <w:t xml:space="preserve"> peligrosos</w:t>
      </w:r>
      <w:r w:rsidR="00AE6F0B" w:rsidRPr="010C8F75">
        <w:rPr>
          <w:rFonts w:ascii="Montserrat" w:hAnsi="Montserrat"/>
          <w:sz w:val="20"/>
          <w:szCs w:val="20"/>
          <w:lang w:eastAsia="es-MX"/>
        </w:rPr>
        <w:t>,</w:t>
      </w:r>
      <w:r w:rsidRPr="010C8F75">
        <w:rPr>
          <w:rFonts w:ascii="Montserrat" w:hAnsi="Montserrat"/>
          <w:sz w:val="20"/>
          <w:szCs w:val="20"/>
          <w:lang w:eastAsia="es-MX"/>
        </w:rPr>
        <w:t xml:space="preserve"> emitir las polít</w:t>
      </w:r>
      <w:r w:rsidR="00BF76C5" w:rsidRPr="010C8F75">
        <w:rPr>
          <w:rFonts w:ascii="Montserrat" w:hAnsi="Montserrat"/>
          <w:sz w:val="20"/>
          <w:szCs w:val="20"/>
          <w:lang w:eastAsia="es-MX"/>
        </w:rPr>
        <w:t>icas ambientales y de manejo</w:t>
      </w:r>
      <w:r w:rsidRPr="010C8F75">
        <w:rPr>
          <w:rFonts w:ascii="Montserrat" w:hAnsi="Montserrat"/>
          <w:sz w:val="20"/>
          <w:szCs w:val="20"/>
          <w:lang w:eastAsia="es-MX"/>
        </w:rPr>
        <w:t xml:space="preserve"> con relación a la adquisición, clasificación, almacenamiento, operación, recolección, (reciclaje según el caso) y el transporte especializado para la disposición final de los residuos peligrosos, así como para establecer las condiciones de seguridad, requisitos y limitaciones en el manejo de los residuos que presentan riesgo para el ser humano, el equilibrio ecológico y el ambiente, así como a los bienes patrimoniales del Instituto.</w:t>
      </w:r>
    </w:p>
    <w:p w14:paraId="1CFA7A95" w14:textId="77777777" w:rsidR="00F34498" w:rsidRPr="007A0D05" w:rsidRDefault="00F34498" w:rsidP="00F34498">
      <w:pPr>
        <w:pStyle w:val="Prrafodelista"/>
        <w:spacing w:after="0"/>
        <w:ind w:left="360"/>
        <w:jc w:val="both"/>
        <w:rPr>
          <w:rFonts w:ascii="Montserrat" w:hAnsi="Montserrat"/>
          <w:sz w:val="20"/>
          <w:szCs w:val="20"/>
          <w:lang w:eastAsia="es-MX"/>
        </w:rPr>
      </w:pPr>
    </w:p>
    <w:p w14:paraId="6D0C8577" w14:textId="40F39399" w:rsidR="00C01498" w:rsidRPr="00BE0895" w:rsidRDefault="00057712" w:rsidP="002401CA">
      <w:pPr>
        <w:pStyle w:val="Prrafodelista"/>
        <w:numPr>
          <w:ilvl w:val="0"/>
          <w:numId w:val="31"/>
        </w:numPr>
        <w:spacing w:after="0"/>
        <w:ind w:left="360"/>
        <w:jc w:val="both"/>
        <w:rPr>
          <w:rFonts w:ascii="Montserrat" w:hAnsi="Montserrat"/>
          <w:sz w:val="20"/>
          <w:szCs w:val="20"/>
          <w:lang w:eastAsia="es-MX"/>
        </w:rPr>
      </w:pPr>
      <w:r w:rsidRPr="00BE0895">
        <w:rPr>
          <w:rFonts w:ascii="Montserrat" w:hAnsi="Montserrat"/>
          <w:sz w:val="20"/>
          <w:szCs w:val="20"/>
          <w:lang w:eastAsia="es-MX"/>
        </w:rPr>
        <w:t xml:space="preserve">El Instituto Nacional de Antropología e Historia en materia de manejo de sustancias peligrosas deberá cumplir la Norma Oficial Mexicana emitida por la Procuraduría Federal de Protección al Ambiente de la Secretaría de Desarrollo Social (actualmente Secretaría del Medio Ambiente y Recursos Naturales) publicada en el Diario Oficial </w:t>
      </w:r>
      <w:r w:rsidR="00730A7A" w:rsidRPr="00BE0895">
        <w:rPr>
          <w:rFonts w:ascii="Montserrat" w:hAnsi="Montserrat"/>
          <w:sz w:val="20"/>
          <w:szCs w:val="20"/>
          <w:lang w:eastAsia="es-MX"/>
        </w:rPr>
        <w:t>en 2005</w:t>
      </w:r>
      <w:r w:rsidRPr="00BE0895">
        <w:rPr>
          <w:rFonts w:ascii="Montserrat" w:hAnsi="Montserrat"/>
          <w:sz w:val="20"/>
          <w:szCs w:val="20"/>
          <w:lang w:eastAsia="es-MX"/>
        </w:rPr>
        <w:t xml:space="preserve">, así como las </w:t>
      </w:r>
      <w:r w:rsidR="00D15B03">
        <w:rPr>
          <w:rFonts w:ascii="Montserrat" w:hAnsi="Montserrat"/>
          <w:sz w:val="20"/>
          <w:szCs w:val="20"/>
          <w:lang w:eastAsia="es-MX"/>
        </w:rPr>
        <w:t xml:space="preserve">demás normas oficiales mexicanas y las </w:t>
      </w:r>
      <w:r w:rsidRPr="00BE0895">
        <w:rPr>
          <w:rFonts w:ascii="Montserrat" w:hAnsi="Montserrat"/>
          <w:sz w:val="20"/>
          <w:szCs w:val="20"/>
          <w:lang w:eastAsia="es-MX"/>
        </w:rPr>
        <w:t>normas ambientales internacionales existentes.</w:t>
      </w:r>
    </w:p>
    <w:p w14:paraId="0AC26F83" w14:textId="293C2744" w:rsidR="00C01498" w:rsidRDefault="00C01498" w:rsidP="002401CA">
      <w:pPr>
        <w:spacing w:after="0"/>
        <w:jc w:val="both"/>
        <w:rPr>
          <w:rFonts w:ascii="Montserrat" w:hAnsi="Montserrat"/>
          <w:sz w:val="20"/>
          <w:szCs w:val="20"/>
          <w:lang w:eastAsia="es-MX"/>
        </w:rPr>
      </w:pPr>
    </w:p>
    <w:p w14:paraId="03BB1A62" w14:textId="41CE6035" w:rsidR="00057712" w:rsidRPr="00DD6F8E" w:rsidRDefault="00057712" w:rsidP="002401CA">
      <w:pPr>
        <w:pStyle w:val="Prrafodelista"/>
        <w:numPr>
          <w:ilvl w:val="0"/>
          <w:numId w:val="31"/>
        </w:numPr>
        <w:spacing w:after="0"/>
        <w:ind w:left="360"/>
        <w:jc w:val="both"/>
        <w:rPr>
          <w:rFonts w:ascii="Montserrat" w:hAnsi="Montserrat"/>
          <w:sz w:val="20"/>
          <w:szCs w:val="20"/>
          <w:lang w:eastAsia="es-MX"/>
        </w:rPr>
      </w:pPr>
      <w:r w:rsidRPr="00DD6F8E">
        <w:rPr>
          <w:rFonts w:ascii="Montserrat" w:hAnsi="Montserrat"/>
          <w:sz w:val="20"/>
          <w:szCs w:val="20"/>
          <w:lang w:eastAsia="es-MX"/>
        </w:rPr>
        <w:t xml:space="preserve">Es responsabilidad de </w:t>
      </w:r>
      <w:r w:rsidR="00AC511E">
        <w:rPr>
          <w:rFonts w:ascii="Montserrat" w:hAnsi="Montserrat"/>
          <w:sz w:val="20"/>
          <w:szCs w:val="20"/>
          <w:lang w:eastAsia="es-MX"/>
        </w:rPr>
        <w:t>las Áreas y U</w:t>
      </w:r>
      <w:r w:rsidR="00DD6F8E" w:rsidRPr="00DD6F8E">
        <w:rPr>
          <w:rFonts w:ascii="Montserrat" w:hAnsi="Montserrat"/>
          <w:sz w:val="20"/>
          <w:szCs w:val="20"/>
          <w:lang w:eastAsia="es-MX"/>
        </w:rPr>
        <w:t xml:space="preserve">nidades encargadas del manejo de sustancias y productos peligrosos </w:t>
      </w:r>
      <w:r w:rsidRPr="00DD6F8E">
        <w:rPr>
          <w:rFonts w:ascii="Montserrat" w:hAnsi="Montserrat"/>
          <w:sz w:val="20"/>
          <w:szCs w:val="20"/>
          <w:lang w:eastAsia="es-MX"/>
        </w:rPr>
        <w:t xml:space="preserve">determinar las áreas </w:t>
      </w:r>
      <w:r w:rsidR="00F55A5C" w:rsidRPr="00F55A5C">
        <w:rPr>
          <w:rFonts w:ascii="Montserrat" w:hAnsi="Montserrat"/>
          <w:sz w:val="20"/>
          <w:szCs w:val="20"/>
          <w:lang w:eastAsia="es-MX"/>
        </w:rPr>
        <w:t xml:space="preserve">físicas </w:t>
      </w:r>
      <w:r w:rsidRPr="00DD6F8E">
        <w:rPr>
          <w:rFonts w:ascii="Montserrat" w:hAnsi="Montserrat"/>
          <w:sz w:val="20"/>
          <w:szCs w:val="20"/>
          <w:lang w:eastAsia="es-MX"/>
        </w:rPr>
        <w:t>de</w:t>
      </w:r>
      <w:r w:rsidR="00630E9A">
        <w:rPr>
          <w:rFonts w:ascii="Montserrat" w:hAnsi="Montserrat"/>
          <w:sz w:val="20"/>
          <w:szCs w:val="20"/>
          <w:lang w:eastAsia="es-MX"/>
        </w:rPr>
        <w:t xml:space="preserve"> almacenamiento</w:t>
      </w:r>
      <w:r w:rsidR="005E4317">
        <w:rPr>
          <w:rFonts w:ascii="Montserrat" w:hAnsi="Montserrat"/>
          <w:sz w:val="20"/>
          <w:szCs w:val="20"/>
          <w:lang w:eastAsia="es-MX"/>
        </w:rPr>
        <w:t xml:space="preserve"> temporal</w:t>
      </w:r>
      <w:r w:rsidRPr="00DD6F8E">
        <w:rPr>
          <w:rFonts w:ascii="Montserrat" w:hAnsi="Montserrat"/>
          <w:sz w:val="20"/>
          <w:szCs w:val="20"/>
          <w:lang w:eastAsia="es-MX"/>
        </w:rPr>
        <w:t xml:space="preserve">, </w:t>
      </w:r>
      <w:r w:rsidR="00C6011B">
        <w:rPr>
          <w:rFonts w:ascii="Montserrat" w:hAnsi="Montserrat"/>
          <w:sz w:val="20"/>
          <w:szCs w:val="20"/>
          <w:lang w:eastAsia="es-MX"/>
        </w:rPr>
        <w:t xml:space="preserve">efectuando </w:t>
      </w:r>
      <w:r w:rsidRPr="00DD6F8E">
        <w:rPr>
          <w:rFonts w:ascii="Montserrat" w:hAnsi="Montserrat"/>
          <w:sz w:val="20"/>
          <w:szCs w:val="20"/>
          <w:lang w:eastAsia="es-MX"/>
        </w:rPr>
        <w:t xml:space="preserve">visitas de supervisión a los Centros de Trabajo INAH que generen </w:t>
      </w:r>
      <w:r w:rsidR="00790202">
        <w:rPr>
          <w:rFonts w:ascii="Montserrat" w:hAnsi="Montserrat"/>
          <w:sz w:val="20"/>
          <w:szCs w:val="20"/>
          <w:lang w:eastAsia="es-MX"/>
        </w:rPr>
        <w:t xml:space="preserve">este tipo de </w:t>
      </w:r>
      <w:r w:rsidRPr="00DD6F8E">
        <w:rPr>
          <w:rFonts w:ascii="Montserrat" w:hAnsi="Montserrat"/>
          <w:sz w:val="20"/>
          <w:szCs w:val="20"/>
          <w:lang w:eastAsia="es-MX"/>
        </w:rPr>
        <w:t>sustancias.</w:t>
      </w:r>
    </w:p>
    <w:p w14:paraId="1135A0D1" w14:textId="1A6B274C" w:rsidR="00057712" w:rsidRDefault="00057712" w:rsidP="00E5175F">
      <w:pPr>
        <w:spacing w:after="0"/>
        <w:jc w:val="both"/>
        <w:rPr>
          <w:rFonts w:ascii="Montserrat" w:hAnsi="Montserrat"/>
          <w:sz w:val="20"/>
          <w:szCs w:val="20"/>
          <w:lang w:eastAsia="es-MX"/>
        </w:rPr>
      </w:pPr>
    </w:p>
    <w:p w14:paraId="1BCF4B01" w14:textId="76769AD6" w:rsidR="00057712" w:rsidRPr="00E5175F" w:rsidRDefault="001825FD" w:rsidP="002401CA">
      <w:pPr>
        <w:pStyle w:val="Prrafodelista"/>
        <w:numPr>
          <w:ilvl w:val="0"/>
          <w:numId w:val="31"/>
        </w:numPr>
        <w:spacing w:after="0"/>
        <w:ind w:left="360"/>
        <w:jc w:val="both"/>
        <w:rPr>
          <w:rFonts w:ascii="Montserrat" w:hAnsi="Montserrat"/>
          <w:sz w:val="20"/>
          <w:szCs w:val="20"/>
          <w:lang w:eastAsia="es-MX"/>
        </w:rPr>
      </w:pPr>
      <w:r w:rsidRPr="00E5175F">
        <w:rPr>
          <w:rFonts w:ascii="Montserrat" w:hAnsi="Montserrat"/>
          <w:sz w:val="20"/>
          <w:szCs w:val="20"/>
          <w:lang w:eastAsia="es-MX"/>
        </w:rPr>
        <w:t>En lo referente al personal del Instituto Nacional de Antropología e Historia que maneja las sustancias y productos tóxicos y no tóxicos</w:t>
      </w:r>
      <w:bookmarkStart w:id="9" w:name="_Hlk38364013"/>
      <w:r w:rsidRPr="00E5175F">
        <w:rPr>
          <w:rFonts w:ascii="Montserrat" w:hAnsi="Montserrat"/>
          <w:sz w:val="20"/>
          <w:szCs w:val="20"/>
          <w:lang w:eastAsia="es-MX"/>
        </w:rPr>
        <w:t>, éstos deberán ser capacitados por personal especializado en la materia.</w:t>
      </w:r>
      <w:bookmarkEnd w:id="9"/>
      <w:r w:rsidRPr="00E5175F">
        <w:rPr>
          <w:rFonts w:ascii="Montserrat" w:hAnsi="Montserrat"/>
          <w:sz w:val="20"/>
          <w:szCs w:val="20"/>
          <w:lang w:eastAsia="es-MX"/>
        </w:rPr>
        <w:t xml:space="preserve"> </w:t>
      </w:r>
      <w:r w:rsidR="00FA5C2C">
        <w:rPr>
          <w:rFonts w:ascii="Montserrat" w:hAnsi="Montserrat"/>
          <w:sz w:val="20"/>
          <w:szCs w:val="20"/>
          <w:lang w:eastAsia="es-MX"/>
        </w:rPr>
        <w:t xml:space="preserve">Para </w:t>
      </w:r>
      <w:r w:rsidRPr="00E5175F">
        <w:rPr>
          <w:rFonts w:ascii="Montserrat" w:hAnsi="Montserrat"/>
          <w:sz w:val="20"/>
          <w:szCs w:val="20"/>
          <w:lang w:eastAsia="es-MX"/>
        </w:rPr>
        <w:t>est</w:t>
      </w:r>
      <w:r w:rsidR="00FA5C2C">
        <w:rPr>
          <w:rFonts w:ascii="Montserrat" w:hAnsi="Montserrat"/>
          <w:sz w:val="20"/>
          <w:szCs w:val="20"/>
          <w:lang w:eastAsia="es-MX"/>
        </w:rPr>
        <w:t>a</w:t>
      </w:r>
      <w:r w:rsidRPr="00E5175F">
        <w:rPr>
          <w:rFonts w:ascii="Montserrat" w:hAnsi="Montserrat"/>
          <w:sz w:val="20"/>
          <w:szCs w:val="20"/>
          <w:lang w:eastAsia="es-MX"/>
        </w:rPr>
        <w:t xml:space="preserve"> capacitación deberá </w:t>
      </w:r>
      <w:r w:rsidR="00A5522D">
        <w:rPr>
          <w:rFonts w:ascii="Montserrat" w:hAnsi="Montserrat"/>
          <w:sz w:val="20"/>
          <w:szCs w:val="20"/>
          <w:lang w:eastAsia="es-MX"/>
        </w:rPr>
        <w:t xml:space="preserve">solicitarse la </w:t>
      </w:r>
      <w:r w:rsidR="00A5522D" w:rsidRPr="00E5175F">
        <w:rPr>
          <w:rFonts w:ascii="Montserrat" w:hAnsi="Montserrat"/>
          <w:sz w:val="20"/>
          <w:szCs w:val="20"/>
          <w:lang w:eastAsia="es-MX"/>
        </w:rPr>
        <w:t>asist</w:t>
      </w:r>
      <w:r w:rsidR="00A5522D">
        <w:rPr>
          <w:rFonts w:ascii="Montserrat" w:hAnsi="Montserrat"/>
          <w:sz w:val="20"/>
          <w:szCs w:val="20"/>
          <w:lang w:eastAsia="es-MX"/>
        </w:rPr>
        <w:t>encia</w:t>
      </w:r>
      <w:r w:rsidR="00122368">
        <w:rPr>
          <w:rFonts w:ascii="Montserrat" w:hAnsi="Montserrat"/>
          <w:sz w:val="20"/>
          <w:szCs w:val="20"/>
          <w:lang w:eastAsia="es-MX"/>
        </w:rPr>
        <w:t xml:space="preserve"> </w:t>
      </w:r>
      <w:r w:rsidR="00A5522D">
        <w:rPr>
          <w:rFonts w:ascii="Montserrat" w:hAnsi="Montserrat"/>
          <w:sz w:val="20"/>
          <w:szCs w:val="20"/>
          <w:lang w:eastAsia="es-MX"/>
        </w:rPr>
        <w:t>de</w:t>
      </w:r>
      <w:r w:rsidRPr="00E5175F">
        <w:rPr>
          <w:rFonts w:ascii="Montserrat" w:hAnsi="Montserrat"/>
          <w:sz w:val="20"/>
          <w:szCs w:val="20"/>
          <w:lang w:eastAsia="es-MX"/>
        </w:rPr>
        <w:t xml:space="preserve"> un representante de la Comisión Nacional de Seguridad e Higiene del INAH, por ser materia concurrente de su competencia.</w:t>
      </w:r>
    </w:p>
    <w:p w14:paraId="7F100EB6" w14:textId="4646284C" w:rsidR="001825FD" w:rsidRDefault="001825FD" w:rsidP="00E5175F">
      <w:pPr>
        <w:spacing w:after="0"/>
        <w:jc w:val="both"/>
        <w:rPr>
          <w:rFonts w:ascii="Montserrat" w:hAnsi="Montserrat"/>
          <w:sz w:val="20"/>
          <w:szCs w:val="20"/>
          <w:lang w:eastAsia="es-MX"/>
        </w:rPr>
      </w:pPr>
    </w:p>
    <w:p w14:paraId="3E38F816" w14:textId="48097351" w:rsidR="002401CA" w:rsidRPr="007C64F8" w:rsidRDefault="001825FD" w:rsidP="00EA5C2D">
      <w:pPr>
        <w:pStyle w:val="Prrafodelista"/>
        <w:numPr>
          <w:ilvl w:val="0"/>
          <w:numId w:val="31"/>
        </w:numPr>
        <w:spacing w:after="0"/>
        <w:ind w:left="360"/>
        <w:jc w:val="both"/>
        <w:rPr>
          <w:rFonts w:ascii="Montserrat" w:hAnsi="Montserrat"/>
          <w:sz w:val="20"/>
          <w:szCs w:val="20"/>
          <w:lang w:eastAsia="es-MX"/>
        </w:rPr>
      </w:pPr>
      <w:r w:rsidRPr="007C64F8">
        <w:rPr>
          <w:rFonts w:ascii="Montserrat" w:hAnsi="Montserrat"/>
          <w:sz w:val="20"/>
          <w:szCs w:val="20"/>
          <w:lang w:eastAsia="es-MX"/>
        </w:rPr>
        <w:t xml:space="preserve">Cualquier omisión al cumplimiento de las normas y procedimientos de este </w:t>
      </w:r>
      <w:r w:rsidR="007C64F8" w:rsidRPr="007C64F8">
        <w:rPr>
          <w:rFonts w:ascii="Montserrat" w:hAnsi="Montserrat"/>
          <w:sz w:val="20"/>
          <w:szCs w:val="20"/>
          <w:lang w:eastAsia="es-MX"/>
        </w:rPr>
        <w:t>documento</w:t>
      </w:r>
      <w:r w:rsidR="00122368" w:rsidRPr="007C64F8">
        <w:rPr>
          <w:rFonts w:ascii="Montserrat" w:hAnsi="Montserrat"/>
          <w:sz w:val="20"/>
          <w:szCs w:val="20"/>
          <w:lang w:eastAsia="es-MX"/>
        </w:rPr>
        <w:t xml:space="preserve"> </w:t>
      </w:r>
      <w:r w:rsidRPr="007C64F8">
        <w:rPr>
          <w:rFonts w:ascii="Montserrat" w:hAnsi="Montserrat"/>
          <w:sz w:val="20"/>
          <w:szCs w:val="20"/>
          <w:lang w:eastAsia="es-MX"/>
        </w:rPr>
        <w:t>dará lugar a que se finquen las sanciones y responsabilidades que se establecen en: La Ley General de Equilibrio Ecológico y la Protección al ambiente en el Titulo sexto, capítulo IV (DOF</w:t>
      </w:r>
      <w:r w:rsidR="00885B2E" w:rsidRPr="007C64F8">
        <w:rPr>
          <w:rFonts w:ascii="Montserrat" w:hAnsi="Montserrat"/>
          <w:sz w:val="20"/>
          <w:szCs w:val="20"/>
          <w:lang w:eastAsia="es-MX"/>
        </w:rPr>
        <w:t xml:space="preserve"> 05/06/2018)</w:t>
      </w:r>
      <w:r w:rsidR="00775AE8" w:rsidRPr="007C64F8">
        <w:rPr>
          <w:rFonts w:ascii="Montserrat" w:hAnsi="Montserrat"/>
          <w:sz w:val="20"/>
          <w:szCs w:val="20"/>
          <w:lang w:eastAsia="es-MX"/>
        </w:rPr>
        <w:t xml:space="preserve"> </w:t>
      </w:r>
      <w:r w:rsidR="008E471F" w:rsidRPr="007C64F8">
        <w:rPr>
          <w:rFonts w:ascii="Montserrat" w:hAnsi="Montserrat"/>
          <w:sz w:val="20"/>
          <w:szCs w:val="20"/>
          <w:lang w:eastAsia="es-MX"/>
        </w:rPr>
        <w:t>y en la</w:t>
      </w:r>
      <w:r w:rsidRPr="007C64F8">
        <w:rPr>
          <w:rFonts w:ascii="Montserrat" w:hAnsi="Montserrat"/>
          <w:sz w:val="20"/>
          <w:szCs w:val="20"/>
          <w:lang w:eastAsia="es-MX"/>
        </w:rPr>
        <w:t xml:space="preserve"> Ley </w:t>
      </w:r>
      <w:r w:rsidR="00F47C2F" w:rsidRPr="007C64F8">
        <w:rPr>
          <w:rFonts w:ascii="Montserrat" w:hAnsi="Montserrat"/>
          <w:sz w:val="20"/>
          <w:szCs w:val="20"/>
          <w:lang w:eastAsia="es-MX"/>
        </w:rPr>
        <w:t>General</w:t>
      </w:r>
      <w:r w:rsidRPr="007C64F8">
        <w:rPr>
          <w:rFonts w:ascii="Montserrat" w:hAnsi="Montserrat"/>
          <w:sz w:val="20"/>
          <w:szCs w:val="20"/>
          <w:lang w:eastAsia="es-MX"/>
        </w:rPr>
        <w:t xml:space="preserve"> de Responsabilidades Administrativas en el T</w:t>
      </w:r>
      <w:r w:rsidR="00BF76C5" w:rsidRPr="007C64F8">
        <w:rPr>
          <w:rFonts w:ascii="Montserrat" w:hAnsi="Montserrat"/>
          <w:sz w:val="20"/>
          <w:szCs w:val="20"/>
          <w:lang w:eastAsia="es-MX"/>
        </w:rPr>
        <w:t>í</w:t>
      </w:r>
      <w:r w:rsidRPr="007C64F8">
        <w:rPr>
          <w:rFonts w:ascii="Montserrat" w:hAnsi="Montserrat"/>
          <w:sz w:val="20"/>
          <w:szCs w:val="20"/>
          <w:lang w:eastAsia="es-MX"/>
        </w:rPr>
        <w:t>tulo</w:t>
      </w:r>
      <w:r w:rsidR="00F051C7" w:rsidRPr="007C64F8">
        <w:rPr>
          <w:rFonts w:ascii="Montserrat" w:hAnsi="Montserrat"/>
          <w:sz w:val="20"/>
          <w:szCs w:val="20"/>
          <w:lang w:eastAsia="es-MX"/>
        </w:rPr>
        <w:t xml:space="preserve"> Tercero</w:t>
      </w:r>
      <w:r w:rsidRPr="007C64F8">
        <w:rPr>
          <w:rFonts w:ascii="Montserrat" w:hAnsi="Montserrat"/>
          <w:sz w:val="20"/>
          <w:szCs w:val="20"/>
          <w:lang w:eastAsia="es-MX"/>
        </w:rPr>
        <w:t xml:space="preserve">, </w:t>
      </w:r>
      <w:r w:rsidR="00876E31" w:rsidRPr="007C64F8">
        <w:rPr>
          <w:rFonts w:ascii="Montserrat" w:hAnsi="Montserrat"/>
          <w:sz w:val="20"/>
          <w:szCs w:val="20"/>
          <w:lang w:eastAsia="es-MX"/>
        </w:rPr>
        <w:t xml:space="preserve">Capítulo </w:t>
      </w:r>
      <w:r w:rsidR="00F47C2F" w:rsidRPr="007C64F8">
        <w:rPr>
          <w:rFonts w:ascii="Montserrat" w:hAnsi="Montserrat"/>
          <w:sz w:val="20"/>
          <w:szCs w:val="20"/>
          <w:lang w:eastAsia="es-MX"/>
        </w:rPr>
        <w:t>I y</w:t>
      </w:r>
      <w:r w:rsidRPr="007C64F8">
        <w:rPr>
          <w:rFonts w:ascii="Montserrat" w:hAnsi="Montserrat"/>
          <w:sz w:val="20"/>
          <w:szCs w:val="20"/>
          <w:lang w:eastAsia="es-MX"/>
        </w:rPr>
        <w:t xml:space="preserve"> II</w:t>
      </w:r>
      <w:r w:rsidR="00876E31" w:rsidRPr="007C64F8">
        <w:rPr>
          <w:rFonts w:ascii="Montserrat" w:hAnsi="Montserrat"/>
          <w:sz w:val="20"/>
          <w:szCs w:val="20"/>
          <w:lang w:eastAsia="es-MX"/>
        </w:rPr>
        <w:t>; Título Cuarto</w:t>
      </w:r>
      <w:r w:rsidR="00775AE8" w:rsidRPr="007C64F8">
        <w:rPr>
          <w:rFonts w:ascii="Montserrat" w:hAnsi="Montserrat"/>
          <w:sz w:val="20"/>
          <w:szCs w:val="20"/>
          <w:lang w:eastAsia="es-MX"/>
        </w:rPr>
        <w:t>,</w:t>
      </w:r>
      <w:r w:rsidR="00876E31" w:rsidRPr="007C64F8">
        <w:rPr>
          <w:rFonts w:ascii="Montserrat" w:hAnsi="Montserrat"/>
          <w:sz w:val="20"/>
          <w:szCs w:val="20"/>
          <w:lang w:eastAsia="es-MX"/>
        </w:rPr>
        <w:t xml:space="preserve"> Capítulo I, II y IV</w:t>
      </w:r>
      <w:r w:rsidRPr="007C64F8">
        <w:rPr>
          <w:rFonts w:ascii="Montserrat" w:hAnsi="Montserrat"/>
          <w:sz w:val="20"/>
          <w:szCs w:val="20"/>
          <w:lang w:eastAsia="es-MX"/>
        </w:rPr>
        <w:t>(DOF 1</w:t>
      </w:r>
      <w:r w:rsidR="00842454" w:rsidRPr="007C64F8">
        <w:rPr>
          <w:rFonts w:ascii="Montserrat" w:hAnsi="Montserrat"/>
          <w:sz w:val="20"/>
          <w:szCs w:val="20"/>
          <w:lang w:eastAsia="es-MX"/>
        </w:rPr>
        <w:t>9</w:t>
      </w:r>
      <w:r w:rsidRPr="007C64F8">
        <w:rPr>
          <w:rFonts w:ascii="Montserrat" w:hAnsi="Montserrat"/>
          <w:sz w:val="20"/>
          <w:szCs w:val="20"/>
          <w:lang w:eastAsia="es-MX"/>
        </w:rPr>
        <w:t>/</w:t>
      </w:r>
      <w:r w:rsidR="00BB1AD5" w:rsidRPr="007C64F8">
        <w:rPr>
          <w:rFonts w:ascii="Montserrat" w:hAnsi="Montserrat"/>
          <w:sz w:val="20"/>
          <w:szCs w:val="20"/>
          <w:lang w:eastAsia="es-MX"/>
        </w:rPr>
        <w:t>11</w:t>
      </w:r>
      <w:r w:rsidRPr="007C64F8">
        <w:rPr>
          <w:rFonts w:ascii="Montserrat" w:hAnsi="Montserrat"/>
          <w:sz w:val="20"/>
          <w:szCs w:val="20"/>
          <w:lang w:eastAsia="es-MX"/>
        </w:rPr>
        <w:t>/20</w:t>
      </w:r>
      <w:r w:rsidR="00842454" w:rsidRPr="007C64F8">
        <w:rPr>
          <w:rFonts w:ascii="Montserrat" w:hAnsi="Montserrat"/>
          <w:sz w:val="20"/>
          <w:szCs w:val="20"/>
          <w:lang w:eastAsia="es-MX"/>
        </w:rPr>
        <w:t>19</w:t>
      </w:r>
      <w:r w:rsidRPr="007C64F8">
        <w:rPr>
          <w:rFonts w:ascii="Montserrat" w:hAnsi="Montserrat"/>
          <w:sz w:val="20"/>
          <w:szCs w:val="20"/>
          <w:lang w:eastAsia="es-MX"/>
        </w:rPr>
        <w:t xml:space="preserve">), y </w:t>
      </w:r>
      <w:r w:rsidR="00630E9A" w:rsidRPr="007C64F8">
        <w:rPr>
          <w:rFonts w:ascii="Montserrat" w:hAnsi="Montserrat"/>
          <w:sz w:val="20"/>
          <w:szCs w:val="20"/>
          <w:lang w:eastAsia="es-MX"/>
        </w:rPr>
        <w:t xml:space="preserve">en </w:t>
      </w:r>
      <w:r w:rsidRPr="007C64F8">
        <w:rPr>
          <w:rFonts w:ascii="Montserrat" w:hAnsi="Montserrat"/>
          <w:sz w:val="20"/>
          <w:szCs w:val="20"/>
          <w:lang w:eastAsia="es-MX"/>
        </w:rPr>
        <w:t>las Condiciones Generales de Trabajo del Instituto Nacional de Antropología e Historia.</w:t>
      </w:r>
    </w:p>
    <w:p w14:paraId="69A368C2" w14:textId="53DF7283" w:rsidR="00A5262C" w:rsidRPr="002401CA" w:rsidRDefault="00BB291D" w:rsidP="00EA5C2D">
      <w:pPr>
        <w:pStyle w:val="Prrafodelista"/>
        <w:numPr>
          <w:ilvl w:val="0"/>
          <w:numId w:val="31"/>
        </w:numPr>
        <w:spacing w:after="0"/>
        <w:ind w:left="360"/>
        <w:jc w:val="both"/>
        <w:rPr>
          <w:rFonts w:ascii="Montserrat" w:hAnsi="Montserrat"/>
          <w:sz w:val="20"/>
          <w:szCs w:val="20"/>
          <w:lang w:eastAsia="es-MX"/>
        </w:rPr>
      </w:pPr>
      <w:r w:rsidRPr="002401CA">
        <w:rPr>
          <w:rFonts w:ascii="Montserrat" w:hAnsi="Montserrat"/>
          <w:sz w:val="20"/>
          <w:szCs w:val="20"/>
          <w:lang w:eastAsia="es-MX"/>
        </w:rPr>
        <w:br w:type="page"/>
      </w:r>
    </w:p>
    <w:p w14:paraId="2B818122" w14:textId="77777777" w:rsidR="008F7650" w:rsidRDefault="008F7650" w:rsidP="00A5262C">
      <w:pPr>
        <w:rPr>
          <w:rFonts w:ascii="Montserrat" w:hAnsi="Montserrat"/>
          <w:b/>
          <w:sz w:val="20"/>
          <w:szCs w:val="20"/>
          <w:lang w:eastAsia="es-MX"/>
        </w:rPr>
      </w:pPr>
    </w:p>
    <w:p w14:paraId="4FE9F328" w14:textId="28FC3A6F" w:rsidR="00A5262C" w:rsidRDefault="00A5262C" w:rsidP="0028673A">
      <w:pPr>
        <w:pStyle w:val="Estilomanual"/>
        <w:rPr>
          <w:rFonts w:ascii="Montserrat" w:hAnsi="Montserrat"/>
          <w:i w:val="0"/>
          <w:sz w:val="20"/>
        </w:rPr>
      </w:pPr>
      <w:r w:rsidRPr="0028673A">
        <w:rPr>
          <w:rFonts w:ascii="Montserrat" w:hAnsi="Montserrat"/>
          <w:i w:val="0"/>
          <w:sz w:val="20"/>
        </w:rPr>
        <w:t xml:space="preserve"> </w:t>
      </w:r>
      <w:bookmarkStart w:id="10" w:name="_Toc41503898"/>
      <w:r w:rsidRPr="0028673A">
        <w:rPr>
          <w:rFonts w:ascii="Montserrat" w:hAnsi="Montserrat"/>
          <w:i w:val="0"/>
          <w:sz w:val="20"/>
        </w:rPr>
        <w:t>DEL ALMACENAMIENTO</w:t>
      </w:r>
      <w:r w:rsidR="009D5D5B" w:rsidRPr="0028673A">
        <w:rPr>
          <w:rFonts w:ascii="Montserrat" w:hAnsi="Montserrat"/>
          <w:i w:val="0"/>
          <w:sz w:val="20"/>
        </w:rPr>
        <w:t xml:space="preserve"> TEMPORAL</w:t>
      </w:r>
      <w:bookmarkEnd w:id="10"/>
    </w:p>
    <w:p w14:paraId="6F5A7B0E" w14:textId="7D2FB3E8" w:rsidR="002579DB" w:rsidRDefault="002579DB" w:rsidP="002579DB">
      <w:pPr>
        <w:pStyle w:val="Subttulo"/>
        <w:numPr>
          <w:ilvl w:val="0"/>
          <w:numId w:val="0"/>
        </w:numPr>
        <w:ind w:left="1512"/>
        <w:rPr>
          <w:lang w:val="es-ES"/>
        </w:rPr>
      </w:pPr>
    </w:p>
    <w:p w14:paraId="560CCDE8" w14:textId="75E0F51E" w:rsidR="00A5262C" w:rsidRDefault="00B5424E" w:rsidP="0028673A">
      <w:pPr>
        <w:pStyle w:val="Subttulo"/>
        <w:numPr>
          <w:ilvl w:val="0"/>
          <w:numId w:val="0"/>
        </w:numPr>
        <w:ind w:left="1512"/>
        <w:rPr>
          <w:rFonts w:ascii="Montserrat" w:hAnsi="Montserrat"/>
          <w:i w:val="0"/>
          <w:sz w:val="20"/>
          <w:lang w:val="es-ES"/>
        </w:rPr>
      </w:pPr>
      <w:bookmarkStart w:id="11" w:name="_Toc41503899"/>
      <w:r w:rsidRPr="00D77B6D">
        <w:rPr>
          <w:rFonts w:ascii="Montserrat" w:hAnsi="Montserrat"/>
          <w:i w:val="0"/>
          <w:sz w:val="20"/>
          <w:lang w:val="es-ES"/>
        </w:rPr>
        <w:t>5.2.1</w:t>
      </w:r>
      <w:r w:rsidR="00C803E8" w:rsidRPr="00D77B6D">
        <w:rPr>
          <w:rFonts w:ascii="Montserrat" w:hAnsi="Montserrat"/>
          <w:i w:val="0"/>
          <w:sz w:val="20"/>
          <w:lang w:val="es-ES"/>
        </w:rPr>
        <w:t>.</w:t>
      </w:r>
      <w:r w:rsidR="00A5262C" w:rsidRPr="005E6FB8">
        <w:rPr>
          <w:rFonts w:ascii="Montserrat" w:hAnsi="Montserrat"/>
          <w:i w:val="0"/>
          <w:sz w:val="20"/>
          <w:lang w:val="es-ES"/>
        </w:rPr>
        <w:t xml:space="preserve"> DEL ÁREA</w:t>
      </w:r>
      <w:bookmarkEnd w:id="11"/>
    </w:p>
    <w:p w14:paraId="52287EC0" w14:textId="76937984" w:rsidR="00BA5103" w:rsidRDefault="00BA5103" w:rsidP="00BA5103">
      <w:pPr>
        <w:rPr>
          <w:lang w:val="es-ES" w:eastAsia="es-MX"/>
        </w:rPr>
      </w:pPr>
    </w:p>
    <w:p w14:paraId="4B8C4829" w14:textId="28DF1AA1" w:rsidR="00F11652" w:rsidRPr="00F11652" w:rsidRDefault="00F11652" w:rsidP="00F11652">
      <w:pPr>
        <w:pStyle w:val="Prrafodelista"/>
        <w:numPr>
          <w:ilvl w:val="0"/>
          <w:numId w:val="32"/>
        </w:numPr>
        <w:jc w:val="both"/>
        <w:rPr>
          <w:rFonts w:ascii="Montserrat" w:hAnsi="Montserrat"/>
          <w:sz w:val="20"/>
          <w:szCs w:val="20"/>
          <w:lang w:eastAsia="es-MX"/>
        </w:rPr>
      </w:pPr>
      <w:r>
        <w:rPr>
          <w:rFonts w:ascii="Montserrat" w:hAnsi="Montserrat"/>
          <w:sz w:val="20"/>
          <w:szCs w:val="20"/>
          <w:lang w:eastAsia="es-MX"/>
        </w:rPr>
        <w:t xml:space="preserve">El área o sitio destinado para almacenamiento temporal que se defina en el Centro de trabajo o </w:t>
      </w:r>
      <w:r w:rsidRPr="00F11652">
        <w:rPr>
          <w:rFonts w:ascii="Montserrat" w:hAnsi="Montserrat"/>
          <w:sz w:val="20"/>
          <w:szCs w:val="20"/>
          <w:lang w:eastAsia="es-MX"/>
        </w:rPr>
        <w:t>Centro INAH</w:t>
      </w:r>
      <w:r>
        <w:rPr>
          <w:rFonts w:ascii="Montserrat" w:hAnsi="Montserrat"/>
          <w:sz w:val="20"/>
          <w:szCs w:val="20"/>
          <w:lang w:eastAsia="es-MX"/>
        </w:rPr>
        <w:t xml:space="preserve"> correspondiente deberá apegarse a la norma oficial mexicana. </w:t>
      </w:r>
    </w:p>
    <w:p w14:paraId="1D3AB98A" w14:textId="77777777" w:rsidR="00F11652" w:rsidRDefault="00F11652" w:rsidP="00F11652">
      <w:pPr>
        <w:pStyle w:val="Prrafodelista"/>
        <w:ind w:left="1080"/>
        <w:jc w:val="both"/>
        <w:rPr>
          <w:rFonts w:ascii="Montserrat" w:hAnsi="Montserrat"/>
          <w:sz w:val="20"/>
          <w:szCs w:val="20"/>
          <w:lang w:eastAsia="es-MX"/>
        </w:rPr>
      </w:pPr>
    </w:p>
    <w:p w14:paraId="583ED6F3" w14:textId="5824F793" w:rsidR="00722614" w:rsidRPr="00762B4C" w:rsidRDefault="00722614" w:rsidP="00722614">
      <w:pPr>
        <w:pStyle w:val="Prrafodelista"/>
        <w:numPr>
          <w:ilvl w:val="0"/>
          <w:numId w:val="32"/>
        </w:numPr>
        <w:jc w:val="both"/>
        <w:rPr>
          <w:rFonts w:ascii="Montserrat" w:hAnsi="Montserrat"/>
          <w:sz w:val="20"/>
          <w:szCs w:val="20"/>
          <w:lang w:eastAsia="es-MX"/>
        </w:rPr>
      </w:pPr>
      <w:r w:rsidRPr="00762B4C">
        <w:rPr>
          <w:rFonts w:ascii="Montserrat" w:hAnsi="Montserrat"/>
          <w:sz w:val="20"/>
          <w:szCs w:val="20"/>
          <w:lang w:eastAsia="es-MX"/>
        </w:rPr>
        <w:t>El área de almacenamiento temporal debe reunir como mínimo las condiciones siguientes: localizarse fuera del área administrativa, contar con extractores de aire, pisos antiderrapantes y sellados, mesas de trabajo, instalaciones eléctricas seguras y reforzadas, materiales de construcción no inflamables, tarjas de acero inoxidable, regadera de em</w:t>
      </w:r>
      <w:r>
        <w:rPr>
          <w:rFonts w:ascii="Montserrat" w:hAnsi="Montserrat"/>
          <w:sz w:val="20"/>
          <w:szCs w:val="20"/>
          <w:lang w:eastAsia="es-MX"/>
        </w:rPr>
        <w:t>ergencia, lavaojos y lavamanos,</w:t>
      </w:r>
      <w:r w:rsidRPr="00762B4C">
        <w:rPr>
          <w:rFonts w:ascii="Montserrat" w:hAnsi="Montserrat"/>
          <w:sz w:val="20"/>
          <w:szCs w:val="20"/>
          <w:lang w:eastAsia="es-MX"/>
        </w:rPr>
        <w:t xml:space="preserve"> estantería para almacenamiento de sustancias y residuos, buena ventilación, buena iluminación, sistema de alarma contra incendios, debe existir un tambor de arena (material inerte) para absorber cualquier derrame líquido y debe mantenerse limpio y en orden,</w:t>
      </w:r>
      <w:r w:rsidR="00A6609F">
        <w:rPr>
          <w:rFonts w:ascii="Montserrat" w:hAnsi="Montserrat"/>
          <w:sz w:val="20"/>
          <w:szCs w:val="20"/>
          <w:lang w:eastAsia="es-MX"/>
        </w:rPr>
        <w:t xml:space="preserve"> </w:t>
      </w:r>
      <w:r w:rsidR="00A6609F" w:rsidRPr="00930FBD">
        <w:rPr>
          <w:rFonts w:ascii="Montserrat" w:hAnsi="Montserrat"/>
          <w:sz w:val="20"/>
          <w:szCs w:val="20"/>
          <w:lang w:eastAsia="es-MX"/>
        </w:rPr>
        <w:t>así como tener un</w:t>
      </w:r>
      <w:r w:rsidRPr="00762B4C">
        <w:rPr>
          <w:rFonts w:ascii="Montserrat" w:hAnsi="Montserrat"/>
          <w:sz w:val="20"/>
          <w:szCs w:val="20"/>
          <w:lang w:eastAsia="es-MX"/>
        </w:rPr>
        <w:t xml:space="preserve"> área donde se coloque la ropa de protección para el manejo de sustancias y productos químicos.</w:t>
      </w:r>
    </w:p>
    <w:p w14:paraId="7DC901AA" w14:textId="77777777" w:rsidR="00722614" w:rsidRPr="00A5262C" w:rsidRDefault="00722614" w:rsidP="00722614">
      <w:pPr>
        <w:pStyle w:val="Prrafodelista"/>
        <w:jc w:val="both"/>
        <w:rPr>
          <w:rFonts w:ascii="Montserrat" w:hAnsi="Montserrat"/>
          <w:sz w:val="20"/>
          <w:szCs w:val="20"/>
          <w:lang w:eastAsia="es-MX"/>
        </w:rPr>
      </w:pPr>
    </w:p>
    <w:p w14:paraId="2351CB59" w14:textId="77777777" w:rsidR="00722614" w:rsidRDefault="00722614" w:rsidP="00722614">
      <w:pPr>
        <w:pStyle w:val="Prrafodelista"/>
        <w:numPr>
          <w:ilvl w:val="0"/>
          <w:numId w:val="32"/>
        </w:numPr>
        <w:jc w:val="both"/>
        <w:rPr>
          <w:rFonts w:ascii="Montserrat" w:hAnsi="Montserrat"/>
          <w:sz w:val="20"/>
          <w:szCs w:val="20"/>
          <w:lang w:eastAsia="es-MX"/>
        </w:rPr>
      </w:pPr>
      <w:r w:rsidRPr="00A5262C">
        <w:rPr>
          <w:rFonts w:ascii="Montserrat" w:hAnsi="Montserrat"/>
          <w:sz w:val="20"/>
          <w:szCs w:val="20"/>
          <w:lang w:eastAsia="es-MX"/>
        </w:rPr>
        <w:t xml:space="preserve">El área o sitio destinado para </w:t>
      </w:r>
      <w:r>
        <w:rPr>
          <w:rFonts w:ascii="Montserrat" w:hAnsi="Montserrat"/>
          <w:sz w:val="20"/>
          <w:szCs w:val="20"/>
          <w:lang w:eastAsia="es-MX"/>
        </w:rPr>
        <w:t>almacenamiento temporal</w:t>
      </w:r>
      <w:r w:rsidRPr="00A5262C">
        <w:rPr>
          <w:rFonts w:ascii="Montserrat" w:hAnsi="Montserrat"/>
          <w:sz w:val="20"/>
          <w:szCs w:val="20"/>
          <w:lang w:eastAsia="es-MX"/>
        </w:rPr>
        <w:t xml:space="preserve"> deberá localizarse en una zona alejada de maquinaria, carpintería y laboratorios que puedan ser generadores de sobrecalentamiento, inflamabilidad y explosión.</w:t>
      </w:r>
    </w:p>
    <w:p w14:paraId="13F2E116" w14:textId="77777777" w:rsidR="00722614" w:rsidRPr="00A5262C" w:rsidRDefault="00722614" w:rsidP="00722614">
      <w:pPr>
        <w:pStyle w:val="Prrafodelista"/>
        <w:jc w:val="both"/>
        <w:rPr>
          <w:rFonts w:ascii="Montserrat" w:hAnsi="Montserrat"/>
          <w:sz w:val="20"/>
          <w:szCs w:val="20"/>
          <w:lang w:eastAsia="es-MX"/>
        </w:rPr>
      </w:pPr>
    </w:p>
    <w:p w14:paraId="67B1D4F8" w14:textId="77777777" w:rsidR="00722614" w:rsidRDefault="00722614" w:rsidP="00722614">
      <w:pPr>
        <w:pStyle w:val="Prrafodelista"/>
        <w:numPr>
          <w:ilvl w:val="0"/>
          <w:numId w:val="32"/>
        </w:numPr>
        <w:jc w:val="both"/>
        <w:rPr>
          <w:rFonts w:ascii="Montserrat" w:hAnsi="Montserrat"/>
          <w:sz w:val="20"/>
          <w:szCs w:val="20"/>
          <w:lang w:eastAsia="es-MX"/>
        </w:rPr>
      </w:pPr>
      <w:r w:rsidRPr="00A5262C">
        <w:rPr>
          <w:rFonts w:ascii="Montserrat" w:hAnsi="Montserrat"/>
          <w:sz w:val="20"/>
          <w:szCs w:val="20"/>
          <w:lang w:eastAsia="es-MX"/>
        </w:rPr>
        <w:t xml:space="preserve">El área de </w:t>
      </w:r>
      <w:r>
        <w:rPr>
          <w:rFonts w:ascii="Montserrat" w:hAnsi="Montserrat"/>
          <w:sz w:val="20"/>
          <w:szCs w:val="20"/>
          <w:lang w:eastAsia="es-MX"/>
        </w:rPr>
        <w:t xml:space="preserve">almacenamiento temporal </w:t>
      </w:r>
      <w:r w:rsidRPr="00A5262C">
        <w:rPr>
          <w:rFonts w:ascii="Montserrat" w:hAnsi="Montserrat"/>
          <w:sz w:val="20"/>
          <w:szCs w:val="20"/>
          <w:lang w:eastAsia="es-MX"/>
        </w:rPr>
        <w:t>de sustancias</w:t>
      </w:r>
      <w:r>
        <w:rPr>
          <w:rFonts w:ascii="Montserrat" w:hAnsi="Montserrat"/>
          <w:sz w:val="20"/>
          <w:szCs w:val="20"/>
          <w:lang w:eastAsia="es-MX"/>
        </w:rPr>
        <w:t xml:space="preserve"> peligrosas deberá estar </w:t>
      </w:r>
      <w:r w:rsidRPr="008B6376">
        <w:rPr>
          <w:rFonts w:ascii="Montserrat" w:hAnsi="Montserrat"/>
          <w:sz w:val="20"/>
          <w:szCs w:val="20"/>
          <w:lang w:eastAsia="es-MX"/>
        </w:rPr>
        <w:t>alejado</w:t>
      </w:r>
      <w:r w:rsidRPr="00A5262C">
        <w:rPr>
          <w:rFonts w:ascii="Montserrat" w:hAnsi="Montserrat"/>
          <w:sz w:val="20"/>
          <w:szCs w:val="20"/>
          <w:lang w:eastAsia="es-MX"/>
        </w:rPr>
        <w:t xml:space="preserve"> de salones de clases o bien de conglomeraciones de alumnos o personal del Instituto (oficinas, ventanillas de inscripción, laboratorios, salas de exposiciones museográficas, etc.).</w:t>
      </w:r>
    </w:p>
    <w:p w14:paraId="2C440EFA" w14:textId="6443C097" w:rsidR="00722614" w:rsidRDefault="00722614" w:rsidP="00722614">
      <w:pPr>
        <w:pStyle w:val="Prrafodelista"/>
        <w:jc w:val="both"/>
        <w:rPr>
          <w:rFonts w:ascii="Montserrat" w:hAnsi="Montserrat"/>
          <w:sz w:val="20"/>
          <w:szCs w:val="20"/>
          <w:lang w:eastAsia="es-MX"/>
        </w:rPr>
      </w:pPr>
    </w:p>
    <w:p w14:paraId="49FF6157" w14:textId="7F137E0D" w:rsidR="00722614" w:rsidRDefault="00722614" w:rsidP="00722614">
      <w:pPr>
        <w:pStyle w:val="Prrafodelista"/>
        <w:numPr>
          <w:ilvl w:val="0"/>
          <w:numId w:val="32"/>
        </w:numPr>
        <w:jc w:val="both"/>
        <w:rPr>
          <w:rFonts w:ascii="Montserrat" w:hAnsi="Montserrat"/>
          <w:sz w:val="20"/>
          <w:szCs w:val="20"/>
          <w:lang w:eastAsia="es-MX"/>
        </w:rPr>
      </w:pPr>
      <w:r w:rsidRPr="00A5262C">
        <w:rPr>
          <w:rFonts w:ascii="Montserrat" w:hAnsi="Montserrat"/>
          <w:sz w:val="20"/>
          <w:szCs w:val="20"/>
          <w:lang w:eastAsia="es-MX"/>
        </w:rPr>
        <w:t xml:space="preserve">El área deberá estar </w:t>
      </w:r>
      <w:r>
        <w:rPr>
          <w:rFonts w:ascii="Montserrat" w:hAnsi="Montserrat"/>
          <w:sz w:val="20"/>
          <w:szCs w:val="20"/>
          <w:lang w:eastAsia="es-MX"/>
        </w:rPr>
        <w:t>construi</w:t>
      </w:r>
      <w:r w:rsidRPr="00A5262C">
        <w:rPr>
          <w:rFonts w:ascii="Montserrat" w:hAnsi="Montserrat"/>
          <w:sz w:val="20"/>
          <w:szCs w:val="20"/>
          <w:lang w:eastAsia="es-MX"/>
        </w:rPr>
        <w:t>d</w:t>
      </w:r>
      <w:r>
        <w:rPr>
          <w:rFonts w:ascii="Montserrat" w:hAnsi="Montserrat"/>
          <w:sz w:val="20"/>
          <w:szCs w:val="20"/>
          <w:lang w:eastAsia="es-MX"/>
        </w:rPr>
        <w:t>a</w:t>
      </w:r>
      <w:r w:rsidRPr="00A5262C">
        <w:rPr>
          <w:rFonts w:ascii="Montserrat" w:hAnsi="Montserrat"/>
          <w:sz w:val="20"/>
          <w:szCs w:val="20"/>
          <w:lang w:eastAsia="es-MX"/>
        </w:rPr>
        <w:t>, preferentemente, de material sólido (piedra o ladrillo) con las características que consideren los especialistas.</w:t>
      </w:r>
    </w:p>
    <w:p w14:paraId="65461C3F" w14:textId="77777777" w:rsidR="00722614" w:rsidRPr="00A5262C" w:rsidRDefault="00722614" w:rsidP="00722614">
      <w:pPr>
        <w:pStyle w:val="Prrafodelista"/>
        <w:jc w:val="both"/>
        <w:rPr>
          <w:rFonts w:ascii="Montserrat" w:hAnsi="Montserrat"/>
          <w:sz w:val="20"/>
          <w:szCs w:val="20"/>
          <w:lang w:eastAsia="es-MX"/>
        </w:rPr>
      </w:pPr>
    </w:p>
    <w:p w14:paraId="6F7F0680" w14:textId="77777777" w:rsidR="00722614" w:rsidRDefault="00722614" w:rsidP="00722614">
      <w:pPr>
        <w:pStyle w:val="Prrafodelista"/>
        <w:numPr>
          <w:ilvl w:val="0"/>
          <w:numId w:val="32"/>
        </w:numPr>
        <w:jc w:val="both"/>
        <w:rPr>
          <w:rFonts w:ascii="Montserrat" w:hAnsi="Montserrat"/>
          <w:sz w:val="20"/>
          <w:szCs w:val="20"/>
          <w:lang w:eastAsia="es-MX"/>
        </w:rPr>
      </w:pPr>
      <w:r w:rsidRPr="00A5262C">
        <w:rPr>
          <w:rFonts w:ascii="Montserrat" w:hAnsi="Montserrat"/>
          <w:sz w:val="20"/>
          <w:szCs w:val="20"/>
          <w:lang w:eastAsia="es-MX"/>
        </w:rPr>
        <w:t>Debe contar con entradas y salidas de acceso que facilite el movimiento de personal en caso de algún tipo accidente.</w:t>
      </w:r>
    </w:p>
    <w:p w14:paraId="77296278" w14:textId="77777777" w:rsidR="00722614" w:rsidRPr="00A5262C" w:rsidRDefault="00722614" w:rsidP="00722614">
      <w:pPr>
        <w:pStyle w:val="Prrafodelista"/>
        <w:jc w:val="both"/>
        <w:rPr>
          <w:rFonts w:ascii="Montserrat" w:hAnsi="Montserrat"/>
          <w:sz w:val="20"/>
          <w:szCs w:val="20"/>
          <w:lang w:eastAsia="es-MX"/>
        </w:rPr>
      </w:pPr>
    </w:p>
    <w:p w14:paraId="09B38D1C" w14:textId="77777777" w:rsidR="00722614" w:rsidRDefault="00722614" w:rsidP="00722614">
      <w:pPr>
        <w:pStyle w:val="Prrafodelista"/>
        <w:numPr>
          <w:ilvl w:val="0"/>
          <w:numId w:val="32"/>
        </w:numPr>
        <w:jc w:val="both"/>
        <w:rPr>
          <w:rFonts w:ascii="Montserrat" w:hAnsi="Montserrat"/>
          <w:sz w:val="20"/>
          <w:szCs w:val="20"/>
          <w:lang w:eastAsia="es-MX"/>
        </w:rPr>
      </w:pPr>
      <w:r w:rsidRPr="00A5262C">
        <w:rPr>
          <w:rFonts w:ascii="Montserrat" w:hAnsi="Montserrat"/>
          <w:sz w:val="20"/>
          <w:szCs w:val="20"/>
          <w:lang w:eastAsia="es-MX"/>
        </w:rPr>
        <w:t>Definir ruta de evacuación alternativa, así como la señalización correspondiente.</w:t>
      </w:r>
    </w:p>
    <w:p w14:paraId="483913DC" w14:textId="77777777" w:rsidR="00722614" w:rsidRPr="00A5262C" w:rsidRDefault="00722614" w:rsidP="00722614">
      <w:pPr>
        <w:pStyle w:val="Prrafodelista"/>
        <w:jc w:val="both"/>
        <w:rPr>
          <w:rFonts w:ascii="Montserrat" w:hAnsi="Montserrat"/>
          <w:sz w:val="20"/>
          <w:szCs w:val="20"/>
          <w:lang w:eastAsia="es-MX"/>
        </w:rPr>
      </w:pPr>
    </w:p>
    <w:p w14:paraId="50BBAA99" w14:textId="0F134AD1" w:rsidR="00722614" w:rsidRDefault="00722614" w:rsidP="00722614">
      <w:pPr>
        <w:pStyle w:val="Prrafodelista"/>
        <w:numPr>
          <w:ilvl w:val="0"/>
          <w:numId w:val="32"/>
        </w:numPr>
        <w:jc w:val="both"/>
        <w:rPr>
          <w:rFonts w:ascii="Montserrat" w:hAnsi="Montserrat"/>
          <w:sz w:val="20"/>
          <w:szCs w:val="20"/>
          <w:lang w:eastAsia="es-MX"/>
        </w:rPr>
      </w:pPr>
      <w:r w:rsidRPr="00A5262C">
        <w:rPr>
          <w:rFonts w:ascii="Montserrat" w:hAnsi="Montserrat"/>
          <w:sz w:val="20"/>
          <w:szCs w:val="20"/>
          <w:lang w:eastAsia="es-MX"/>
        </w:rPr>
        <w:t>Cualquier eventualidad como goteras, lámparas fundidas, cortos circuitos o cualquier otro evento deberá ser atendido inmediatamente.</w:t>
      </w:r>
    </w:p>
    <w:p w14:paraId="4CF56836" w14:textId="77777777" w:rsidR="00A408F4" w:rsidRPr="00A408F4" w:rsidRDefault="00A408F4" w:rsidP="00A408F4">
      <w:pPr>
        <w:pStyle w:val="Prrafodelista"/>
        <w:rPr>
          <w:rFonts w:ascii="Montserrat" w:hAnsi="Montserrat"/>
          <w:sz w:val="20"/>
          <w:szCs w:val="20"/>
          <w:lang w:eastAsia="es-MX"/>
        </w:rPr>
      </w:pPr>
    </w:p>
    <w:p w14:paraId="7229E9A6" w14:textId="77777777" w:rsidR="00A408F4" w:rsidRPr="00A408F4" w:rsidRDefault="00A408F4" w:rsidP="00A408F4">
      <w:pPr>
        <w:jc w:val="both"/>
        <w:rPr>
          <w:rFonts w:ascii="Montserrat" w:hAnsi="Montserrat"/>
          <w:sz w:val="20"/>
          <w:szCs w:val="20"/>
          <w:lang w:eastAsia="es-MX"/>
        </w:rPr>
      </w:pPr>
    </w:p>
    <w:p w14:paraId="14AE417E" w14:textId="77777777" w:rsidR="00A408F4" w:rsidRDefault="00A408F4" w:rsidP="00A408F4">
      <w:pPr>
        <w:pStyle w:val="Prrafodelista"/>
        <w:jc w:val="both"/>
        <w:rPr>
          <w:rFonts w:ascii="Montserrat" w:hAnsi="Montserrat"/>
          <w:sz w:val="20"/>
          <w:szCs w:val="20"/>
          <w:lang w:eastAsia="es-MX"/>
        </w:rPr>
      </w:pPr>
    </w:p>
    <w:p w14:paraId="079B3181" w14:textId="77777777" w:rsidR="00A408F4" w:rsidRDefault="00A408F4" w:rsidP="00A408F4">
      <w:pPr>
        <w:pStyle w:val="Prrafodelista"/>
        <w:jc w:val="both"/>
        <w:rPr>
          <w:rFonts w:ascii="Montserrat" w:hAnsi="Montserrat"/>
          <w:sz w:val="20"/>
          <w:szCs w:val="20"/>
          <w:lang w:eastAsia="es-MX"/>
        </w:rPr>
      </w:pPr>
    </w:p>
    <w:p w14:paraId="77A6C856" w14:textId="361C9AF0" w:rsidR="00653977" w:rsidRPr="00D855E8" w:rsidRDefault="00B5424E" w:rsidP="00D855E8">
      <w:pPr>
        <w:pStyle w:val="Subttulo"/>
        <w:numPr>
          <w:ilvl w:val="0"/>
          <w:numId w:val="0"/>
        </w:numPr>
        <w:ind w:left="1512"/>
        <w:rPr>
          <w:rFonts w:ascii="Montserrat" w:hAnsi="Montserrat"/>
          <w:i w:val="0"/>
          <w:sz w:val="20"/>
          <w:lang w:val="es-ES"/>
        </w:rPr>
      </w:pPr>
      <w:bookmarkStart w:id="12" w:name="_Toc41503900"/>
      <w:r w:rsidRPr="00D855E8">
        <w:rPr>
          <w:rFonts w:ascii="Montserrat" w:hAnsi="Montserrat"/>
          <w:i w:val="0"/>
          <w:sz w:val="20"/>
          <w:lang w:val="es-ES"/>
        </w:rPr>
        <w:t xml:space="preserve">5.2.2 </w:t>
      </w:r>
      <w:r w:rsidR="00653977" w:rsidRPr="00D855E8">
        <w:rPr>
          <w:rFonts w:ascii="Montserrat" w:hAnsi="Montserrat"/>
          <w:i w:val="0"/>
          <w:sz w:val="20"/>
          <w:lang w:val="es-ES"/>
        </w:rPr>
        <w:t>DE LA ESTANTERIA</w:t>
      </w:r>
      <w:bookmarkEnd w:id="12"/>
    </w:p>
    <w:p w14:paraId="25533DC7" w14:textId="19857C26" w:rsidR="00D855E8" w:rsidRDefault="00D855E8" w:rsidP="00D855E8">
      <w:pPr>
        <w:pStyle w:val="Prrafodelista"/>
        <w:jc w:val="both"/>
        <w:rPr>
          <w:rFonts w:ascii="Montserrat" w:hAnsi="Montserrat"/>
          <w:sz w:val="20"/>
          <w:szCs w:val="20"/>
          <w:lang w:eastAsia="es-MX"/>
        </w:rPr>
      </w:pPr>
    </w:p>
    <w:p w14:paraId="30F86A2A" w14:textId="465699B7" w:rsidR="00A46484" w:rsidRDefault="00A46484" w:rsidP="00D855E8">
      <w:pPr>
        <w:pStyle w:val="Prrafodelista"/>
        <w:jc w:val="both"/>
        <w:rPr>
          <w:rFonts w:ascii="Montserrat" w:hAnsi="Montserrat"/>
          <w:sz w:val="20"/>
          <w:szCs w:val="20"/>
          <w:lang w:eastAsia="es-MX"/>
        </w:rPr>
      </w:pPr>
    </w:p>
    <w:p w14:paraId="0353CD29" w14:textId="77777777" w:rsidR="00CC2B89" w:rsidRDefault="00CC2B89" w:rsidP="00D855E8">
      <w:pPr>
        <w:pStyle w:val="Prrafodelista"/>
        <w:jc w:val="both"/>
        <w:rPr>
          <w:rFonts w:ascii="Montserrat" w:hAnsi="Montserrat"/>
          <w:sz w:val="20"/>
          <w:szCs w:val="20"/>
          <w:lang w:eastAsia="es-MX"/>
        </w:rPr>
      </w:pPr>
    </w:p>
    <w:p w14:paraId="177EDE67" w14:textId="1E0AF484" w:rsidR="00653977" w:rsidRDefault="00653977" w:rsidP="008A0394">
      <w:pPr>
        <w:pStyle w:val="Prrafodelista"/>
        <w:numPr>
          <w:ilvl w:val="0"/>
          <w:numId w:val="32"/>
        </w:numPr>
        <w:jc w:val="both"/>
        <w:rPr>
          <w:rFonts w:ascii="Montserrat" w:hAnsi="Montserrat"/>
          <w:sz w:val="20"/>
          <w:szCs w:val="20"/>
          <w:lang w:eastAsia="es-MX"/>
        </w:rPr>
      </w:pPr>
      <w:r w:rsidRPr="00653977">
        <w:rPr>
          <w:rFonts w:ascii="Montserrat" w:hAnsi="Montserrat"/>
          <w:sz w:val="20"/>
          <w:szCs w:val="20"/>
          <w:lang w:eastAsia="es-MX"/>
        </w:rPr>
        <w:t>La estantería debe ser metálica y no de madera, tener una altura hasta de dos metros y un tope</w:t>
      </w:r>
      <w:r>
        <w:rPr>
          <w:rFonts w:ascii="Montserrat" w:hAnsi="Montserrat"/>
          <w:sz w:val="20"/>
          <w:szCs w:val="20"/>
          <w:lang w:eastAsia="es-MX"/>
        </w:rPr>
        <w:t xml:space="preserve"> </w:t>
      </w:r>
      <w:r w:rsidRPr="00653977">
        <w:rPr>
          <w:rFonts w:ascii="Montserrat" w:hAnsi="Montserrat"/>
          <w:sz w:val="20"/>
          <w:szCs w:val="20"/>
          <w:lang w:eastAsia="es-MX"/>
        </w:rPr>
        <w:t>frontal entre cada entrepaño a fin de evitar que se caigan los envases o contenedores.</w:t>
      </w:r>
    </w:p>
    <w:p w14:paraId="55294BE1" w14:textId="77777777" w:rsidR="00653977" w:rsidRPr="00653977" w:rsidRDefault="00653977" w:rsidP="00653977">
      <w:pPr>
        <w:pStyle w:val="Prrafodelista"/>
        <w:jc w:val="both"/>
        <w:rPr>
          <w:rFonts w:ascii="Montserrat" w:hAnsi="Montserrat"/>
          <w:sz w:val="20"/>
          <w:szCs w:val="20"/>
          <w:lang w:eastAsia="es-MX"/>
        </w:rPr>
      </w:pPr>
    </w:p>
    <w:p w14:paraId="64203AE2" w14:textId="0247B2C4" w:rsidR="00653977" w:rsidRDefault="00653977" w:rsidP="008A0394">
      <w:pPr>
        <w:pStyle w:val="Prrafodelista"/>
        <w:numPr>
          <w:ilvl w:val="0"/>
          <w:numId w:val="32"/>
        </w:numPr>
        <w:jc w:val="both"/>
        <w:rPr>
          <w:rFonts w:ascii="Montserrat" w:hAnsi="Montserrat"/>
          <w:sz w:val="20"/>
          <w:szCs w:val="20"/>
          <w:lang w:eastAsia="es-MX"/>
        </w:rPr>
      </w:pPr>
      <w:r w:rsidRPr="00653977">
        <w:rPr>
          <w:rFonts w:ascii="Montserrat" w:hAnsi="Montserrat"/>
          <w:sz w:val="20"/>
          <w:szCs w:val="20"/>
          <w:lang w:eastAsia="es-MX"/>
        </w:rPr>
        <w:t>Los contenedores grandes deberán almacenarse siempre en la parte más baja de la estantería,</w:t>
      </w:r>
      <w:r>
        <w:rPr>
          <w:rFonts w:ascii="Montserrat" w:hAnsi="Montserrat"/>
          <w:sz w:val="20"/>
          <w:szCs w:val="20"/>
          <w:lang w:eastAsia="es-MX"/>
        </w:rPr>
        <w:t xml:space="preserve"> </w:t>
      </w:r>
      <w:r w:rsidRPr="00653977">
        <w:rPr>
          <w:rFonts w:ascii="Montserrat" w:hAnsi="Montserrat"/>
          <w:sz w:val="20"/>
          <w:szCs w:val="20"/>
          <w:lang w:eastAsia="es-MX"/>
        </w:rPr>
        <w:t>así como los contenedores pequeños en las partes altas.</w:t>
      </w:r>
    </w:p>
    <w:p w14:paraId="13A1C812" w14:textId="77777777" w:rsidR="00653977" w:rsidRPr="00653977" w:rsidRDefault="00653977" w:rsidP="00653977">
      <w:pPr>
        <w:pStyle w:val="Prrafodelista"/>
        <w:jc w:val="both"/>
        <w:rPr>
          <w:rFonts w:ascii="Montserrat" w:hAnsi="Montserrat"/>
          <w:sz w:val="20"/>
          <w:szCs w:val="20"/>
          <w:lang w:eastAsia="es-MX"/>
        </w:rPr>
      </w:pPr>
    </w:p>
    <w:p w14:paraId="193C2B2C" w14:textId="522B5AED" w:rsidR="00653977" w:rsidRDefault="00653977" w:rsidP="008A0394">
      <w:pPr>
        <w:pStyle w:val="Prrafodelista"/>
        <w:numPr>
          <w:ilvl w:val="0"/>
          <w:numId w:val="32"/>
        </w:numPr>
        <w:jc w:val="both"/>
        <w:rPr>
          <w:rFonts w:ascii="Montserrat" w:hAnsi="Montserrat"/>
          <w:sz w:val="20"/>
          <w:szCs w:val="20"/>
          <w:lang w:eastAsia="es-MX"/>
        </w:rPr>
      </w:pPr>
      <w:r w:rsidRPr="00653977">
        <w:rPr>
          <w:rFonts w:ascii="Montserrat" w:hAnsi="Montserrat"/>
          <w:sz w:val="20"/>
          <w:szCs w:val="20"/>
          <w:lang w:eastAsia="es-MX"/>
        </w:rPr>
        <w:t>El armazón debe ser rígido, resistente y estar fuertemente atornillado a piso y muro, o a piso y</w:t>
      </w:r>
      <w:r>
        <w:rPr>
          <w:rFonts w:ascii="Montserrat" w:hAnsi="Montserrat"/>
          <w:sz w:val="20"/>
          <w:szCs w:val="20"/>
          <w:lang w:eastAsia="es-MX"/>
        </w:rPr>
        <w:t xml:space="preserve"> </w:t>
      </w:r>
      <w:r w:rsidRPr="00653977">
        <w:rPr>
          <w:rFonts w:ascii="Montserrat" w:hAnsi="Montserrat"/>
          <w:sz w:val="20"/>
          <w:szCs w:val="20"/>
          <w:lang w:eastAsia="es-MX"/>
        </w:rPr>
        <w:t>techo o de pared a pared.</w:t>
      </w:r>
    </w:p>
    <w:p w14:paraId="644C0F43" w14:textId="77777777" w:rsidR="00653977" w:rsidRPr="00653977" w:rsidRDefault="00653977" w:rsidP="00653977">
      <w:pPr>
        <w:pStyle w:val="Prrafodelista"/>
        <w:jc w:val="both"/>
        <w:rPr>
          <w:rFonts w:ascii="Montserrat" w:hAnsi="Montserrat"/>
          <w:sz w:val="20"/>
          <w:szCs w:val="20"/>
          <w:lang w:eastAsia="es-MX"/>
        </w:rPr>
      </w:pPr>
    </w:p>
    <w:p w14:paraId="21F16381" w14:textId="2EF5FA42" w:rsidR="00653977" w:rsidRDefault="00653977" w:rsidP="008A0394">
      <w:pPr>
        <w:pStyle w:val="Prrafodelista"/>
        <w:numPr>
          <w:ilvl w:val="0"/>
          <w:numId w:val="32"/>
        </w:numPr>
        <w:jc w:val="both"/>
        <w:rPr>
          <w:rFonts w:ascii="Montserrat" w:hAnsi="Montserrat"/>
          <w:sz w:val="20"/>
          <w:szCs w:val="20"/>
          <w:lang w:eastAsia="es-MX"/>
        </w:rPr>
      </w:pPr>
      <w:r w:rsidRPr="00653977">
        <w:rPr>
          <w:rFonts w:ascii="Montserrat" w:hAnsi="Montserrat"/>
          <w:sz w:val="20"/>
          <w:szCs w:val="20"/>
          <w:lang w:eastAsia="es-MX"/>
        </w:rPr>
        <w:t>Entre cada estante deberá existir un espacio o pasillo de por lo menos un metro mínimo y</w:t>
      </w:r>
      <w:r>
        <w:rPr>
          <w:rFonts w:ascii="Montserrat" w:hAnsi="Montserrat"/>
          <w:sz w:val="20"/>
          <w:szCs w:val="20"/>
          <w:lang w:eastAsia="es-MX"/>
        </w:rPr>
        <w:t xml:space="preserve"> </w:t>
      </w:r>
      <w:r w:rsidRPr="00653977">
        <w:rPr>
          <w:rFonts w:ascii="Montserrat" w:hAnsi="Montserrat"/>
          <w:sz w:val="20"/>
          <w:szCs w:val="20"/>
          <w:lang w:eastAsia="es-MX"/>
        </w:rPr>
        <w:t>siempre deberá estar despejado.</w:t>
      </w:r>
    </w:p>
    <w:p w14:paraId="2D8E77C4" w14:textId="77777777" w:rsidR="00653977" w:rsidRPr="00653977" w:rsidRDefault="00653977" w:rsidP="00653977">
      <w:pPr>
        <w:pStyle w:val="Prrafodelista"/>
        <w:jc w:val="both"/>
        <w:rPr>
          <w:rFonts w:ascii="Montserrat" w:hAnsi="Montserrat"/>
          <w:sz w:val="20"/>
          <w:szCs w:val="20"/>
          <w:lang w:eastAsia="es-MX"/>
        </w:rPr>
      </w:pPr>
    </w:p>
    <w:p w14:paraId="71BB3091" w14:textId="1D231301" w:rsidR="00653977" w:rsidRPr="002540F0" w:rsidRDefault="00653977" w:rsidP="002540F0">
      <w:pPr>
        <w:pStyle w:val="Prrafodelista"/>
        <w:numPr>
          <w:ilvl w:val="0"/>
          <w:numId w:val="32"/>
        </w:numPr>
        <w:jc w:val="both"/>
        <w:rPr>
          <w:rFonts w:ascii="Montserrat" w:hAnsi="Montserrat"/>
          <w:sz w:val="20"/>
          <w:szCs w:val="20"/>
          <w:lang w:eastAsia="es-MX"/>
        </w:rPr>
      </w:pPr>
      <w:r w:rsidRPr="002540F0">
        <w:rPr>
          <w:rFonts w:ascii="Montserrat" w:hAnsi="Montserrat"/>
          <w:sz w:val="20"/>
          <w:szCs w:val="20"/>
          <w:lang w:eastAsia="es-MX"/>
        </w:rPr>
        <w:t>Las sustancias y productos especiales o tóxicos deberán almacenarse en estanterías con puertas y separadas del resto del almacén.</w:t>
      </w:r>
    </w:p>
    <w:p w14:paraId="193F3F66" w14:textId="77777777" w:rsidR="00653977" w:rsidRPr="00653977" w:rsidRDefault="00653977" w:rsidP="00653977">
      <w:pPr>
        <w:pStyle w:val="Prrafodelista"/>
        <w:jc w:val="both"/>
        <w:rPr>
          <w:rFonts w:ascii="Montserrat" w:hAnsi="Montserrat"/>
          <w:sz w:val="20"/>
          <w:szCs w:val="20"/>
          <w:lang w:eastAsia="es-MX"/>
        </w:rPr>
      </w:pPr>
    </w:p>
    <w:p w14:paraId="1D42D70E" w14:textId="3A786094" w:rsidR="00A5262C" w:rsidRPr="00A5262C" w:rsidRDefault="00653977" w:rsidP="00653977">
      <w:pPr>
        <w:pStyle w:val="Prrafodelista"/>
        <w:numPr>
          <w:ilvl w:val="0"/>
          <w:numId w:val="32"/>
        </w:numPr>
        <w:jc w:val="both"/>
        <w:rPr>
          <w:rFonts w:ascii="Montserrat" w:hAnsi="Montserrat"/>
          <w:sz w:val="20"/>
          <w:szCs w:val="20"/>
          <w:lang w:eastAsia="es-MX"/>
        </w:rPr>
      </w:pPr>
      <w:r w:rsidRPr="00653977">
        <w:rPr>
          <w:rFonts w:ascii="Montserrat" w:hAnsi="Montserrat"/>
          <w:sz w:val="20"/>
          <w:szCs w:val="20"/>
          <w:lang w:eastAsia="es-MX"/>
        </w:rPr>
        <w:t>Los envases de ácidos no deberán estar situados en una estantería por encima de la cabeza.</w:t>
      </w:r>
    </w:p>
    <w:p w14:paraId="5DDCFF2A" w14:textId="77777777" w:rsidR="00140F68" w:rsidRDefault="00A5262C">
      <w:pPr>
        <w:rPr>
          <w:rFonts w:ascii="Montserrat" w:hAnsi="Montserrat"/>
          <w:sz w:val="20"/>
          <w:szCs w:val="20"/>
          <w:lang w:eastAsia="es-MX"/>
        </w:rPr>
      </w:pPr>
      <w:r>
        <w:rPr>
          <w:rFonts w:ascii="Montserrat" w:hAnsi="Montserrat"/>
          <w:sz w:val="20"/>
          <w:szCs w:val="20"/>
          <w:lang w:eastAsia="es-MX"/>
        </w:rPr>
        <w:br w:type="page"/>
      </w:r>
    </w:p>
    <w:p w14:paraId="73FCBFBE" w14:textId="321DCA98" w:rsidR="00A46484" w:rsidRDefault="00A46484">
      <w:pPr>
        <w:rPr>
          <w:rFonts w:ascii="Montserrat" w:hAnsi="Montserrat"/>
          <w:sz w:val="20"/>
          <w:szCs w:val="20"/>
          <w:lang w:eastAsia="es-MX"/>
        </w:rPr>
      </w:pPr>
    </w:p>
    <w:p w14:paraId="3BF1F067" w14:textId="77777777" w:rsidR="00A424BD" w:rsidRDefault="00A424BD">
      <w:pPr>
        <w:rPr>
          <w:rFonts w:ascii="Montserrat" w:hAnsi="Montserrat"/>
          <w:sz w:val="20"/>
          <w:szCs w:val="20"/>
          <w:lang w:eastAsia="es-MX"/>
        </w:rPr>
      </w:pPr>
    </w:p>
    <w:p w14:paraId="314BF5A0" w14:textId="313A6AF8" w:rsidR="00140F68" w:rsidRPr="00806CB5" w:rsidRDefault="008A5691" w:rsidP="00806CB5">
      <w:pPr>
        <w:pStyle w:val="Subttulo"/>
        <w:numPr>
          <w:ilvl w:val="0"/>
          <w:numId w:val="0"/>
        </w:numPr>
        <w:ind w:left="1512"/>
        <w:rPr>
          <w:rFonts w:ascii="Montserrat" w:hAnsi="Montserrat"/>
          <w:i w:val="0"/>
          <w:sz w:val="20"/>
          <w:lang w:val="es-ES"/>
        </w:rPr>
      </w:pPr>
      <w:bookmarkStart w:id="13" w:name="_Toc41503901"/>
      <w:r w:rsidRPr="00806CB5">
        <w:rPr>
          <w:rFonts w:ascii="Montserrat" w:hAnsi="Montserrat"/>
          <w:i w:val="0"/>
          <w:sz w:val="20"/>
          <w:lang w:val="es-ES"/>
        </w:rPr>
        <w:t xml:space="preserve">5.2.3. </w:t>
      </w:r>
      <w:r w:rsidR="00140F68" w:rsidRPr="00806CB5">
        <w:rPr>
          <w:rFonts w:ascii="Montserrat" w:hAnsi="Montserrat"/>
          <w:i w:val="0"/>
          <w:sz w:val="20"/>
          <w:lang w:val="es-ES"/>
        </w:rPr>
        <w:t>DE LAS SUSTANCIAS Y PRODUCTOS TÓXICOS Y NO TÓXICOS</w:t>
      </w:r>
      <w:bookmarkEnd w:id="13"/>
    </w:p>
    <w:p w14:paraId="0C551266" w14:textId="77777777" w:rsidR="00A46484" w:rsidRDefault="00A46484" w:rsidP="00806CB5">
      <w:pPr>
        <w:pStyle w:val="Prrafodelista"/>
        <w:jc w:val="both"/>
        <w:rPr>
          <w:rFonts w:ascii="Montserrat" w:hAnsi="Montserrat"/>
          <w:sz w:val="20"/>
          <w:szCs w:val="20"/>
          <w:lang w:eastAsia="es-MX"/>
        </w:rPr>
      </w:pPr>
    </w:p>
    <w:p w14:paraId="7CC17AE9" w14:textId="090C6621" w:rsidR="00140F68" w:rsidRDefault="00140F68" w:rsidP="00140F68">
      <w:pPr>
        <w:pStyle w:val="Prrafodelista"/>
        <w:numPr>
          <w:ilvl w:val="0"/>
          <w:numId w:val="33"/>
        </w:numPr>
        <w:jc w:val="both"/>
        <w:rPr>
          <w:rFonts w:ascii="Montserrat" w:hAnsi="Montserrat"/>
          <w:sz w:val="20"/>
          <w:szCs w:val="20"/>
          <w:lang w:eastAsia="es-MX"/>
        </w:rPr>
      </w:pPr>
      <w:r w:rsidRPr="00140F68">
        <w:rPr>
          <w:rFonts w:ascii="Montserrat" w:hAnsi="Montserrat"/>
          <w:sz w:val="20"/>
          <w:szCs w:val="20"/>
          <w:lang w:eastAsia="es-MX"/>
        </w:rPr>
        <w:t xml:space="preserve">Los responsables del área </w:t>
      </w:r>
      <w:r w:rsidR="009F29A6" w:rsidRPr="00140F68">
        <w:rPr>
          <w:rFonts w:ascii="Montserrat" w:hAnsi="Montserrat"/>
          <w:sz w:val="20"/>
          <w:szCs w:val="20"/>
          <w:lang w:eastAsia="es-MX"/>
        </w:rPr>
        <w:t xml:space="preserve">de </w:t>
      </w:r>
      <w:r w:rsidR="009F29A6">
        <w:rPr>
          <w:rFonts w:ascii="Montserrat" w:hAnsi="Montserrat"/>
          <w:sz w:val="20"/>
          <w:szCs w:val="20"/>
          <w:lang w:eastAsia="es-MX"/>
        </w:rPr>
        <w:t>almacenamiento</w:t>
      </w:r>
      <w:r w:rsidR="00F15CAE">
        <w:rPr>
          <w:rFonts w:ascii="Montserrat" w:hAnsi="Montserrat"/>
          <w:sz w:val="20"/>
          <w:szCs w:val="20"/>
          <w:lang w:eastAsia="es-MX"/>
        </w:rPr>
        <w:t xml:space="preserve"> temporal</w:t>
      </w:r>
      <w:r w:rsidR="00DC46B7">
        <w:rPr>
          <w:rFonts w:ascii="Montserrat" w:hAnsi="Montserrat"/>
          <w:sz w:val="20"/>
          <w:szCs w:val="20"/>
          <w:lang w:eastAsia="es-MX"/>
        </w:rPr>
        <w:t xml:space="preserve"> </w:t>
      </w:r>
      <w:r w:rsidRPr="00140F68">
        <w:rPr>
          <w:rFonts w:ascii="Montserrat" w:hAnsi="Montserrat"/>
          <w:sz w:val="20"/>
          <w:szCs w:val="20"/>
          <w:lang w:eastAsia="es-MX"/>
        </w:rPr>
        <w:t>de sustancias y productos tóxicos y no tóxicos de cada Centro de Trabajo INAH, deberán contar con capacitación adecuada para el manejo y almacenamiento (separación, envasado, almacenamiento y recolección) de este tipo de sustancias.</w:t>
      </w:r>
      <w:r w:rsidR="00CF2963">
        <w:rPr>
          <w:rFonts w:ascii="Montserrat" w:hAnsi="Montserrat"/>
          <w:sz w:val="20"/>
          <w:szCs w:val="20"/>
          <w:lang w:eastAsia="es-MX"/>
        </w:rPr>
        <w:t xml:space="preserve"> Dicha capacitación será impartida </w:t>
      </w:r>
      <w:r w:rsidR="00CF2963" w:rsidRPr="00E5175F">
        <w:rPr>
          <w:rFonts w:ascii="Montserrat" w:hAnsi="Montserrat"/>
          <w:sz w:val="20"/>
          <w:szCs w:val="20"/>
          <w:lang w:eastAsia="es-MX"/>
        </w:rPr>
        <w:t>por personal especializado en la materia.</w:t>
      </w:r>
    </w:p>
    <w:p w14:paraId="332CCA39" w14:textId="77777777" w:rsidR="00FF01A0" w:rsidRPr="00140F68" w:rsidRDefault="00FF01A0" w:rsidP="00FF01A0">
      <w:pPr>
        <w:pStyle w:val="Prrafodelista"/>
        <w:jc w:val="both"/>
        <w:rPr>
          <w:rFonts w:ascii="Montserrat" w:hAnsi="Montserrat"/>
          <w:sz w:val="20"/>
          <w:szCs w:val="20"/>
          <w:lang w:eastAsia="es-MX"/>
        </w:rPr>
      </w:pPr>
    </w:p>
    <w:p w14:paraId="45DAB397" w14:textId="33CB04EB" w:rsidR="00140F68" w:rsidRPr="00B54787" w:rsidRDefault="00140F68" w:rsidP="00140F68">
      <w:pPr>
        <w:pStyle w:val="Prrafodelista"/>
        <w:numPr>
          <w:ilvl w:val="0"/>
          <w:numId w:val="33"/>
        </w:numPr>
        <w:jc w:val="both"/>
        <w:rPr>
          <w:rFonts w:ascii="Montserrat" w:hAnsi="Montserrat"/>
          <w:sz w:val="20"/>
          <w:szCs w:val="20"/>
          <w:lang w:eastAsia="es-MX"/>
        </w:rPr>
      </w:pPr>
      <w:r w:rsidRPr="00B54787">
        <w:rPr>
          <w:rFonts w:ascii="Montserrat" w:hAnsi="Montserrat"/>
          <w:sz w:val="20"/>
          <w:szCs w:val="20"/>
          <w:lang w:eastAsia="es-MX"/>
        </w:rPr>
        <w:t xml:space="preserve">Los responsables del </w:t>
      </w:r>
      <w:r w:rsidR="00DC46B7" w:rsidRPr="00B54787">
        <w:rPr>
          <w:rFonts w:ascii="Montserrat" w:hAnsi="Montserrat"/>
          <w:sz w:val="20"/>
          <w:szCs w:val="20"/>
          <w:lang w:eastAsia="es-MX"/>
        </w:rPr>
        <w:t>almacenamiento</w:t>
      </w:r>
      <w:r w:rsidR="00F15CAE" w:rsidRPr="00B54787">
        <w:rPr>
          <w:rFonts w:ascii="Montserrat" w:hAnsi="Montserrat"/>
          <w:sz w:val="20"/>
          <w:szCs w:val="20"/>
          <w:lang w:eastAsia="es-MX"/>
        </w:rPr>
        <w:t xml:space="preserve"> temporal</w:t>
      </w:r>
      <w:r w:rsidRPr="00B54787">
        <w:rPr>
          <w:rFonts w:ascii="Montserrat" w:hAnsi="Montserrat"/>
          <w:sz w:val="20"/>
          <w:szCs w:val="20"/>
          <w:lang w:eastAsia="es-MX"/>
        </w:rPr>
        <w:t xml:space="preserve"> de sustancias peligrosas de cada Centro de Trabajo INAH, deberán conocer las normas oficiales mexicanas que contienen el listado de residuos peligrosos por su toxicidad y la determinación de incompatibilidad entre dos o más residuos peligrosos.</w:t>
      </w:r>
    </w:p>
    <w:p w14:paraId="141997A2" w14:textId="77777777" w:rsidR="00FF01A0" w:rsidRDefault="00FF01A0" w:rsidP="00FF01A0">
      <w:pPr>
        <w:pStyle w:val="Prrafodelista"/>
        <w:jc w:val="both"/>
        <w:rPr>
          <w:rFonts w:ascii="Montserrat" w:hAnsi="Montserrat"/>
          <w:sz w:val="20"/>
          <w:szCs w:val="20"/>
          <w:lang w:eastAsia="es-MX"/>
        </w:rPr>
      </w:pPr>
    </w:p>
    <w:p w14:paraId="5FEC04B2" w14:textId="1A4CF66A" w:rsidR="00140F68" w:rsidRPr="00140F68" w:rsidRDefault="00140F68" w:rsidP="00140F68">
      <w:pPr>
        <w:pStyle w:val="Prrafodelista"/>
        <w:numPr>
          <w:ilvl w:val="0"/>
          <w:numId w:val="33"/>
        </w:numPr>
        <w:jc w:val="both"/>
        <w:rPr>
          <w:rFonts w:ascii="Montserrat" w:hAnsi="Montserrat"/>
          <w:sz w:val="20"/>
          <w:szCs w:val="20"/>
          <w:lang w:eastAsia="es-MX"/>
        </w:rPr>
      </w:pPr>
      <w:r w:rsidRPr="00140F68">
        <w:rPr>
          <w:rFonts w:ascii="Montserrat" w:hAnsi="Montserrat"/>
          <w:sz w:val="20"/>
          <w:szCs w:val="20"/>
          <w:lang w:eastAsia="es-MX"/>
        </w:rPr>
        <w:t>Deberá contarse con la hoja de seguridad con las características e indicaciones proporcionadas por el fabricante o comercializador del producto comprado y deberá</w:t>
      </w:r>
      <w:r w:rsidR="00F108B3">
        <w:rPr>
          <w:rFonts w:ascii="Montserrat" w:hAnsi="Montserrat"/>
          <w:sz w:val="20"/>
          <w:szCs w:val="20"/>
          <w:lang w:eastAsia="es-MX"/>
        </w:rPr>
        <w:t>n</w:t>
      </w:r>
      <w:r w:rsidRPr="00140F68">
        <w:rPr>
          <w:rFonts w:ascii="Montserrat" w:hAnsi="Montserrat"/>
          <w:sz w:val="20"/>
          <w:szCs w:val="20"/>
          <w:lang w:eastAsia="es-MX"/>
        </w:rPr>
        <w:t xml:space="preserve"> archivars</w:t>
      </w:r>
      <w:r w:rsidR="00F108B3">
        <w:rPr>
          <w:rFonts w:ascii="Montserrat" w:hAnsi="Montserrat"/>
          <w:sz w:val="20"/>
          <w:szCs w:val="20"/>
          <w:lang w:eastAsia="es-MX"/>
        </w:rPr>
        <w:t>e</w:t>
      </w:r>
      <w:r w:rsidRPr="00140F68">
        <w:rPr>
          <w:rFonts w:ascii="Montserrat" w:hAnsi="Montserrat"/>
          <w:sz w:val="20"/>
          <w:szCs w:val="20"/>
          <w:lang w:eastAsia="es-MX"/>
        </w:rPr>
        <w:t xml:space="preserve"> en carpetas que siempre estarán a la vista.</w:t>
      </w:r>
    </w:p>
    <w:p w14:paraId="56490816" w14:textId="77777777" w:rsidR="00FF01A0" w:rsidRDefault="00FF01A0" w:rsidP="00FF01A0">
      <w:pPr>
        <w:pStyle w:val="Prrafodelista"/>
        <w:jc w:val="both"/>
        <w:rPr>
          <w:rFonts w:ascii="Montserrat" w:hAnsi="Montserrat"/>
          <w:sz w:val="20"/>
          <w:szCs w:val="20"/>
          <w:lang w:eastAsia="es-MX"/>
        </w:rPr>
      </w:pPr>
    </w:p>
    <w:p w14:paraId="4FEC28F0" w14:textId="57831676" w:rsidR="00140F68" w:rsidRPr="00140F68" w:rsidRDefault="00140F68" w:rsidP="00140F68">
      <w:pPr>
        <w:pStyle w:val="Prrafodelista"/>
        <w:numPr>
          <w:ilvl w:val="0"/>
          <w:numId w:val="33"/>
        </w:numPr>
        <w:jc w:val="both"/>
        <w:rPr>
          <w:rFonts w:ascii="Montserrat" w:hAnsi="Montserrat"/>
          <w:sz w:val="20"/>
          <w:szCs w:val="20"/>
          <w:lang w:eastAsia="es-MX"/>
        </w:rPr>
      </w:pPr>
      <w:r w:rsidRPr="00140F68">
        <w:rPr>
          <w:rFonts w:ascii="Montserrat" w:hAnsi="Montserrat"/>
          <w:sz w:val="20"/>
          <w:szCs w:val="20"/>
          <w:lang w:eastAsia="es-MX"/>
        </w:rPr>
        <w:t xml:space="preserve">Es obligación del responsable del área de </w:t>
      </w:r>
      <w:r w:rsidR="00DC46B7">
        <w:rPr>
          <w:rFonts w:ascii="Montserrat" w:hAnsi="Montserrat"/>
          <w:sz w:val="20"/>
          <w:szCs w:val="20"/>
          <w:lang w:eastAsia="es-MX"/>
        </w:rPr>
        <w:t>almacenamiento</w:t>
      </w:r>
      <w:r w:rsidRPr="00140F68">
        <w:rPr>
          <w:rFonts w:ascii="Montserrat" w:hAnsi="Montserrat"/>
          <w:sz w:val="20"/>
          <w:szCs w:val="20"/>
          <w:lang w:eastAsia="es-MX"/>
        </w:rPr>
        <w:t xml:space="preserve"> </w:t>
      </w:r>
      <w:r w:rsidR="00F15CAE">
        <w:rPr>
          <w:rFonts w:ascii="Montserrat" w:hAnsi="Montserrat"/>
          <w:sz w:val="20"/>
          <w:szCs w:val="20"/>
          <w:lang w:eastAsia="es-MX"/>
        </w:rPr>
        <w:t xml:space="preserve">temporal </w:t>
      </w:r>
      <w:r w:rsidRPr="00140F68">
        <w:rPr>
          <w:rFonts w:ascii="Montserrat" w:hAnsi="Montserrat"/>
          <w:sz w:val="20"/>
          <w:szCs w:val="20"/>
          <w:lang w:eastAsia="es-MX"/>
        </w:rPr>
        <w:t>de sustancias tóxicas y no tóxicas tener manuales de uso y manejo de sustancias e indicaciones y normas de los productos que proporciona el fabricante o proveedor.</w:t>
      </w:r>
    </w:p>
    <w:p w14:paraId="65EB9B42" w14:textId="77777777" w:rsidR="00FF01A0" w:rsidRDefault="00FF01A0" w:rsidP="00FF01A0">
      <w:pPr>
        <w:pStyle w:val="Prrafodelista"/>
        <w:jc w:val="both"/>
        <w:rPr>
          <w:rFonts w:ascii="Montserrat" w:hAnsi="Montserrat"/>
          <w:sz w:val="20"/>
          <w:szCs w:val="20"/>
          <w:lang w:eastAsia="es-MX"/>
        </w:rPr>
      </w:pPr>
    </w:p>
    <w:p w14:paraId="5D6467AB" w14:textId="687AFB0B" w:rsidR="00140F68" w:rsidRPr="00140F68" w:rsidRDefault="00140F68" w:rsidP="00140F68">
      <w:pPr>
        <w:pStyle w:val="Prrafodelista"/>
        <w:numPr>
          <w:ilvl w:val="0"/>
          <w:numId w:val="33"/>
        </w:numPr>
        <w:jc w:val="both"/>
        <w:rPr>
          <w:rFonts w:ascii="Montserrat" w:hAnsi="Montserrat"/>
          <w:sz w:val="20"/>
          <w:szCs w:val="20"/>
          <w:lang w:eastAsia="es-MX"/>
        </w:rPr>
      </w:pPr>
      <w:r w:rsidRPr="00140F68">
        <w:rPr>
          <w:rFonts w:ascii="Montserrat" w:hAnsi="Montserrat"/>
          <w:sz w:val="20"/>
          <w:szCs w:val="20"/>
          <w:lang w:eastAsia="es-MX"/>
        </w:rPr>
        <w:t xml:space="preserve">El responsable del área del almacén deberá anotar en </w:t>
      </w:r>
      <w:r w:rsidR="00F15CAE">
        <w:rPr>
          <w:rFonts w:ascii="Montserrat" w:hAnsi="Montserrat"/>
          <w:sz w:val="20"/>
          <w:szCs w:val="20"/>
          <w:lang w:eastAsia="es-MX"/>
        </w:rPr>
        <w:t>el</w:t>
      </w:r>
      <w:r w:rsidRPr="00140F68">
        <w:rPr>
          <w:rFonts w:ascii="Montserrat" w:hAnsi="Montserrat"/>
          <w:sz w:val="20"/>
          <w:szCs w:val="20"/>
          <w:lang w:eastAsia="es-MX"/>
        </w:rPr>
        <w:t xml:space="preserve"> “Inventario de entradas y salidas de sustancias y productos tóxicos y no tóxicos (anexo 1), todos los movimientos que diariamente se generen en el área.</w:t>
      </w:r>
    </w:p>
    <w:p w14:paraId="1DB62DC9" w14:textId="77777777" w:rsidR="00FF01A0" w:rsidRDefault="00FF01A0" w:rsidP="00FF01A0">
      <w:pPr>
        <w:pStyle w:val="Prrafodelista"/>
        <w:jc w:val="both"/>
        <w:rPr>
          <w:rFonts w:ascii="Montserrat" w:hAnsi="Montserrat"/>
          <w:sz w:val="20"/>
          <w:szCs w:val="20"/>
          <w:lang w:eastAsia="es-MX"/>
        </w:rPr>
      </w:pPr>
    </w:p>
    <w:p w14:paraId="5C8DC19C" w14:textId="074044D3" w:rsidR="00140F68" w:rsidRPr="00140F68" w:rsidRDefault="00140F68" w:rsidP="00140F68">
      <w:pPr>
        <w:pStyle w:val="Prrafodelista"/>
        <w:numPr>
          <w:ilvl w:val="0"/>
          <w:numId w:val="33"/>
        </w:numPr>
        <w:jc w:val="both"/>
        <w:rPr>
          <w:rFonts w:ascii="Montserrat" w:hAnsi="Montserrat"/>
          <w:sz w:val="20"/>
          <w:szCs w:val="20"/>
          <w:lang w:eastAsia="es-MX"/>
        </w:rPr>
      </w:pPr>
      <w:r w:rsidRPr="00140F68">
        <w:rPr>
          <w:rFonts w:ascii="Montserrat" w:hAnsi="Montserrat"/>
          <w:sz w:val="20"/>
          <w:szCs w:val="20"/>
          <w:lang w:eastAsia="es-MX"/>
        </w:rPr>
        <w:t>Se deberá registrar en la bitácora: folio, fecha, las características de</w:t>
      </w:r>
      <w:r w:rsidR="00F15CAE">
        <w:rPr>
          <w:rFonts w:ascii="Montserrat" w:hAnsi="Montserrat"/>
          <w:sz w:val="20"/>
          <w:szCs w:val="20"/>
          <w:lang w:eastAsia="es-MX"/>
        </w:rPr>
        <w:t>l</w:t>
      </w:r>
      <w:r w:rsidRPr="00140F68">
        <w:rPr>
          <w:rFonts w:ascii="Montserrat" w:hAnsi="Montserrat"/>
          <w:sz w:val="20"/>
          <w:szCs w:val="20"/>
          <w:lang w:eastAsia="es-MX"/>
        </w:rPr>
        <w:t xml:space="preserve"> producto, así como la ubicación en la estantería, las cantidades a manejar, fechas de ingreso y de salida, nombre del usuario y destino y firmas del responsable y del solicitante.</w:t>
      </w:r>
    </w:p>
    <w:p w14:paraId="2B75C72C" w14:textId="77777777" w:rsidR="00FF01A0" w:rsidRDefault="00FF01A0" w:rsidP="00FF01A0">
      <w:pPr>
        <w:pStyle w:val="Prrafodelista"/>
        <w:jc w:val="both"/>
        <w:rPr>
          <w:rFonts w:ascii="Montserrat" w:hAnsi="Montserrat"/>
          <w:sz w:val="20"/>
          <w:szCs w:val="20"/>
          <w:lang w:eastAsia="es-MX"/>
        </w:rPr>
      </w:pPr>
    </w:p>
    <w:p w14:paraId="2D696354" w14:textId="3969D0A3" w:rsidR="00140F68" w:rsidRPr="00140F68" w:rsidRDefault="00140F68" w:rsidP="00140F68">
      <w:pPr>
        <w:pStyle w:val="Prrafodelista"/>
        <w:numPr>
          <w:ilvl w:val="0"/>
          <w:numId w:val="33"/>
        </w:numPr>
        <w:jc w:val="both"/>
        <w:rPr>
          <w:rFonts w:ascii="Montserrat" w:hAnsi="Montserrat"/>
          <w:sz w:val="20"/>
          <w:szCs w:val="20"/>
          <w:lang w:eastAsia="es-MX"/>
        </w:rPr>
      </w:pPr>
      <w:r w:rsidRPr="00140F68">
        <w:rPr>
          <w:rFonts w:ascii="Montserrat" w:hAnsi="Montserrat"/>
          <w:sz w:val="20"/>
          <w:szCs w:val="20"/>
          <w:lang w:eastAsia="es-MX"/>
        </w:rPr>
        <w:t>Es obligatorio identificar los productos o sustancias químicas a través de etiquetas, según la norma oficial.</w:t>
      </w:r>
    </w:p>
    <w:p w14:paraId="203A5EA5" w14:textId="77777777" w:rsidR="00FF01A0" w:rsidRDefault="00FF01A0" w:rsidP="00FF01A0">
      <w:pPr>
        <w:pStyle w:val="Prrafodelista"/>
        <w:jc w:val="both"/>
        <w:rPr>
          <w:rFonts w:ascii="Montserrat" w:hAnsi="Montserrat"/>
          <w:sz w:val="20"/>
          <w:szCs w:val="20"/>
          <w:lang w:eastAsia="es-MX"/>
        </w:rPr>
      </w:pPr>
    </w:p>
    <w:p w14:paraId="3F144D6E" w14:textId="23F86BE3" w:rsidR="00140F68" w:rsidRPr="00140F68" w:rsidRDefault="00140F68" w:rsidP="00140F68">
      <w:pPr>
        <w:pStyle w:val="Prrafodelista"/>
        <w:numPr>
          <w:ilvl w:val="0"/>
          <w:numId w:val="33"/>
        </w:numPr>
        <w:jc w:val="both"/>
        <w:rPr>
          <w:rFonts w:ascii="Montserrat" w:hAnsi="Montserrat"/>
          <w:sz w:val="20"/>
          <w:szCs w:val="20"/>
          <w:lang w:eastAsia="es-MX"/>
        </w:rPr>
      </w:pPr>
      <w:r w:rsidRPr="00140F68">
        <w:rPr>
          <w:rFonts w:ascii="Montserrat" w:hAnsi="Montserrat"/>
          <w:sz w:val="20"/>
          <w:szCs w:val="20"/>
          <w:lang w:eastAsia="es-MX"/>
        </w:rPr>
        <w:t>Los productos y sustancias que han caducado deberán darse de baja inmediatamente.</w:t>
      </w:r>
    </w:p>
    <w:p w14:paraId="39E929BB" w14:textId="77777777" w:rsidR="00FF01A0" w:rsidRDefault="00FF01A0" w:rsidP="00FF01A0">
      <w:pPr>
        <w:pStyle w:val="Prrafodelista"/>
        <w:jc w:val="both"/>
        <w:rPr>
          <w:rFonts w:ascii="Montserrat" w:hAnsi="Montserrat"/>
          <w:sz w:val="20"/>
          <w:szCs w:val="20"/>
          <w:lang w:eastAsia="es-MX"/>
        </w:rPr>
      </w:pPr>
    </w:p>
    <w:p w14:paraId="0DC585AD" w14:textId="04176F22" w:rsidR="00FF01A0" w:rsidRDefault="00FF01A0" w:rsidP="00FF01A0">
      <w:pPr>
        <w:pStyle w:val="Prrafodelista"/>
        <w:jc w:val="both"/>
        <w:rPr>
          <w:rFonts w:ascii="Montserrat" w:hAnsi="Montserrat"/>
          <w:sz w:val="20"/>
          <w:szCs w:val="20"/>
          <w:lang w:eastAsia="es-MX"/>
        </w:rPr>
      </w:pPr>
    </w:p>
    <w:p w14:paraId="120F1F81" w14:textId="69385B85" w:rsidR="00911360" w:rsidRDefault="00911360" w:rsidP="00FF01A0">
      <w:pPr>
        <w:pStyle w:val="Prrafodelista"/>
        <w:jc w:val="both"/>
        <w:rPr>
          <w:rFonts w:ascii="Montserrat" w:hAnsi="Montserrat"/>
          <w:sz w:val="20"/>
          <w:szCs w:val="20"/>
          <w:lang w:eastAsia="es-MX"/>
        </w:rPr>
      </w:pPr>
    </w:p>
    <w:p w14:paraId="321BFE58" w14:textId="76F94790" w:rsidR="00911360" w:rsidRDefault="00911360" w:rsidP="00FF01A0">
      <w:pPr>
        <w:pStyle w:val="Prrafodelista"/>
        <w:jc w:val="both"/>
        <w:rPr>
          <w:rFonts w:ascii="Montserrat" w:hAnsi="Montserrat"/>
          <w:sz w:val="20"/>
          <w:szCs w:val="20"/>
          <w:lang w:eastAsia="es-MX"/>
        </w:rPr>
      </w:pPr>
    </w:p>
    <w:p w14:paraId="543B5819" w14:textId="547055C5" w:rsidR="00911360" w:rsidRDefault="00911360" w:rsidP="00FF01A0">
      <w:pPr>
        <w:pStyle w:val="Prrafodelista"/>
        <w:jc w:val="both"/>
        <w:rPr>
          <w:rFonts w:ascii="Montserrat" w:hAnsi="Montserrat"/>
          <w:sz w:val="20"/>
          <w:szCs w:val="20"/>
          <w:lang w:eastAsia="es-MX"/>
        </w:rPr>
      </w:pPr>
    </w:p>
    <w:p w14:paraId="749752D6" w14:textId="77777777" w:rsidR="00072788" w:rsidRDefault="00072788" w:rsidP="00FF01A0">
      <w:pPr>
        <w:pStyle w:val="Prrafodelista"/>
        <w:jc w:val="both"/>
        <w:rPr>
          <w:rFonts w:ascii="Montserrat" w:hAnsi="Montserrat"/>
          <w:sz w:val="20"/>
          <w:szCs w:val="20"/>
          <w:lang w:eastAsia="es-MX"/>
        </w:rPr>
      </w:pPr>
    </w:p>
    <w:p w14:paraId="60C0980E" w14:textId="4CB4A5B6" w:rsidR="00340E08" w:rsidRPr="00340E08" w:rsidRDefault="00340E08" w:rsidP="008A0394">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lastRenderedPageBreak/>
        <w:t>Ningún empleado del INAH (arqueólogos, antropólogos, restauradores, químicos, técnicos en fotografía o en reproducciones, etc.) que maneje sustancias tóxicas deberá almacenarlas en su</w:t>
      </w:r>
      <w:r>
        <w:rPr>
          <w:rFonts w:ascii="Montserrat" w:hAnsi="Montserrat"/>
          <w:sz w:val="20"/>
          <w:szCs w:val="20"/>
          <w:lang w:eastAsia="es-MX"/>
        </w:rPr>
        <w:t xml:space="preserve"> </w:t>
      </w:r>
      <w:r w:rsidRPr="00340E08">
        <w:rPr>
          <w:rFonts w:ascii="Montserrat" w:hAnsi="Montserrat"/>
          <w:sz w:val="20"/>
          <w:szCs w:val="20"/>
          <w:lang w:eastAsia="es-MX"/>
        </w:rPr>
        <w:t>escritorio</w:t>
      </w:r>
      <w:r w:rsidR="00E5473C">
        <w:rPr>
          <w:rFonts w:ascii="Montserrat" w:hAnsi="Montserrat"/>
          <w:sz w:val="20"/>
          <w:szCs w:val="20"/>
          <w:lang w:eastAsia="es-MX"/>
        </w:rPr>
        <w:t>,</w:t>
      </w:r>
      <w:r w:rsidRPr="00340E08">
        <w:rPr>
          <w:rFonts w:ascii="Montserrat" w:hAnsi="Montserrat"/>
          <w:sz w:val="20"/>
          <w:szCs w:val="20"/>
          <w:lang w:eastAsia="es-MX"/>
        </w:rPr>
        <w:t xml:space="preserve"> mesa o área de trabajo, ya que será motivo de sanción o extrañamiento.</w:t>
      </w:r>
    </w:p>
    <w:p w14:paraId="2E0AED1B" w14:textId="77777777" w:rsidR="00FF01A0" w:rsidRDefault="00FF01A0" w:rsidP="00FF01A0">
      <w:pPr>
        <w:pStyle w:val="Prrafodelista"/>
        <w:jc w:val="both"/>
        <w:rPr>
          <w:rFonts w:ascii="Montserrat" w:hAnsi="Montserrat"/>
          <w:sz w:val="20"/>
          <w:szCs w:val="20"/>
          <w:lang w:eastAsia="es-MX"/>
        </w:rPr>
      </w:pPr>
    </w:p>
    <w:p w14:paraId="4EBF673D" w14:textId="7534A1F7" w:rsidR="00340E08" w:rsidRDefault="00340E08" w:rsidP="008A0394">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t>El almacenamiento de residuos peligrosos dentro del taller de trabajo ocupa un espacio innecesario y genera riesgo permanente para el personal, por lo que deberán almacenarse en</w:t>
      </w:r>
      <w:r>
        <w:rPr>
          <w:rFonts w:ascii="Montserrat" w:hAnsi="Montserrat"/>
          <w:sz w:val="20"/>
          <w:szCs w:val="20"/>
          <w:lang w:eastAsia="es-MX"/>
        </w:rPr>
        <w:t xml:space="preserve"> </w:t>
      </w:r>
      <w:r w:rsidRPr="00340E08">
        <w:rPr>
          <w:rFonts w:ascii="Montserrat" w:hAnsi="Montserrat"/>
          <w:sz w:val="20"/>
          <w:szCs w:val="20"/>
          <w:lang w:eastAsia="es-MX"/>
        </w:rPr>
        <w:t>espacios especiales.</w:t>
      </w:r>
    </w:p>
    <w:p w14:paraId="7F368307" w14:textId="77777777" w:rsidR="00FF01A0" w:rsidRPr="00340E08" w:rsidRDefault="00FF01A0" w:rsidP="00FF01A0">
      <w:pPr>
        <w:pStyle w:val="Prrafodelista"/>
        <w:jc w:val="both"/>
        <w:rPr>
          <w:rFonts w:ascii="Montserrat" w:hAnsi="Montserrat"/>
          <w:sz w:val="20"/>
          <w:szCs w:val="20"/>
          <w:lang w:eastAsia="es-MX"/>
        </w:rPr>
      </w:pPr>
    </w:p>
    <w:p w14:paraId="1FE85D2A" w14:textId="4FE675DD" w:rsidR="00340E08" w:rsidRDefault="00340E08" w:rsidP="00340E08">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t>Los líquidos, sólidos y gases deben estar separados unos de otros.</w:t>
      </w:r>
    </w:p>
    <w:p w14:paraId="57447514" w14:textId="77777777" w:rsidR="00FF01A0" w:rsidRPr="00340E08" w:rsidRDefault="00FF01A0" w:rsidP="00FF01A0">
      <w:pPr>
        <w:pStyle w:val="Prrafodelista"/>
        <w:jc w:val="both"/>
        <w:rPr>
          <w:rFonts w:ascii="Montserrat" w:hAnsi="Montserrat"/>
          <w:sz w:val="20"/>
          <w:szCs w:val="20"/>
          <w:lang w:eastAsia="es-MX"/>
        </w:rPr>
      </w:pPr>
    </w:p>
    <w:p w14:paraId="405EA326" w14:textId="6DFE10E9" w:rsidR="00340E08" w:rsidRPr="00340E08" w:rsidRDefault="00340E08" w:rsidP="00340E08">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t>Los productos especialmente peligrosos y muy tóxicos deben almacenarse en lugares</w:t>
      </w:r>
      <w:r>
        <w:rPr>
          <w:rFonts w:ascii="Montserrat" w:hAnsi="Montserrat"/>
          <w:sz w:val="20"/>
          <w:szCs w:val="20"/>
          <w:lang w:eastAsia="es-MX"/>
        </w:rPr>
        <w:t xml:space="preserve"> </w:t>
      </w:r>
      <w:r w:rsidRPr="00340E08">
        <w:rPr>
          <w:rFonts w:ascii="Montserrat" w:hAnsi="Montserrat"/>
          <w:sz w:val="20"/>
          <w:szCs w:val="20"/>
          <w:lang w:eastAsia="es-MX"/>
        </w:rPr>
        <w:t>especialmente acondicionados con medidas de seguridad particulares y de acceso restringido.</w:t>
      </w:r>
    </w:p>
    <w:p w14:paraId="080F79E7" w14:textId="77777777" w:rsidR="00FF01A0" w:rsidRDefault="00FF01A0" w:rsidP="00FF01A0">
      <w:pPr>
        <w:pStyle w:val="Prrafodelista"/>
        <w:jc w:val="both"/>
        <w:rPr>
          <w:rFonts w:ascii="Montserrat" w:hAnsi="Montserrat"/>
          <w:sz w:val="20"/>
          <w:szCs w:val="20"/>
          <w:lang w:eastAsia="es-MX"/>
        </w:rPr>
      </w:pPr>
    </w:p>
    <w:p w14:paraId="380C1B66" w14:textId="4F30CA9A" w:rsidR="00340E08" w:rsidRDefault="00340E08" w:rsidP="008A0394">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t>Las sustancias inflamables (acetona, tolueno, isómeros de xileno, acetileno, acetaldehído,</w:t>
      </w:r>
      <w:r>
        <w:rPr>
          <w:rFonts w:ascii="Montserrat" w:hAnsi="Montserrat"/>
          <w:sz w:val="20"/>
          <w:szCs w:val="20"/>
          <w:lang w:eastAsia="es-MX"/>
        </w:rPr>
        <w:t xml:space="preserve"> </w:t>
      </w:r>
      <w:r w:rsidRPr="00340E08">
        <w:rPr>
          <w:rFonts w:ascii="Montserrat" w:hAnsi="Montserrat"/>
          <w:sz w:val="20"/>
          <w:szCs w:val="20"/>
          <w:lang w:eastAsia="es-MX"/>
        </w:rPr>
        <w:t>hexano, etc.) deberán almacenarse en contenedores de seguridad y no usar los de vidrio.</w:t>
      </w:r>
    </w:p>
    <w:p w14:paraId="1DD95FD2" w14:textId="77777777" w:rsidR="00FF01A0" w:rsidRPr="00340E08" w:rsidRDefault="00FF01A0" w:rsidP="00FF01A0">
      <w:pPr>
        <w:pStyle w:val="Prrafodelista"/>
        <w:jc w:val="both"/>
        <w:rPr>
          <w:rFonts w:ascii="Montserrat" w:hAnsi="Montserrat"/>
          <w:sz w:val="20"/>
          <w:szCs w:val="20"/>
          <w:lang w:eastAsia="es-MX"/>
        </w:rPr>
      </w:pPr>
    </w:p>
    <w:p w14:paraId="3506B0D8" w14:textId="43251F98" w:rsidR="00340E08" w:rsidRPr="00340E08" w:rsidRDefault="00340E08" w:rsidP="008A0394">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t>Los ácidos orgánicos (ácido fórmico, acético, etc.) deberá estar separados de los inorgánicos</w:t>
      </w:r>
      <w:r>
        <w:rPr>
          <w:rFonts w:ascii="Montserrat" w:hAnsi="Montserrat"/>
          <w:sz w:val="20"/>
          <w:szCs w:val="20"/>
          <w:lang w:eastAsia="es-MX"/>
        </w:rPr>
        <w:t xml:space="preserve"> </w:t>
      </w:r>
      <w:r w:rsidRPr="00340E08">
        <w:rPr>
          <w:rFonts w:ascii="Montserrat" w:hAnsi="Montserrat"/>
          <w:sz w:val="20"/>
          <w:szCs w:val="20"/>
          <w:lang w:eastAsia="es-MX"/>
        </w:rPr>
        <w:t>(nítrico, clorhídrico, sulfúrico, etc.).</w:t>
      </w:r>
    </w:p>
    <w:p w14:paraId="4C1A6104" w14:textId="77777777" w:rsidR="00FF01A0" w:rsidRDefault="00FF01A0" w:rsidP="00FF01A0">
      <w:pPr>
        <w:pStyle w:val="Prrafodelista"/>
        <w:jc w:val="both"/>
        <w:rPr>
          <w:rFonts w:ascii="Montserrat" w:hAnsi="Montserrat"/>
          <w:sz w:val="20"/>
          <w:szCs w:val="20"/>
          <w:lang w:eastAsia="es-MX"/>
        </w:rPr>
      </w:pPr>
    </w:p>
    <w:p w14:paraId="5CBB108E" w14:textId="29B6279C" w:rsidR="00340E08" w:rsidRPr="00340E08" w:rsidRDefault="00340E08" w:rsidP="00340E08">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t>Los ácidos deben separarse de los metales activos como sodio, potasio, magnesio, etc.</w:t>
      </w:r>
    </w:p>
    <w:p w14:paraId="3E1C5ACB" w14:textId="77777777" w:rsidR="00FF01A0" w:rsidRDefault="00FF01A0" w:rsidP="00FF01A0">
      <w:pPr>
        <w:pStyle w:val="Prrafodelista"/>
        <w:jc w:val="both"/>
        <w:rPr>
          <w:rFonts w:ascii="Montserrat" w:hAnsi="Montserrat"/>
          <w:sz w:val="20"/>
          <w:szCs w:val="20"/>
          <w:lang w:eastAsia="es-MX"/>
        </w:rPr>
      </w:pPr>
    </w:p>
    <w:p w14:paraId="6249668F" w14:textId="5D19B407" w:rsidR="00340E08" w:rsidRPr="00340E08" w:rsidRDefault="00340E08" w:rsidP="00340E08">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t>Los ácidos deben separarse de sustancias (cianuro sódico, sulfuro férrico) que puedan liberar</w:t>
      </w:r>
      <w:r>
        <w:rPr>
          <w:rFonts w:ascii="Montserrat" w:hAnsi="Montserrat"/>
          <w:sz w:val="20"/>
          <w:szCs w:val="20"/>
          <w:lang w:eastAsia="es-MX"/>
        </w:rPr>
        <w:t xml:space="preserve"> </w:t>
      </w:r>
      <w:r w:rsidRPr="00340E08">
        <w:rPr>
          <w:rFonts w:ascii="Montserrat" w:hAnsi="Montserrat"/>
          <w:sz w:val="20"/>
          <w:szCs w:val="20"/>
          <w:lang w:eastAsia="es-MX"/>
        </w:rPr>
        <w:t>gases tóxicos.</w:t>
      </w:r>
    </w:p>
    <w:p w14:paraId="37B9B958" w14:textId="77777777" w:rsidR="00FF01A0" w:rsidRDefault="00FF01A0" w:rsidP="00FF01A0">
      <w:pPr>
        <w:pStyle w:val="Prrafodelista"/>
        <w:jc w:val="both"/>
        <w:rPr>
          <w:rFonts w:ascii="Montserrat" w:hAnsi="Montserrat"/>
          <w:sz w:val="20"/>
          <w:szCs w:val="20"/>
          <w:lang w:eastAsia="es-MX"/>
        </w:rPr>
      </w:pPr>
    </w:p>
    <w:p w14:paraId="068D503A" w14:textId="288CAC46" w:rsidR="00340E08" w:rsidRPr="00340E08" w:rsidRDefault="00340E08" w:rsidP="00340E08">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t>Las bases (hidróxido de potasio, hidróxido de sodio, hidróxido de amonio, etc.) deberán</w:t>
      </w:r>
      <w:r>
        <w:rPr>
          <w:rFonts w:ascii="Montserrat" w:hAnsi="Montserrat"/>
          <w:sz w:val="20"/>
          <w:szCs w:val="20"/>
          <w:lang w:eastAsia="es-MX"/>
        </w:rPr>
        <w:t xml:space="preserve"> </w:t>
      </w:r>
      <w:r w:rsidRPr="00340E08">
        <w:rPr>
          <w:rFonts w:ascii="Montserrat" w:hAnsi="Montserrat"/>
          <w:sz w:val="20"/>
          <w:szCs w:val="20"/>
          <w:lang w:eastAsia="es-MX"/>
        </w:rPr>
        <w:t>almacenarse separadas de los ácidos.</w:t>
      </w:r>
    </w:p>
    <w:p w14:paraId="4F1D2149" w14:textId="77777777" w:rsidR="00FF01A0" w:rsidRDefault="00FF01A0" w:rsidP="00FF01A0">
      <w:pPr>
        <w:pStyle w:val="Prrafodelista"/>
        <w:jc w:val="both"/>
        <w:rPr>
          <w:rFonts w:ascii="Montserrat" w:hAnsi="Montserrat"/>
          <w:sz w:val="20"/>
          <w:szCs w:val="20"/>
          <w:lang w:eastAsia="es-MX"/>
        </w:rPr>
      </w:pPr>
    </w:p>
    <w:p w14:paraId="473336FF" w14:textId="56DBAFA3" w:rsidR="00340E08" w:rsidRPr="00340E08" w:rsidRDefault="00340E08" w:rsidP="00340E08">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t>Las sustancias oxidantes (peróxido de benzoilo, permanganato potásico, peróxido de hidr</w:t>
      </w:r>
      <w:r w:rsidR="00FC1801">
        <w:rPr>
          <w:rFonts w:ascii="Montserrat" w:hAnsi="Montserrat"/>
          <w:sz w:val="20"/>
          <w:szCs w:val="20"/>
          <w:lang w:eastAsia="es-MX"/>
        </w:rPr>
        <w:t>ó</w:t>
      </w:r>
      <w:r w:rsidRPr="00340E08">
        <w:rPr>
          <w:rFonts w:ascii="Montserrat" w:hAnsi="Montserrat"/>
          <w:sz w:val="20"/>
          <w:szCs w:val="20"/>
          <w:lang w:eastAsia="es-MX"/>
        </w:rPr>
        <w:t>geno</w:t>
      </w:r>
      <w:r>
        <w:rPr>
          <w:rFonts w:ascii="Montserrat" w:hAnsi="Montserrat"/>
          <w:sz w:val="20"/>
          <w:szCs w:val="20"/>
          <w:lang w:eastAsia="es-MX"/>
        </w:rPr>
        <w:t xml:space="preserve"> </w:t>
      </w:r>
      <w:r w:rsidRPr="00340E08">
        <w:rPr>
          <w:rFonts w:ascii="Montserrat" w:hAnsi="Montserrat"/>
          <w:sz w:val="20"/>
          <w:szCs w:val="20"/>
          <w:lang w:eastAsia="es-MX"/>
        </w:rPr>
        <w:t>o agua oxigenada</w:t>
      </w:r>
      <w:r w:rsidR="00A96476">
        <w:rPr>
          <w:rFonts w:ascii="Montserrat" w:hAnsi="Montserrat"/>
          <w:sz w:val="20"/>
          <w:szCs w:val="20"/>
          <w:lang w:eastAsia="es-MX"/>
        </w:rPr>
        <w:t>,</w:t>
      </w:r>
      <w:r w:rsidRPr="00340E08">
        <w:rPr>
          <w:rFonts w:ascii="Montserrat" w:hAnsi="Montserrat"/>
          <w:sz w:val="20"/>
          <w:szCs w:val="20"/>
          <w:lang w:eastAsia="es-MX"/>
        </w:rPr>
        <w:t xml:space="preserve"> etc.) deberán estar alejadas de las sustancias inflamables.</w:t>
      </w:r>
    </w:p>
    <w:p w14:paraId="07533664" w14:textId="77777777" w:rsidR="00FF01A0" w:rsidRDefault="00FF01A0" w:rsidP="00FF01A0">
      <w:pPr>
        <w:pStyle w:val="Prrafodelista"/>
        <w:jc w:val="both"/>
        <w:rPr>
          <w:rFonts w:ascii="Montserrat" w:hAnsi="Montserrat"/>
          <w:sz w:val="20"/>
          <w:szCs w:val="20"/>
          <w:lang w:eastAsia="es-MX"/>
        </w:rPr>
      </w:pPr>
    </w:p>
    <w:p w14:paraId="28879A07" w14:textId="725022C8" w:rsidR="00340E08" w:rsidRPr="00340E08" w:rsidRDefault="00340E08" w:rsidP="00340E08">
      <w:pPr>
        <w:pStyle w:val="Prrafodelista"/>
        <w:numPr>
          <w:ilvl w:val="0"/>
          <w:numId w:val="33"/>
        </w:numPr>
        <w:jc w:val="both"/>
        <w:rPr>
          <w:rFonts w:ascii="Montserrat" w:hAnsi="Montserrat"/>
          <w:sz w:val="20"/>
          <w:szCs w:val="20"/>
          <w:lang w:eastAsia="es-MX"/>
        </w:rPr>
      </w:pPr>
      <w:r w:rsidRPr="00340E08">
        <w:rPr>
          <w:rFonts w:ascii="Montserrat" w:hAnsi="Montserrat"/>
          <w:sz w:val="20"/>
          <w:szCs w:val="20"/>
          <w:lang w:eastAsia="es-MX"/>
        </w:rPr>
        <w:t>Cuando se manipulen residuos de especial peligrosidad es conveniente establecer un plan de</w:t>
      </w:r>
      <w:r>
        <w:rPr>
          <w:rFonts w:ascii="Montserrat" w:hAnsi="Montserrat"/>
          <w:sz w:val="20"/>
          <w:szCs w:val="20"/>
          <w:lang w:eastAsia="es-MX"/>
        </w:rPr>
        <w:t xml:space="preserve"> </w:t>
      </w:r>
      <w:r w:rsidRPr="00340E08">
        <w:rPr>
          <w:rFonts w:ascii="Montserrat" w:hAnsi="Montserrat"/>
          <w:sz w:val="20"/>
          <w:szCs w:val="20"/>
          <w:lang w:eastAsia="es-MX"/>
        </w:rPr>
        <w:t>seguridad que advierta al resto del personal de los riesgos presentes.</w:t>
      </w:r>
    </w:p>
    <w:p w14:paraId="7791F3DA" w14:textId="77777777" w:rsidR="002A564B" w:rsidRDefault="00140F68">
      <w:pPr>
        <w:rPr>
          <w:rFonts w:ascii="Montserrat" w:hAnsi="Montserrat"/>
          <w:sz w:val="20"/>
          <w:szCs w:val="20"/>
          <w:lang w:eastAsia="es-MX"/>
        </w:rPr>
      </w:pPr>
      <w:r>
        <w:rPr>
          <w:rFonts w:ascii="Montserrat" w:hAnsi="Montserrat"/>
          <w:sz w:val="20"/>
          <w:szCs w:val="20"/>
          <w:lang w:eastAsia="es-MX"/>
        </w:rPr>
        <w:br w:type="page"/>
      </w:r>
    </w:p>
    <w:p w14:paraId="469CA8E4" w14:textId="4013FC11" w:rsidR="002A564B" w:rsidRDefault="002A564B">
      <w:pPr>
        <w:rPr>
          <w:rFonts w:ascii="Montserrat" w:hAnsi="Montserrat"/>
          <w:sz w:val="20"/>
          <w:szCs w:val="20"/>
          <w:lang w:eastAsia="es-MX"/>
        </w:rPr>
      </w:pPr>
    </w:p>
    <w:p w14:paraId="59B9F96E" w14:textId="4EA2E852" w:rsidR="00E5473C" w:rsidRDefault="00E5473C">
      <w:pPr>
        <w:rPr>
          <w:rFonts w:ascii="Montserrat" w:hAnsi="Montserrat"/>
          <w:sz w:val="20"/>
          <w:szCs w:val="20"/>
          <w:lang w:eastAsia="es-MX"/>
        </w:rPr>
      </w:pPr>
    </w:p>
    <w:p w14:paraId="5AB77930" w14:textId="77777777" w:rsidR="00E5473C" w:rsidRDefault="00E5473C">
      <w:pPr>
        <w:rPr>
          <w:rFonts w:ascii="Montserrat" w:hAnsi="Montserrat"/>
          <w:sz w:val="20"/>
          <w:szCs w:val="20"/>
          <w:lang w:eastAsia="es-MX"/>
        </w:rPr>
      </w:pPr>
    </w:p>
    <w:p w14:paraId="58522854" w14:textId="53E58307" w:rsidR="002A564B" w:rsidRDefault="008A5691" w:rsidP="00A31753">
      <w:pPr>
        <w:pStyle w:val="Subttulo"/>
        <w:numPr>
          <w:ilvl w:val="0"/>
          <w:numId w:val="0"/>
        </w:numPr>
        <w:ind w:left="1512"/>
        <w:rPr>
          <w:rFonts w:ascii="Montserrat" w:hAnsi="Montserrat"/>
          <w:i w:val="0"/>
          <w:sz w:val="20"/>
          <w:lang w:val="es-ES"/>
        </w:rPr>
      </w:pPr>
      <w:bookmarkStart w:id="14" w:name="_Toc41503902"/>
      <w:r w:rsidRPr="00A31753">
        <w:rPr>
          <w:rFonts w:ascii="Montserrat" w:hAnsi="Montserrat"/>
          <w:i w:val="0"/>
          <w:sz w:val="20"/>
          <w:lang w:val="es-ES"/>
        </w:rPr>
        <w:t>5.2.4</w:t>
      </w:r>
      <w:r w:rsidR="000B68BA">
        <w:rPr>
          <w:rFonts w:ascii="Montserrat" w:hAnsi="Montserrat"/>
          <w:i w:val="0"/>
          <w:sz w:val="20"/>
          <w:lang w:val="es-ES"/>
        </w:rPr>
        <w:t>.</w:t>
      </w:r>
      <w:r w:rsidRPr="00A31753">
        <w:rPr>
          <w:rFonts w:ascii="Montserrat" w:hAnsi="Montserrat"/>
          <w:i w:val="0"/>
          <w:sz w:val="20"/>
          <w:lang w:val="es-ES"/>
        </w:rPr>
        <w:t xml:space="preserve"> </w:t>
      </w:r>
      <w:r w:rsidR="002A564B" w:rsidRPr="00A31753">
        <w:rPr>
          <w:rFonts w:ascii="Montserrat" w:hAnsi="Montserrat"/>
          <w:i w:val="0"/>
          <w:sz w:val="20"/>
          <w:lang w:val="es-ES"/>
        </w:rPr>
        <w:t>DEL ETIQUETADO DE SUSTANCIAS PELIGROSAS</w:t>
      </w:r>
      <w:bookmarkEnd w:id="14"/>
    </w:p>
    <w:p w14:paraId="7909C43C" w14:textId="77777777" w:rsidR="005918C3" w:rsidRPr="002A564B" w:rsidRDefault="005918C3" w:rsidP="005918C3">
      <w:pPr>
        <w:pStyle w:val="Prrafodelista"/>
        <w:jc w:val="both"/>
        <w:rPr>
          <w:rFonts w:ascii="Montserrat" w:hAnsi="Montserrat"/>
          <w:sz w:val="20"/>
          <w:szCs w:val="20"/>
          <w:lang w:eastAsia="es-MX"/>
        </w:rPr>
      </w:pPr>
    </w:p>
    <w:p w14:paraId="642F6658" w14:textId="4A6B3338" w:rsidR="002A564B" w:rsidRDefault="002A564B" w:rsidP="002A564B">
      <w:pPr>
        <w:pStyle w:val="Prrafodelista"/>
        <w:numPr>
          <w:ilvl w:val="0"/>
          <w:numId w:val="34"/>
        </w:numPr>
        <w:jc w:val="both"/>
        <w:rPr>
          <w:rFonts w:ascii="Montserrat" w:hAnsi="Montserrat"/>
          <w:sz w:val="20"/>
          <w:szCs w:val="20"/>
          <w:lang w:eastAsia="es-MX"/>
        </w:rPr>
      </w:pPr>
      <w:r w:rsidRPr="002A564B">
        <w:rPr>
          <w:rFonts w:ascii="Montserrat" w:hAnsi="Montserrat"/>
          <w:sz w:val="20"/>
          <w:szCs w:val="20"/>
          <w:lang w:eastAsia="es-MX"/>
        </w:rPr>
        <w:t xml:space="preserve">Toda área de </w:t>
      </w:r>
      <w:r w:rsidR="0094277E">
        <w:rPr>
          <w:rFonts w:ascii="Montserrat" w:hAnsi="Montserrat"/>
          <w:sz w:val="20"/>
          <w:szCs w:val="20"/>
          <w:lang w:eastAsia="es-MX"/>
        </w:rPr>
        <w:t>almacenamiento</w:t>
      </w:r>
      <w:r w:rsidR="00F15CAE">
        <w:rPr>
          <w:rFonts w:ascii="Montserrat" w:hAnsi="Montserrat"/>
          <w:sz w:val="20"/>
          <w:szCs w:val="20"/>
          <w:lang w:eastAsia="es-MX"/>
        </w:rPr>
        <w:t xml:space="preserve"> temporal</w:t>
      </w:r>
      <w:r w:rsidRPr="002A564B">
        <w:rPr>
          <w:rFonts w:ascii="Montserrat" w:hAnsi="Montserrat"/>
          <w:sz w:val="20"/>
          <w:szCs w:val="20"/>
          <w:lang w:eastAsia="es-MX"/>
        </w:rPr>
        <w:t xml:space="preserve"> de sustancias tóxicas y no </w:t>
      </w:r>
      <w:r w:rsidR="00864BB9" w:rsidRPr="002A564B">
        <w:rPr>
          <w:rFonts w:ascii="Montserrat" w:hAnsi="Montserrat"/>
          <w:sz w:val="20"/>
          <w:szCs w:val="20"/>
          <w:lang w:eastAsia="es-MX"/>
        </w:rPr>
        <w:t>tóxicas</w:t>
      </w:r>
      <w:r w:rsidRPr="002A564B">
        <w:rPr>
          <w:rFonts w:ascii="Montserrat" w:hAnsi="Montserrat"/>
          <w:sz w:val="20"/>
          <w:szCs w:val="20"/>
          <w:lang w:eastAsia="es-MX"/>
        </w:rPr>
        <w:t xml:space="preserve"> debe tener su etiquetado en los envases o contenedores, así como señalamientos en las áreas restringidas, de acceso y del almacén.</w:t>
      </w:r>
    </w:p>
    <w:p w14:paraId="7E9E5DEF" w14:textId="77777777" w:rsidR="002A564B" w:rsidRPr="002A564B" w:rsidRDefault="002A564B" w:rsidP="002A564B">
      <w:pPr>
        <w:pStyle w:val="Prrafodelista"/>
        <w:jc w:val="both"/>
        <w:rPr>
          <w:rFonts w:ascii="Montserrat" w:hAnsi="Montserrat"/>
          <w:sz w:val="20"/>
          <w:szCs w:val="20"/>
          <w:lang w:eastAsia="es-MX"/>
        </w:rPr>
      </w:pPr>
    </w:p>
    <w:p w14:paraId="02858370" w14:textId="10F35003" w:rsidR="002A564B" w:rsidRDefault="002A564B" w:rsidP="002A564B">
      <w:pPr>
        <w:pStyle w:val="Prrafodelista"/>
        <w:numPr>
          <w:ilvl w:val="0"/>
          <w:numId w:val="34"/>
        </w:numPr>
        <w:jc w:val="both"/>
        <w:rPr>
          <w:rFonts w:ascii="Montserrat" w:hAnsi="Montserrat"/>
          <w:sz w:val="20"/>
          <w:szCs w:val="20"/>
          <w:lang w:eastAsia="es-MX"/>
        </w:rPr>
      </w:pPr>
      <w:r w:rsidRPr="002A564B">
        <w:rPr>
          <w:rFonts w:ascii="Montserrat" w:hAnsi="Montserrat"/>
          <w:sz w:val="20"/>
          <w:szCs w:val="20"/>
          <w:lang w:eastAsia="es-MX"/>
        </w:rPr>
        <w:t>Toda sustancia tóxica o no tóxica (l</w:t>
      </w:r>
      <w:r w:rsidR="004E1204">
        <w:rPr>
          <w:rFonts w:ascii="Montserrat" w:hAnsi="Montserrat"/>
          <w:sz w:val="20"/>
          <w:szCs w:val="20"/>
          <w:lang w:eastAsia="es-MX"/>
        </w:rPr>
        <w:t>í</w:t>
      </w:r>
      <w:r w:rsidRPr="002A564B">
        <w:rPr>
          <w:rFonts w:ascii="Montserrat" w:hAnsi="Montserrat"/>
          <w:sz w:val="20"/>
          <w:szCs w:val="20"/>
          <w:lang w:eastAsia="es-MX"/>
        </w:rPr>
        <w:t xml:space="preserve">quida, sólida o gaseosa) que se encuentre en el área de </w:t>
      </w:r>
      <w:r w:rsidR="004E1204">
        <w:rPr>
          <w:rFonts w:ascii="Montserrat" w:hAnsi="Montserrat"/>
          <w:sz w:val="20"/>
          <w:szCs w:val="20"/>
          <w:lang w:eastAsia="es-MX"/>
        </w:rPr>
        <w:t>almacenamiento</w:t>
      </w:r>
      <w:r w:rsidRPr="002A564B">
        <w:rPr>
          <w:rFonts w:ascii="Montserrat" w:hAnsi="Montserrat"/>
          <w:sz w:val="20"/>
          <w:szCs w:val="20"/>
          <w:lang w:eastAsia="es-MX"/>
        </w:rPr>
        <w:t xml:space="preserve"> </w:t>
      </w:r>
      <w:r w:rsidR="00752077">
        <w:rPr>
          <w:rFonts w:ascii="Montserrat" w:hAnsi="Montserrat"/>
          <w:sz w:val="20"/>
          <w:szCs w:val="20"/>
          <w:lang w:eastAsia="es-MX"/>
        </w:rPr>
        <w:t xml:space="preserve">temporal </w:t>
      </w:r>
      <w:r w:rsidRPr="002A564B">
        <w:rPr>
          <w:rFonts w:ascii="Montserrat" w:hAnsi="Montserrat"/>
          <w:sz w:val="20"/>
          <w:szCs w:val="20"/>
          <w:lang w:eastAsia="es-MX"/>
        </w:rPr>
        <w:t>de cualquier Centro de Trabajo INAH deberá, por obligación, ser marcado o etiquetado con información general del producto.</w:t>
      </w:r>
    </w:p>
    <w:p w14:paraId="3B304AFA" w14:textId="77777777" w:rsidR="002A564B" w:rsidRPr="002A564B" w:rsidRDefault="002A564B" w:rsidP="002A564B">
      <w:pPr>
        <w:pStyle w:val="Prrafodelista"/>
        <w:jc w:val="both"/>
        <w:rPr>
          <w:rFonts w:ascii="Montserrat" w:hAnsi="Montserrat"/>
          <w:sz w:val="20"/>
          <w:szCs w:val="20"/>
          <w:lang w:eastAsia="es-MX"/>
        </w:rPr>
      </w:pPr>
    </w:p>
    <w:p w14:paraId="1E012C57" w14:textId="61513272" w:rsidR="002A564B" w:rsidRDefault="002A564B" w:rsidP="002A564B">
      <w:pPr>
        <w:pStyle w:val="Prrafodelista"/>
        <w:numPr>
          <w:ilvl w:val="0"/>
          <w:numId w:val="34"/>
        </w:numPr>
        <w:jc w:val="both"/>
        <w:rPr>
          <w:rFonts w:ascii="Montserrat" w:hAnsi="Montserrat"/>
          <w:sz w:val="20"/>
          <w:szCs w:val="20"/>
          <w:lang w:eastAsia="es-MX"/>
        </w:rPr>
      </w:pPr>
      <w:r w:rsidRPr="002A564B">
        <w:rPr>
          <w:rFonts w:ascii="Montserrat" w:hAnsi="Montserrat"/>
          <w:sz w:val="20"/>
          <w:szCs w:val="20"/>
          <w:lang w:eastAsia="es-MX"/>
        </w:rPr>
        <w:t>En el caso de sustancias peligrosas el etiquetado deberá tener el dibujo (pictograma) de peligrosidad y las palabras “manéjese con precaución”.</w:t>
      </w:r>
    </w:p>
    <w:p w14:paraId="3472213E" w14:textId="77777777" w:rsidR="002A564B" w:rsidRPr="002A564B" w:rsidRDefault="002A564B" w:rsidP="002A564B">
      <w:pPr>
        <w:pStyle w:val="Prrafodelista"/>
        <w:jc w:val="both"/>
        <w:rPr>
          <w:rFonts w:ascii="Montserrat" w:hAnsi="Montserrat"/>
          <w:sz w:val="20"/>
          <w:szCs w:val="20"/>
          <w:lang w:eastAsia="es-MX"/>
        </w:rPr>
      </w:pPr>
    </w:p>
    <w:p w14:paraId="0926868B" w14:textId="71B28814" w:rsidR="002A564B" w:rsidRDefault="002A564B" w:rsidP="002A564B">
      <w:pPr>
        <w:pStyle w:val="Prrafodelista"/>
        <w:numPr>
          <w:ilvl w:val="0"/>
          <w:numId w:val="34"/>
        </w:numPr>
        <w:jc w:val="both"/>
        <w:rPr>
          <w:rFonts w:ascii="Montserrat" w:hAnsi="Montserrat"/>
          <w:sz w:val="20"/>
          <w:szCs w:val="20"/>
          <w:lang w:eastAsia="es-MX"/>
        </w:rPr>
      </w:pPr>
      <w:r w:rsidRPr="002A564B">
        <w:rPr>
          <w:rFonts w:ascii="Montserrat" w:hAnsi="Montserrat"/>
          <w:sz w:val="20"/>
          <w:szCs w:val="20"/>
          <w:lang w:eastAsia="es-MX"/>
        </w:rPr>
        <w:t>Todo recipiente que contenga un producto o sustancia peligrosa deberá llevar una etiqueta que indique su nombre, origen y peligros potenciales que presenta.</w:t>
      </w:r>
    </w:p>
    <w:p w14:paraId="691B5A21" w14:textId="77777777" w:rsidR="002A564B" w:rsidRPr="002A564B" w:rsidRDefault="002A564B" w:rsidP="002A564B">
      <w:pPr>
        <w:pStyle w:val="Prrafodelista"/>
        <w:jc w:val="both"/>
        <w:rPr>
          <w:rFonts w:ascii="Montserrat" w:hAnsi="Montserrat"/>
          <w:sz w:val="20"/>
          <w:szCs w:val="20"/>
          <w:lang w:eastAsia="es-MX"/>
        </w:rPr>
      </w:pPr>
    </w:p>
    <w:p w14:paraId="0869BC39" w14:textId="3C3AE006" w:rsidR="002A564B" w:rsidRDefault="002A564B" w:rsidP="002A564B">
      <w:pPr>
        <w:pStyle w:val="Prrafodelista"/>
        <w:numPr>
          <w:ilvl w:val="0"/>
          <w:numId w:val="34"/>
        </w:numPr>
        <w:jc w:val="both"/>
        <w:rPr>
          <w:rFonts w:ascii="Montserrat" w:hAnsi="Montserrat"/>
          <w:sz w:val="20"/>
          <w:szCs w:val="20"/>
          <w:lang w:eastAsia="es-MX"/>
        </w:rPr>
      </w:pPr>
      <w:r w:rsidRPr="002A564B">
        <w:rPr>
          <w:rFonts w:ascii="Montserrat" w:hAnsi="Montserrat"/>
          <w:sz w:val="20"/>
          <w:szCs w:val="20"/>
          <w:lang w:eastAsia="es-MX"/>
        </w:rPr>
        <w:t>No se deberán almacenar productos envasados sin etiqueta o con información etiquetada confusa e incompleta.</w:t>
      </w:r>
    </w:p>
    <w:p w14:paraId="39B10DBD" w14:textId="77777777" w:rsidR="002A564B" w:rsidRPr="002A564B" w:rsidRDefault="002A564B" w:rsidP="002A564B">
      <w:pPr>
        <w:pStyle w:val="Prrafodelista"/>
        <w:jc w:val="both"/>
        <w:rPr>
          <w:rFonts w:ascii="Montserrat" w:hAnsi="Montserrat"/>
          <w:sz w:val="20"/>
          <w:szCs w:val="20"/>
          <w:lang w:eastAsia="es-MX"/>
        </w:rPr>
      </w:pPr>
    </w:p>
    <w:p w14:paraId="69385865" w14:textId="3C2A20F2" w:rsidR="002A564B" w:rsidRDefault="002A564B" w:rsidP="002A564B">
      <w:pPr>
        <w:pStyle w:val="Prrafodelista"/>
        <w:numPr>
          <w:ilvl w:val="0"/>
          <w:numId w:val="34"/>
        </w:numPr>
        <w:jc w:val="both"/>
        <w:rPr>
          <w:rFonts w:ascii="Montserrat" w:hAnsi="Montserrat"/>
          <w:sz w:val="20"/>
          <w:szCs w:val="20"/>
          <w:lang w:eastAsia="es-MX"/>
        </w:rPr>
      </w:pPr>
      <w:r w:rsidRPr="002A564B">
        <w:rPr>
          <w:rFonts w:ascii="Montserrat" w:hAnsi="Montserrat"/>
          <w:sz w:val="20"/>
          <w:szCs w:val="20"/>
          <w:lang w:eastAsia="es-MX"/>
        </w:rPr>
        <w:t>Es obligación de los Centros de Trabajo del INAH que manejen sustancias tóxicas y no tóxicas contar con señalizaciones de advertencia, de comportamiento obligatorio y de prohibición, es decir, de tipo informativo, preventivo y restrictivo.</w:t>
      </w:r>
    </w:p>
    <w:p w14:paraId="373EB1FD" w14:textId="77777777" w:rsidR="002A564B" w:rsidRPr="002A564B" w:rsidRDefault="002A564B" w:rsidP="002A564B">
      <w:pPr>
        <w:pStyle w:val="Prrafodelista"/>
        <w:jc w:val="both"/>
        <w:rPr>
          <w:rFonts w:ascii="Montserrat" w:hAnsi="Montserrat"/>
          <w:sz w:val="20"/>
          <w:szCs w:val="20"/>
          <w:lang w:eastAsia="es-MX"/>
        </w:rPr>
      </w:pPr>
    </w:p>
    <w:p w14:paraId="31A414AD" w14:textId="44A6C6E0" w:rsidR="002A564B" w:rsidRDefault="002A564B" w:rsidP="002A564B">
      <w:pPr>
        <w:pStyle w:val="Prrafodelista"/>
        <w:numPr>
          <w:ilvl w:val="0"/>
          <w:numId w:val="34"/>
        </w:numPr>
        <w:jc w:val="both"/>
        <w:rPr>
          <w:rFonts w:ascii="Montserrat" w:hAnsi="Montserrat"/>
          <w:sz w:val="20"/>
          <w:szCs w:val="20"/>
          <w:lang w:eastAsia="es-MX"/>
        </w:rPr>
      </w:pPr>
      <w:r w:rsidRPr="002A564B">
        <w:rPr>
          <w:rFonts w:ascii="Montserrat" w:hAnsi="Montserrat"/>
          <w:sz w:val="20"/>
          <w:szCs w:val="20"/>
          <w:lang w:eastAsia="es-MX"/>
        </w:rPr>
        <w:t>Se deberá señalizar el sitio donde se localizan los extintores y las alarmas contra incendios.</w:t>
      </w:r>
    </w:p>
    <w:p w14:paraId="4D285EC2" w14:textId="77777777" w:rsidR="002A564B" w:rsidRPr="002A564B" w:rsidRDefault="002A564B" w:rsidP="002A564B">
      <w:pPr>
        <w:pStyle w:val="Prrafodelista"/>
        <w:jc w:val="both"/>
        <w:rPr>
          <w:rFonts w:ascii="Montserrat" w:hAnsi="Montserrat"/>
          <w:sz w:val="20"/>
          <w:szCs w:val="20"/>
          <w:lang w:eastAsia="es-MX"/>
        </w:rPr>
      </w:pPr>
    </w:p>
    <w:p w14:paraId="6E958037" w14:textId="4EBD53E1" w:rsidR="002A564B" w:rsidRPr="002A564B" w:rsidRDefault="002A564B" w:rsidP="002A564B">
      <w:pPr>
        <w:pStyle w:val="Prrafodelista"/>
        <w:numPr>
          <w:ilvl w:val="0"/>
          <w:numId w:val="34"/>
        </w:numPr>
        <w:jc w:val="both"/>
        <w:rPr>
          <w:rFonts w:ascii="Montserrat" w:hAnsi="Montserrat"/>
          <w:sz w:val="20"/>
          <w:szCs w:val="20"/>
          <w:lang w:eastAsia="es-MX"/>
        </w:rPr>
      </w:pPr>
      <w:r w:rsidRPr="002A564B">
        <w:rPr>
          <w:rFonts w:ascii="Montserrat" w:hAnsi="Montserrat"/>
          <w:sz w:val="20"/>
          <w:szCs w:val="20"/>
          <w:lang w:eastAsia="es-MX"/>
        </w:rPr>
        <w:t>En una zona específica deberá estar pegada una lista con los teléfonos de emergencia (bomberos, información toxicológica, médicos, policía) y un teléfono.</w:t>
      </w:r>
    </w:p>
    <w:p w14:paraId="1832B53F" w14:textId="77777777" w:rsidR="002A564B" w:rsidRDefault="002A564B" w:rsidP="002A564B">
      <w:pPr>
        <w:jc w:val="both"/>
        <w:rPr>
          <w:rFonts w:ascii="Montserrat" w:hAnsi="Montserrat"/>
          <w:sz w:val="20"/>
          <w:szCs w:val="20"/>
          <w:lang w:eastAsia="es-MX"/>
        </w:rPr>
      </w:pPr>
    </w:p>
    <w:p w14:paraId="078E3780" w14:textId="2F84E42F" w:rsidR="002A564B" w:rsidRDefault="002A564B">
      <w:pPr>
        <w:rPr>
          <w:rFonts w:ascii="Montserrat" w:hAnsi="Montserrat"/>
          <w:sz w:val="20"/>
          <w:szCs w:val="20"/>
          <w:lang w:eastAsia="es-MX"/>
        </w:rPr>
      </w:pPr>
      <w:r>
        <w:rPr>
          <w:rFonts w:ascii="Montserrat" w:hAnsi="Montserrat"/>
          <w:sz w:val="20"/>
          <w:szCs w:val="20"/>
          <w:lang w:eastAsia="es-MX"/>
        </w:rPr>
        <w:br w:type="page"/>
      </w:r>
    </w:p>
    <w:p w14:paraId="48E59DE6" w14:textId="39A5BC14" w:rsidR="00176AFB" w:rsidRDefault="00176AFB" w:rsidP="00925974">
      <w:pPr>
        <w:rPr>
          <w:rFonts w:ascii="Montserrat" w:hAnsi="Montserrat"/>
          <w:sz w:val="20"/>
          <w:szCs w:val="20"/>
          <w:lang w:eastAsia="es-MX"/>
        </w:rPr>
      </w:pPr>
    </w:p>
    <w:p w14:paraId="71CBF8E4" w14:textId="6796249E" w:rsidR="001C19A5" w:rsidRPr="007D3874" w:rsidRDefault="00176AFB" w:rsidP="00925974">
      <w:pPr>
        <w:pStyle w:val="Estilomanual"/>
        <w:spacing w:after="240"/>
        <w:rPr>
          <w:rFonts w:ascii="Montserrat" w:hAnsi="Montserrat"/>
          <w:i w:val="0"/>
          <w:sz w:val="20"/>
        </w:rPr>
      </w:pPr>
      <w:bookmarkStart w:id="15" w:name="_Toc41503903"/>
      <w:r w:rsidRPr="007D3874">
        <w:rPr>
          <w:rFonts w:ascii="Montserrat" w:hAnsi="Montserrat"/>
          <w:i w:val="0"/>
          <w:sz w:val="20"/>
        </w:rPr>
        <w:t>DEL DESTINO FINAL</w:t>
      </w:r>
      <w:bookmarkEnd w:id="15"/>
    </w:p>
    <w:p w14:paraId="7770D193" w14:textId="41E9034E" w:rsidR="00176AFB" w:rsidRDefault="00176AFB" w:rsidP="00385BBC">
      <w:pPr>
        <w:pStyle w:val="Prrafodelista"/>
        <w:numPr>
          <w:ilvl w:val="0"/>
          <w:numId w:val="35"/>
        </w:numPr>
        <w:jc w:val="both"/>
        <w:rPr>
          <w:rFonts w:ascii="Montserrat" w:hAnsi="Montserrat"/>
          <w:sz w:val="20"/>
          <w:szCs w:val="20"/>
          <w:lang w:eastAsia="es-MX"/>
        </w:rPr>
      </w:pPr>
      <w:r w:rsidRPr="007D3874">
        <w:rPr>
          <w:rFonts w:ascii="Montserrat" w:hAnsi="Montserrat"/>
          <w:sz w:val="20"/>
          <w:szCs w:val="20"/>
          <w:lang w:eastAsia="es-MX"/>
        </w:rPr>
        <w:t>Es responsabilidad del Instituto Nacional de Antropología e Historia</w:t>
      </w:r>
      <w:r w:rsidR="000126D8">
        <w:rPr>
          <w:rFonts w:ascii="Montserrat" w:hAnsi="Montserrat"/>
          <w:sz w:val="20"/>
          <w:szCs w:val="20"/>
          <w:lang w:eastAsia="es-MX"/>
        </w:rPr>
        <w:t>,</w:t>
      </w:r>
      <w:r w:rsidRPr="007D3874">
        <w:rPr>
          <w:rFonts w:ascii="Montserrat" w:hAnsi="Montserrat"/>
          <w:sz w:val="20"/>
          <w:szCs w:val="20"/>
          <w:lang w:eastAsia="es-MX"/>
        </w:rPr>
        <w:t xml:space="preserve"> a través de su Coordinación Nacional de </w:t>
      </w:r>
      <w:r w:rsidRPr="008F2EB8">
        <w:rPr>
          <w:rFonts w:ascii="Montserrat" w:hAnsi="Montserrat"/>
          <w:sz w:val="20"/>
          <w:szCs w:val="20"/>
          <w:lang w:eastAsia="es-MX"/>
        </w:rPr>
        <w:t>Recursos Materiales y Servicios</w:t>
      </w:r>
      <w:r w:rsidR="000126D8">
        <w:rPr>
          <w:rFonts w:ascii="Montserrat" w:hAnsi="Montserrat"/>
          <w:sz w:val="20"/>
          <w:szCs w:val="20"/>
          <w:lang w:eastAsia="es-MX"/>
        </w:rPr>
        <w:t>,</w:t>
      </w:r>
      <w:r w:rsidRPr="008F2EB8">
        <w:rPr>
          <w:rFonts w:ascii="Montserrat" w:hAnsi="Montserrat"/>
          <w:sz w:val="20"/>
          <w:szCs w:val="20"/>
          <w:lang w:eastAsia="es-MX"/>
        </w:rPr>
        <w:t xml:space="preserve"> contratar a una compañía especializada en el manejo</w:t>
      </w:r>
      <w:r w:rsidR="000126D8">
        <w:rPr>
          <w:rFonts w:ascii="Montserrat" w:hAnsi="Montserrat"/>
          <w:sz w:val="20"/>
          <w:szCs w:val="20"/>
          <w:lang w:eastAsia="es-MX"/>
        </w:rPr>
        <w:t>,</w:t>
      </w:r>
      <w:r w:rsidRPr="008F2EB8">
        <w:rPr>
          <w:rFonts w:ascii="Montserrat" w:hAnsi="Montserrat"/>
          <w:sz w:val="20"/>
          <w:szCs w:val="20"/>
          <w:lang w:eastAsia="es-MX"/>
        </w:rPr>
        <w:t xml:space="preserve"> transporte y destino final de sustancias y productos tóxicos y no tóxicos</w:t>
      </w:r>
      <w:r w:rsidRPr="00176AFB">
        <w:rPr>
          <w:rFonts w:ascii="Montserrat" w:hAnsi="Montserrat"/>
          <w:sz w:val="20"/>
          <w:szCs w:val="20"/>
          <w:lang w:eastAsia="es-MX"/>
        </w:rPr>
        <w:t xml:space="preserve"> residuales</w:t>
      </w:r>
      <w:r w:rsidR="000126D8">
        <w:rPr>
          <w:rFonts w:ascii="Montserrat" w:hAnsi="Montserrat"/>
          <w:sz w:val="20"/>
          <w:szCs w:val="20"/>
          <w:lang w:eastAsia="es-MX"/>
        </w:rPr>
        <w:t>,</w:t>
      </w:r>
      <w:r w:rsidRPr="00176AFB">
        <w:rPr>
          <w:rFonts w:ascii="Montserrat" w:hAnsi="Montserrat"/>
          <w:sz w:val="20"/>
          <w:szCs w:val="20"/>
          <w:lang w:eastAsia="es-MX"/>
        </w:rPr>
        <w:t xml:space="preserve"> tant</w:t>
      </w:r>
      <w:r w:rsidR="00F44BCF">
        <w:rPr>
          <w:rFonts w:ascii="Montserrat" w:hAnsi="Montserrat"/>
          <w:sz w:val="20"/>
          <w:szCs w:val="20"/>
          <w:lang w:eastAsia="es-MX"/>
        </w:rPr>
        <w:t>o</w:t>
      </w:r>
      <w:r w:rsidRPr="00176AFB">
        <w:rPr>
          <w:rFonts w:ascii="Montserrat" w:hAnsi="Montserrat"/>
          <w:sz w:val="20"/>
          <w:szCs w:val="20"/>
          <w:lang w:eastAsia="es-MX"/>
        </w:rPr>
        <w:t xml:space="preserve"> para cada uno de los Centros INAH</w:t>
      </w:r>
      <w:r w:rsidR="00831269">
        <w:rPr>
          <w:rFonts w:ascii="Montserrat" w:hAnsi="Montserrat"/>
          <w:sz w:val="20"/>
          <w:szCs w:val="20"/>
          <w:lang w:eastAsia="es-MX"/>
        </w:rPr>
        <w:t>,</w:t>
      </w:r>
      <w:r w:rsidRPr="00176AFB">
        <w:rPr>
          <w:rFonts w:ascii="Montserrat" w:hAnsi="Montserrat"/>
          <w:sz w:val="20"/>
          <w:szCs w:val="20"/>
          <w:lang w:eastAsia="es-MX"/>
        </w:rPr>
        <w:t xml:space="preserve"> como pa</w:t>
      </w:r>
      <w:r>
        <w:rPr>
          <w:rFonts w:ascii="Montserrat" w:hAnsi="Montserrat"/>
          <w:sz w:val="20"/>
          <w:szCs w:val="20"/>
          <w:lang w:eastAsia="es-MX"/>
        </w:rPr>
        <w:t xml:space="preserve">ra </w:t>
      </w:r>
      <w:r w:rsidR="00F811E1">
        <w:rPr>
          <w:rFonts w:ascii="Montserrat" w:hAnsi="Montserrat"/>
          <w:sz w:val="20"/>
          <w:szCs w:val="20"/>
          <w:lang w:eastAsia="es-MX"/>
        </w:rPr>
        <w:t>la Ciudad</w:t>
      </w:r>
      <w:r w:rsidR="00B34FA8">
        <w:rPr>
          <w:rFonts w:ascii="Montserrat" w:hAnsi="Montserrat"/>
          <w:sz w:val="20"/>
          <w:szCs w:val="20"/>
          <w:lang w:eastAsia="es-MX"/>
        </w:rPr>
        <w:t xml:space="preserve"> de México</w:t>
      </w:r>
      <w:r>
        <w:rPr>
          <w:rFonts w:ascii="Montserrat" w:hAnsi="Montserrat"/>
          <w:sz w:val="20"/>
          <w:szCs w:val="20"/>
          <w:lang w:eastAsia="es-MX"/>
        </w:rPr>
        <w:t xml:space="preserve"> </w:t>
      </w:r>
      <w:r w:rsidR="00B34FA8">
        <w:rPr>
          <w:rFonts w:ascii="Montserrat" w:hAnsi="Montserrat"/>
          <w:sz w:val="20"/>
          <w:szCs w:val="20"/>
          <w:lang w:eastAsia="es-MX"/>
        </w:rPr>
        <w:t>y</w:t>
      </w:r>
      <w:r>
        <w:rPr>
          <w:rFonts w:ascii="Montserrat" w:hAnsi="Montserrat"/>
          <w:sz w:val="20"/>
          <w:szCs w:val="20"/>
          <w:lang w:eastAsia="es-MX"/>
        </w:rPr>
        <w:t xml:space="preserve"> Zona Metropolitana.</w:t>
      </w:r>
    </w:p>
    <w:p w14:paraId="401F8EBB" w14:textId="77777777" w:rsidR="00176AFB" w:rsidRPr="00176AFB" w:rsidRDefault="00176AFB" w:rsidP="00385BBC">
      <w:pPr>
        <w:pStyle w:val="Prrafodelista"/>
        <w:ind w:left="360"/>
        <w:jc w:val="both"/>
        <w:rPr>
          <w:rFonts w:ascii="Montserrat" w:hAnsi="Montserrat"/>
          <w:sz w:val="20"/>
          <w:szCs w:val="20"/>
          <w:lang w:eastAsia="es-MX"/>
        </w:rPr>
      </w:pPr>
    </w:p>
    <w:p w14:paraId="3E24EDB6" w14:textId="431CE8E8" w:rsidR="00176AFB" w:rsidRDefault="00176AFB" w:rsidP="00385BBC">
      <w:pPr>
        <w:pStyle w:val="Prrafodelista"/>
        <w:numPr>
          <w:ilvl w:val="0"/>
          <w:numId w:val="35"/>
        </w:numPr>
        <w:jc w:val="both"/>
        <w:rPr>
          <w:rFonts w:ascii="Montserrat" w:hAnsi="Montserrat"/>
          <w:sz w:val="20"/>
          <w:szCs w:val="20"/>
          <w:lang w:eastAsia="es-MX"/>
        </w:rPr>
      </w:pPr>
      <w:r w:rsidRPr="00176AFB">
        <w:rPr>
          <w:rFonts w:ascii="Montserrat" w:hAnsi="Montserrat"/>
          <w:sz w:val="20"/>
          <w:szCs w:val="20"/>
          <w:lang w:eastAsia="es-MX"/>
        </w:rPr>
        <w:t>El tiempo de almacenamiento de los residuos no podrá exceder de seis meses en el almacén.</w:t>
      </w:r>
    </w:p>
    <w:p w14:paraId="471FEC1D" w14:textId="77777777" w:rsidR="00176AFB" w:rsidRPr="00176AFB" w:rsidRDefault="00176AFB" w:rsidP="00385BBC">
      <w:pPr>
        <w:pStyle w:val="Prrafodelista"/>
        <w:ind w:left="360"/>
        <w:jc w:val="both"/>
        <w:rPr>
          <w:rFonts w:ascii="Montserrat" w:hAnsi="Montserrat"/>
          <w:sz w:val="20"/>
          <w:szCs w:val="20"/>
          <w:lang w:eastAsia="es-MX"/>
        </w:rPr>
      </w:pPr>
    </w:p>
    <w:p w14:paraId="4EC8DB81" w14:textId="1B279F35" w:rsidR="00176AFB" w:rsidRDefault="00176AFB" w:rsidP="00385BBC">
      <w:pPr>
        <w:pStyle w:val="Prrafodelista"/>
        <w:numPr>
          <w:ilvl w:val="0"/>
          <w:numId w:val="35"/>
        </w:numPr>
        <w:jc w:val="both"/>
        <w:rPr>
          <w:rFonts w:ascii="Montserrat" w:hAnsi="Montserrat"/>
          <w:sz w:val="20"/>
          <w:szCs w:val="20"/>
          <w:lang w:eastAsia="es-MX"/>
        </w:rPr>
      </w:pPr>
      <w:r w:rsidRPr="00176AFB">
        <w:rPr>
          <w:rFonts w:ascii="Montserrat" w:hAnsi="Montserrat"/>
          <w:sz w:val="20"/>
          <w:szCs w:val="20"/>
          <w:lang w:eastAsia="es-MX"/>
        </w:rPr>
        <w:t>Está terminantemente prohibido tirar o derramar en el drenaje, patio, jardín, cualquier residuo tóxico o sustancia química de desecho.</w:t>
      </w:r>
    </w:p>
    <w:p w14:paraId="5A1383D4" w14:textId="77777777" w:rsidR="00176AFB" w:rsidRPr="00176AFB" w:rsidRDefault="00176AFB" w:rsidP="00385BBC">
      <w:pPr>
        <w:pStyle w:val="Prrafodelista"/>
        <w:ind w:left="360"/>
        <w:jc w:val="both"/>
        <w:rPr>
          <w:rFonts w:ascii="Montserrat" w:hAnsi="Montserrat"/>
          <w:sz w:val="20"/>
          <w:szCs w:val="20"/>
          <w:lang w:eastAsia="es-MX"/>
        </w:rPr>
      </w:pPr>
    </w:p>
    <w:p w14:paraId="276F087B" w14:textId="3C681E73" w:rsidR="00176AFB" w:rsidRDefault="00176AFB" w:rsidP="00385BBC">
      <w:pPr>
        <w:pStyle w:val="Prrafodelista"/>
        <w:numPr>
          <w:ilvl w:val="0"/>
          <w:numId w:val="35"/>
        </w:numPr>
        <w:jc w:val="both"/>
        <w:rPr>
          <w:rFonts w:ascii="Montserrat" w:hAnsi="Montserrat"/>
          <w:sz w:val="20"/>
          <w:szCs w:val="20"/>
          <w:lang w:eastAsia="es-MX"/>
        </w:rPr>
      </w:pPr>
      <w:r w:rsidRPr="00176AFB">
        <w:rPr>
          <w:rFonts w:ascii="Montserrat" w:hAnsi="Montserrat"/>
          <w:sz w:val="20"/>
          <w:szCs w:val="20"/>
          <w:lang w:eastAsia="es-MX"/>
        </w:rPr>
        <w:t>Dar seguimiento en tiempo y forma para que la empresa especializada en el manejo de materiales y residuos peligrosos recoja los residuos de desecho según las características de cada producto y sustancia.</w:t>
      </w:r>
    </w:p>
    <w:p w14:paraId="016508E2" w14:textId="77777777" w:rsidR="00176AFB" w:rsidRPr="00176AFB" w:rsidRDefault="00176AFB" w:rsidP="00385BBC">
      <w:pPr>
        <w:pStyle w:val="Prrafodelista"/>
        <w:ind w:left="360"/>
        <w:jc w:val="both"/>
        <w:rPr>
          <w:rFonts w:ascii="Montserrat" w:hAnsi="Montserrat"/>
          <w:sz w:val="20"/>
          <w:szCs w:val="20"/>
          <w:lang w:eastAsia="es-MX"/>
        </w:rPr>
      </w:pPr>
    </w:p>
    <w:p w14:paraId="0A3B796E" w14:textId="7D05228E" w:rsidR="00176AFB" w:rsidRDefault="00176AFB" w:rsidP="00385BBC">
      <w:pPr>
        <w:pStyle w:val="Prrafodelista"/>
        <w:numPr>
          <w:ilvl w:val="0"/>
          <w:numId w:val="35"/>
        </w:numPr>
        <w:jc w:val="both"/>
        <w:rPr>
          <w:rFonts w:ascii="Montserrat" w:hAnsi="Montserrat"/>
          <w:sz w:val="20"/>
          <w:szCs w:val="20"/>
          <w:lang w:eastAsia="es-MX"/>
        </w:rPr>
      </w:pPr>
      <w:r w:rsidRPr="00176AFB">
        <w:rPr>
          <w:rFonts w:ascii="Montserrat" w:hAnsi="Montserrat"/>
          <w:sz w:val="20"/>
          <w:szCs w:val="20"/>
          <w:lang w:eastAsia="es-MX"/>
        </w:rPr>
        <w:t xml:space="preserve">Es obligación del responsable del área de </w:t>
      </w:r>
      <w:r w:rsidR="001D0FDC">
        <w:rPr>
          <w:rFonts w:ascii="Montserrat" w:hAnsi="Montserrat"/>
          <w:sz w:val="20"/>
          <w:szCs w:val="20"/>
          <w:lang w:eastAsia="es-MX"/>
        </w:rPr>
        <w:t>almacenamiento</w:t>
      </w:r>
      <w:r w:rsidR="00DE6401">
        <w:rPr>
          <w:rFonts w:ascii="Montserrat" w:hAnsi="Montserrat"/>
          <w:sz w:val="20"/>
          <w:szCs w:val="20"/>
          <w:lang w:eastAsia="es-MX"/>
        </w:rPr>
        <w:t xml:space="preserve"> </w:t>
      </w:r>
      <w:r w:rsidR="00C9369C">
        <w:rPr>
          <w:rFonts w:ascii="Montserrat" w:hAnsi="Montserrat"/>
          <w:sz w:val="20"/>
          <w:szCs w:val="20"/>
          <w:lang w:eastAsia="es-MX"/>
        </w:rPr>
        <w:t xml:space="preserve">temporal </w:t>
      </w:r>
      <w:r w:rsidRPr="00176AFB">
        <w:rPr>
          <w:rFonts w:ascii="Montserrat" w:hAnsi="Montserrat"/>
          <w:sz w:val="20"/>
          <w:szCs w:val="20"/>
          <w:lang w:eastAsia="es-MX"/>
        </w:rPr>
        <w:t>de cada Centro de Trabajo INAH, solicitar a la compañía especializada en el manejo de sustancia peligrosas, el comprobante de depósito final en el municipio correspondiente.</w:t>
      </w:r>
    </w:p>
    <w:p w14:paraId="27FAC22D" w14:textId="77777777" w:rsidR="00176AFB" w:rsidRPr="00176AFB" w:rsidRDefault="00176AFB" w:rsidP="00385BBC">
      <w:pPr>
        <w:pStyle w:val="Prrafodelista"/>
        <w:ind w:left="360"/>
        <w:jc w:val="both"/>
        <w:rPr>
          <w:rFonts w:ascii="Montserrat" w:hAnsi="Montserrat"/>
          <w:sz w:val="20"/>
          <w:szCs w:val="20"/>
          <w:lang w:eastAsia="es-MX"/>
        </w:rPr>
      </w:pPr>
    </w:p>
    <w:p w14:paraId="046A8F53" w14:textId="448D9EF2" w:rsidR="00176AFB" w:rsidRDefault="00176AFB" w:rsidP="00385BBC">
      <w:pPr>
        <w:pStyle w:val="Prrafodelista"/>
        <w:numPr>
          <w:ilvl w:val="0"/>
          <w:numId w:val="35"/>
        </w:numPr>
        <w:jc w:val="both"/>
        <w:rPr>
          <w:rFonts w:ascii="Montserrat" w:hAnsi="Montserrat"/>
          <w:sz w:val="20"/>
          <w:szCs w:val="20"/>
          <w:lang w:eastAsia="es-MX"/>
        </w:rPr>
      </w:pPr>
      <w:r w:rsidRPr="00176AFB">
        <w:rPr>
          <w:rFonts w:ascii="Montserrat" w:hAnsi="Montserrat"/>
          <w:sz w:val="20"/>
          <w:szCs w:val="20"/>
          <w:lang w:eastAsia="es-MX"/>
        </w:rPr>
        <w:t>Los productos como pilas, aerosoles, sólidos y líquidos deberán desecharse en contenedores por separado y debidamente etiquetados con información precisa y veraz para su destino final.</w:t>
      </w:r>
    </w:p>
    <w:p w14:paraId="08178D33" w14:textId="77777777" w:rsidR="00176AFB" w:rsidRPr="00176AFB" w:rsidRDefault="00176AFB" w:rsidP="00385BBC">
      <w:pPr>
        <w:pStyle w:val="Prrafodelista"/>
        <w:ind w:left="360"/>
        <w:jc w:val="both"/>
        <w:rPr>
          <w:rFonts w:ascii="Montserrat" w:hAnsi="Montserrat"/>
          <w:sz w:val="20"/>
          <w:szCs w:val="20"/>
          <w:lang w:eastAsia="es-MX"/>
        </w:rPr>
      </w:pPr>
    </w:p>
    <w:p w14:paraId="07091E93" w14:textId="420680F5" w:rsidR="00176AFB" w:rsidRPr="00BE0910" w:rsidRDefault="00176AFB" w:rsidP="00385BBC">
      <w:pPr>
        <w:pStyle w:val="Prrafodelista"/>
        <w:numPr>
          <w:ilvl w:val="0"/>
          <w:numId w:val="35"/>
        </w:numPr>
        <w:jc w:val="both"/>
        <w:rPr>
          <w:rFonts w:ascii="Montserrat" w:hAnsi="Montserrat"/>
          <w:sz w:val="20"/>
          <w:szCs w:val="20"/>
          <w:lang w:eastAsia="es-MX"/>
        </w:rPr>
      </w:pPr>
      <w:r w:rsidRPr="00BE0910">
        <w:rPr>
          <w:rFonts w:ascii="Montserrat" w:hAnsi="Montserrat"/>
          <w:sz w:val="20"/>
          <w:szCs w:val="20"/>
          <w:lang w:eastAsia="es-MX"/>
        </w:rPr>
        <w:t>Nunca mezclar sustancias diferentes para desechar en un solo contenedor.</w:t>
      </w:r>
      <w:r w:rsidR="000E5509" w:rsidRPr="00BE0910">
        <w:rPr>
          <w:rFonts w:ascii="Montserrat" w:hAnsi="Montserrat"/>
          <w:sz w:val="20"/>
          <w:szCs w:val="20"/>
          <w:lang w:eastAsia="es-MX"/>
        </w:rPr>
        <w:t xml:space="preserve"> Con excepción de las mezclas utilizadas en los talleres para realizar procedimientos. </w:t>
      </w:r>
    </w:p>
    <w:p w14:paraId="43643F59" w14:textId="77777777" w:rsidR="00176AFB" w:rsidRPr="00176AFB" w:rsidRDefault="00176AFB" w:rsidP="00385BBC">
      <w:pPr>
        <w:pStyle w:val="Prrafodelista"/>
        <w:ind w:left="360"/>
        <w:jc w:val="both"/>
        <w:rPr>
          <w:rFonts w:ascii="Montserrat" w:hAnsi="Montserrat"/>
          <w:sz w:val="20"/>
          <w:szCs w:val="20"/>
          <w:lang w:eastAsia="es-MX"/>
        </w:rPr>
      </w:pPr>
    </w:p>
    <w:p w14:paraId="2354AA3D" w14:textId="1F3A33BA" w:rsidR="00176AFB" w:rsidRDefault="00176AFB" w:rsidP="00385BBC">
      <w:pPr>
        <w:pStyle w:val="Prrafodelista"/>
        <w:numPr>
          <w:ilvl w:val="0"/>
          <w:numId w:val="35"/>
        </w:numPr>
        <w:jc w:val="both"/>
        <w:rPr>
          <w:rFonts w:ascii="Montserrat" w:hAnsi="Montserrat"/>
          <w:sz w:val="20"/>
          <w:szCs w:val="20"/>
          <w:lang w:eastAsia="es-MX"/>
        </w:rPr>
      </w:pPr>
      <w:r w:rsidRPr="00176AFB">
        <w:rPr>
          <w:rFonts w:ascii="Montserrat" w:hAnsi="Montserrat"/>
          <w:sz w:val="20"/>
          <w:szCs w:val="20"/>
          <w:lang w:eastAsia="es-MX"/>
        </w:rPr>
        <w:t>El almacenamiento de residuos y sobrantes dentro del taller de trabajo ocupa un espacio innecesario y genera riesgo permanente para el personal, por lo que deberá almacenarse (mientras son desechados) en un espacio especialmente para ellos.</w:t>
      </w:r>
    </w:p>
    <w:p w14:paraId="16DF26DD" w14:textId="77777777" w:rsidR="00176AFB" w:rsidRPr="00176AFB" w:rsidRDefault="00176AFB" w:rsidP="00385BBC">
      <w:pPr>
        <w:pStyle w:val="Prrafodelista"/>
        <w:ind w:left="360"/>
        <w:jc w:val="both"/>
        <w:rPr>
          <w:rFonts w:ascii="Montserrat" w:hAnsi="Montserrat"/>
          <w:sz w:val="20"/>
          <w:szCs w:val="20"/>
          <w:lang w:eastAsia="es-MX"/>
        </w:rPr>
      </w:pPr>
    </w:p>
    <w:p w14:paraId="4A29D823" w14:textId="6A6FE128" w:rsidR="00176AFB" w:rsidRDefault="00176AFB" w:rsidP="00385BBC">
      <w:pPr>
        <w:pStyle w:val="Prrafodelista"/>
        <w:numPr>
          <w:ilvl w:val="0"/>
          <w:numId w:val="35"/>
        </w:numPr>
        <w:jc w:val="both"/>
        <w:rPr>
          <w:rFonts w:ascii="Montserrat" w:hAnsi="Montserrat"/>
          <w:sz w:val="20"/>
          <w:szCs w:val="20"/>
          <w:lang w:eastAsia="es-MX"/>
        </w:rPr>
      </w:pPr>
      <w:r w:rsidRPr="00176AFB">
        <w:rPr>
          <w:rFonts w:ascii="Montserrat" w:hAnsi="Montserrat"/>
          <w:sz w:val="20"/>
          <w:szCs w:val="20"/>
          <w:lang w:eastAsia="es-MX"/>
        </w:rPr>
        <w:t>La manipulación de residuos se debe hacer tomando medidas de protección cutánea y respiratoria, o en el caso más desfavorable hacerlo en un lugar bien ventilado.</w:t>
      </w:r>
    </w:p>
    <w:p w14:paraId="611D9A04" w14:textId="77777777" w:rsidR="00176AFB" w:rsidRPr="00176AFB" w:rsidRDefault="00176AFB" w:rsidP="00385BBC">
      <w:pPr>
        <w:pStyle w:val="Prrafodelista"/>
        <w:ind w:left="360"/>
        <w:jc w:val="both"/>
        <w:rPr>
          <w:rFonts w:ascii="Montserrat" w:hAnsi="Montserrat"/>
          <w:sz w:val="20"/>
          <w:szCs w:val="20"/>
          <w:lang w:eastAsia="es-MX"/>
        </w:rPr>
      </w:pPr>
    </w:p>
    <w:p w14:paraId="69A86876" w14:textId="58112B5E" w:rsidR="00176AFB" w:rsidRDefault="00176AFB" w:rsidP="00385BBC">
      <w:pPr>
        <w:pStyle w:val="Prrafodelista"/>
        <w:numPr>
          <w:ilvl w:val="0"/>
          <w:numId w:val="35"/>
        </w:numPr>
        <w:jc w:val="both"/>
        <w:rPr>
          <w:rFonts w:ascii="Montserrat" w:hAnsi="Montserrat"/>
          <w:sz w:val="20"/>
          <w:szCs w:val="20"/>
          <w:lang w:eastAsia="es-MX"/>
        </w:rPr>
      </w:pPr>
      <w:r w:rsidRPr="00176AFB">
        <w:rPr>
          <w:rFonts w:ascii="Montserrat" w:hAnsi="Montserrat"/>
          <w:sz w:val="20"/>
          <w:szCs w:val="20"/>
          <w:lang w:eastAsia="es-MX"/>
        </w:rPr>
        <w:t xml:space="preserve">Nunca llenar hasta el borde los contenedores, de igual forma nunca debe mancharse el exterior de </w:t>
      </w:r>
      <w:r w:rsidR="00777E2F" w:rsidRPr="00176AFB">
        <w:rPr>
          <w:rFonts w:ascii="Montserrat" w:hAnsi="Montserrat"/>
          <w:sz w:val="20"/>
          <w:szCs w:val="20"/>
          <w:lang w:eastAsia="es-MX"/>
        </w:rPr>
        <w:t>estos</w:t>
      </w:r>
      <w:r w:rsidRPr="00176AFB">
        <w:rPr>
          <w:rFonts w:ascii="Montserrat" w:hAnsi="Montserrat"/>
          <w:sz w:val="20"/>
          <w:szCs w:val="20"/>
          <w:lang w:eastAsia="es-MX"/>
        </w:rPr>
        <w:t>.</w:t>
      </w:r>
    </w:p>
    <w:p w14:paraId="6F1D42A4" w14:textId="77777777" w:rsidR="00176AFB" w:rsidRPr="00176AFB" w:rsidRDefault="00176AFB" w:rsidP="00385BBC">
      <w:pPr>
        <w:pStyle w:val="Prrafodelista"/>
        <w:ind w:left="360"/>
        <w:jc w:val="both"/>
        <w:rPr>
          <w:rFonts w:ascii="Montserrat" w:hAnsi="Montserrat"/>
          <w:sz w:val="20"/>
          <w:szCs w:val="20"/>
          <w:lang w:eastAsia="es-MX"/>
        </w:rPr>
      </w:pPr>
    </w:p>
    <w:p w14:paraId="30F65C58" w14:textId="77777777" w:rsidR="00566455" w:rsidRDefault="00566455" w:rsidP="00566455">
      <w:pPr>
        <w:pStyle w:val="Prrafodelista"/>
        <w:ind w:left="360"/>
        <w:jc w:val="both"/>
        <w:rPr>
          <w:rFonts w:ascii="Montserrat" w:hAnsi="Montserrat"/>
          <w:sz w:val="20"/>
          <w:szCs w:val="20"/>
          <w:lang w:eastAsia="es-MX"/>
        </w:rPr>
      </w:pPr>
    </w:p>
    <w:p w14:paraId="76417A3A" w14:textId="77777777" w:rsidR="00566455" w:rsidRPr="00566455" w:rsidRDefault="00566455" w:rsidP="00566455">
      <w:pPr>
        <w:pStyle w:val="Prrafodelista"/>
        <w:rPr>
          <w:rFonts w:ascii="Montserrat" w:hAnsi="Montserrat"/>
          <w:sz w:val="20"/>
          <w:szCs w:val="20"/>
          <w:lang w:eastAsia="es-MX"/>
        </w:rPr>
      </w:pPr>
    </w:p>
    <w:p w14:paraId="0B28B858" w14:textId="204AD178" w:rsidR="00566455" w:rsidRDefault="00176AFB" w:rsidP="00566455">
      <w:pPr>
        <w:pStyle w:val="Prrafodelista"/>
        <w:numPr>
          <w:ilvl w:val="0"/>
          <w:numId w:val="35"/>
        </w:numPr>
        <w:jc w:val="both"/>
        <w:rPr>
          <w:rFonts w:ascii="Montserrat" w:hAnsi="Montserrat"/>
          <w:sz w:val="20"/>
          <w:szCs w:val="20"/>
          <w:lang w:eastAsia="es-MX"/>
        </w:rPr>
      </w:pPr>
      <w:r w:rsidRPr="00680212">
        <w:rPr>
          <w:rFonts w:ascii="Montserrat" w:hAnsi="Montserrat"/>
          <w:sz w:val="20"/>
          <w:szCs w:val="20"/>
          <w:lang w:eastAsia="es-MX"/>
        </w:rPr>
        <w:t>En los envases donde exista un doble tapón, hay que poner los dos tapones.</w:t>
      </w:r>
    </w:p>
    <w:p w14:paraId="71529ED7" w14:textId="77777777" w:rsidR="0020149E" w:rsidRPr="0020149E" w:rsidRDefault="0020149E" w:rsidP="0020149E">
      <w:pPr>
        <w:jc w:val="both"/>
        <w:rPr>
          <w:rFonts w:ascii="Montserrat" w:hAnsi="Montserrat"/>
          <w:sz w:val="20"/>
          <w:szCs w:val="20"/>
          <w:lang w:eastAsia="es-MX"/>
        </w:rPr>
      </w:pPr>
    </w:p>
    <w:p w14:paraId="0C0857E3" w14:textId="77777777" w:rsidR="00566455" w:rsidRPr="00566455" w:rsidRDefault="00566455" w:rsidP="00566455">
      <w:pPr>
        <w:jc w:val="both"/>
        <w:rPr>
          <w:rFonts w:ascii="Montserrat" w:hAnsi="Montserrat"/>
          <w:sz w:val="20"/>
          <w:szCs w:val="20"/>
          <w:lang w:eastAsia="es-MX"/>
        </w:rPr>
      </w:pPr>
      <w:r w:rsidRPr="00566455">
        <w:rPr>
          <w:rFonts w:ascii="Montserrat" w:hAnsi="Montserrat"/>
          <w:sz w:val="20"/>
          <w:szCs w:val="20"/>
          <w:lang w:eastAsia="es-MX"/>
        </w:rPr>
        <w:t>El almacenamiento de residuos peligrosos por parte de las áreas microgeneradoras del INAH se realizará de acuerdo con lo siguiente:</w:t>
      </w:r>
    </w:p>
    <w:p w14:paraId="372045D4" w14:textId="77777777" w:rsidR="00566455" w:rsidRPr="00D10231" w:rsidRDefault="00566455" w:rsidP="00566455">
      <w:pPr>
        <w:pStyle w:val="Prrafodelista"/>
        <w:jc w:val="both"/>
        <w:rPr>
          <w:rFonts w:ascii="Montserrat" w:hAnsi="Montserrat"/>
          <w:sz w:val="20"/>
          <w:szCs w:val="20"/>
          <w:lang w:eastAsia="es-MX"/>
        </w:rPr>
      </w:pPr>
    </w:p>
    <w:p w14:paraId="6C23AFDA" w14:textId="77777777" w:rsidR="00566455" w:rsidRPr="00D10231" w:rsidRDefault="00566455" w:rsidP="00566455">
      <w:pPr>
        <w:pStyle w:val="Prrafodelista"/>
        <w:numPr>
          <w:ilvl w:val="0"/>
          <w:numId w:val="32"/>
        </w:numPr>
        <w:ind w:left="360"/>
        <w:jc w:val="both"/>
        <w:rPr>
          <w:rFonts w:ascii="Montserrat" w:hAnsi="Montserrat"/>
          <w:sz w:val="20"/>
          <w:szCs w:val="20"/>
          <w:lang w:eastAsia="es-MX"/>
        </w:rPr>
      </w:pPr>
      <w:r w:rsidRPr="00D10231">
        <w:rPr>
          <w:rFonts w:ascii="Montserrat" w:hAnsi="Montserrat"/>
          <w:sz w:val="20"/>
          <w:szCs w:val="20"/>
          <w:lang w:eastAsia="es-MX"/>
        </w:rPr>
        <w:t>En recipientes identificados considerando las características de peligrosidad de los residuos, así como su incompatibilidad, previniendo fugas, derrames, emisiones, explosiones e incendios;</w:t>
      </w:r>
    </w:p>
    <w:p w14:paraId="301E363B" w14:textId="77777777" w:rsidR="00566455" w:rsidRDefault="00566455" w:rsidP="00566455">
      <w:pPr>
        <w:pStyle w:val="Prrafodelista"/>
        <w:ind w:left="0"/>
        <w:jc w:val="both"/>
        <w:rPr>
          <w:rFonts w:ascii="Montserrat" w:hAnsi="Montserrat"/>
          <w:sz w:val="20"/>
          <w:szCs w:val="20"/>
          <w:lang w:eastAsia="es-MX"/>
        </w:rPr>
      </w:pPr>
    </w:p>
    <w:p w14:paraId="12134EFA" w14:textId="77777777" w:rsidR="00566455" w:rsidRDefault="00566455" w:rsidP="00566455">
      <w:pPr>
        <w:pStyle w:val="Prrafodelista"/>
        <w:numPr>
          <w:ilvl w:val="0"/>
          <w:numId w:val="32"/>
        </w:numPr>
        <w:ind w:left="360"/>
        <w:jc w:val="both"/>
        <w:rPr>
          <w:rFonts w:ascii="Montserrat" w:hAnsi="Montserrat"/>
          <w:sz w:val="20"/>
          <w:szCs w:val="20"/>
          <w:lang w:eastAsia="es-MX"/>
        </w:rPr>
      </w:pPr>
      <w:r w:rsidRPr="00D10231">
        <w:rPr>
          <w:rFonts w:ascii="Montserrat" w:hAnsi="Montserrat"/>
          <w:sz w:val="20"/>
          <w:szCs w:val="20"/>
          <w:lang w:eastAsia="es-MX"/>
        </w:rPr>
        <w:t>En lugares que eviten la transferencia de contaminantes al ambiente y garantice la seguridad de las personas de tal manera que se prevengan fugas o derrames q</w:t>
      </w:r>
      <w:r>
        <w:rPr>
          <w:rFonts w:ascii="Montserrat" w:hAnsi="Montserrat"/>
          <w:sz w:val="20"/>
          <w:szCs w:val="20"/>
          <w:lang w:eastAsia="es-MX"/>
        </w:rPr>
        <w:t>ue puedan contaminar el suelo.</w:t>
      </w:r>
    </w:p>
    <w:p w14:paraId="09C9829F" w14:textId="77777777" w:rsidR="00566455" w:rsidRPr="00D10231" w:rsidRDefault="00566455" w:rsidP="00566455">
      <w:pPr>
        <w:pStyle w:val="Prrafodelista"/>
        <w:ind w:left="0"/>
        <w:jc w:val="both"/>
        <w:rPr>
          <w:rFonts w:ascii="Montserrat" w:hAnsi="Montserrat"/>
          <w:sz w:val="20"/>
          <w:szCs w:val="20"/>
          <w:lang w:eastAsia="es-MX"/>
        </w:rPr>
      </w:pPr>
    </w:p>
    <w:p w14:paraId="12A4D146" w14:textId="77777777" w:rsidR="00566455" w:rsidRDefault="00566455" w:rsidP="00566455">
      <w:pPr>
        <w:pStyle w:val="Prrafodelista"/>
        <w:numPr>
          <w:ilvl w:val="0"/>
          <w:numId w:val="32"/>
        </w:numPr>
        <w:spacing w:after="0"/>
        <w:ind w:left="360"/>
        <w:jc w:val="both"/>
        <w:rPr>
          <w:rFonts w:ascii="Montserrat" w:hAnsi="Montserrat"/>
          <w:sz w:val="20"/>
          <w:szCs w:val="20"/>
          <w:lang w:eastAsia="es-MX"/>
        </w:rPr>
      </w:pPr>
      <w:r w:rsidRPr="00D10231">
        <w:rPr>
          <w:rFonts w:ascii="Montserrat" w:hAnsi="Montserrat"/>
          <w:sz w:val="20"/>
          <w:szCs w:val="20"/>
          <w:lang w:eastAsia="es-MX"/>
        </w:rPr>
        <w:t>Se sujetará a lo previsto en las normas oficiales mexicanas que establezcan previsiones específicas para la microgeneración de residuos peligrosos.</w:t>
      </w:r>
    </w:p>
    <w:p w14:paraId="46D84E22" w14:textId="77777777" w:rsidR="00566455" w:rsidRPr="00566455" w:rsidRDefault="00566455" w:rsidP="00566455">
      <w:pPr>
        <w:jc w:val="both"/>
        <w:rPr>
          <w:rFonts w:ascii="Montserrat" w:hAnsi="Montserrat"/>
          <w:sz w:val="20"/>
          <w:szCs w:val="20"/>
          <w:lang w:eastAsia="es-MX"/>
        </w:rPr>
      </w:pPr>
    </w:p>
    <w:p w14:paraId="53FCA864" w14:textId="01789CEC" w:rsidR="00122368" w:rsidRPr="00566455" w:rsidRDefault="00122368" w:rsidP="00566455">
      <w:pPr>
        <w:jc w:val="both"/>
        <w:rPr>
          <w:rFonts w:ascii="Montserrat" w:hAnsi="Montserrat"/>
          <w:sz w:val="20"/>
          <w:szCs w:val="20"/>
          <w:lang w:eastAsia="es-MX"/>
        </w:rPr>
      </w:pPr>
      <w:r w:rsidRPr="00566455">
        <w:rPr>
          <w:rFonts w:ascii="Montserrat" w:hAnsi="Montserrat"/>
          <w:sz w:val="20"/>
          <w:szCs w:val="20"/>
          <w:lang w:eastAsia="es-MX"/>
        </w:rPr>
        <w:br w:type="page"/>
      </w:r>
    </w:p>
    <w:p w14:paraId="4BC0C80F" w14:textId="77777777" w:rsidR="00394578" w:rsidRDefault="00394578">
      <w:pPr>
        <w:rPr>
          <w:rFonts w:ascii="Montserrat" w:hAnsi="Montserrat"/>
          <w:sz w:val="20"/>
          <w:szCs w:val="20"/>
          <w:lang w:eastAsia="es-MX"/>
        </w:rPr>
      </w:pPr>
    </w:p>
    <w:p w14:paraId="2DB79744" w14:textId="69A64B2E" w:rsidR="00F10B72" w:rsidRDefault="006B7758" w:rsidP="00F10B72">
      <w:pPr>
        <w:pStyle w:val="Estilomanual"/>
        <w:numPr>
          <w:ilvl w:val="0"/>
          <w:numId w:val="0"/>
        </w:numPr>
      </w:pPr>
      <w:bookmarkStart w:id="16" w:name="_Toc41503904"/>
      <w:r w:rsidRPr="00F10B72">
        <w:rPr>
          <w:rFonts w:ascii="Montserrat" w:hAnsi="Montserrat"/>
          <w:i w:val="0"/>
          <w:sz w:val="20"/>
        </w:rPr>
        <w:t>5.4. DEL TRANSPORTE</w:t>
      </w:r>
      <w:bookmarkEnd w:id="16"/>
      <w:r w:rsidRPr="009859B8">
        <w:t xml:space="preserve">  </w:t>
      </w:r>
    </w:p>
    <w:p w14:paraId="2B9F1754" w14:textId="77777777" w:rsidR="003F58AB" w:rsidRPr="003F58AB" w:rsidRDefault="003F58AB" w:rsidP="003F58AB">
      <w:pPr>
        <w:ind w:firstLine="708"/>
        <w:jc w:val="both"/>
        <w:rPr>
          <w:rFonts w:ascii="Montserrat" w:hAnsi="Montserrat"/>
          <w:sz w:val="20"/>
          <w:szCs w:val="20"/>
          <w:lang w:eastAsia="es-MX"/>
        </w:rPr>
      </w:pPr>
    </w:p>
    <w:p w14:paraId="4BB35A6F" w14:textId="25104490" w:rsidR="009C4FC8" w:rsidRDefault="009C4FC8" w:rsidP="00F10B72">
      <w:pPr>
        <w:pStyle w:val="Estilomanual"/>
        <w:numPr>
          <w:ilvl w:val="0"/>
          <w:numId w:val="0"/>
        </w:numPr>
        <w:ind w:left="1560"/>
        <w:rPr>
          <w:rFonts w:ascii="Montserrat" w:hAnsi="Montserrat"/>
          <w:i w:val="0"/>
          <w:iCs/>
          <w:sz w:val="20"/>
        </w:rPr>
      </w:pPr>
      <w:bookmarkStart w:id="17" w:name="_Toc41503905"/>
      <w:r w:rsidRPr="00F10B72">
        <w:rPr>
          <w:rFonts w:ascii="Montserrat" w:hAnsi="Montserrat"/>
          <w:i w:val="0"/>
          <w:iCs/>
          <w:sz w:val="20"/>
        </w:rPr>
        <w:t>5.4.1</w:t>
      </w:r>
      <w:r w:rsidR="00F10B72" w:rsidRPr="00F10B72">
        <w:rPr>
          <w:rFonts w:ascii="Montserrat" w:hAnsi="Montserrat"/>
          <w:i w:val="0"/>
          <w:iCs/>
          <w:sz w:val="20"/>
        </w:rPr>
        <w:t>.</w:t>
      </w:r>
      <w:r w:rsidRPr="00F10B72">
        <w:rPr>
          <w:rFonts w:ascii="Montserrat" w:hAnsi="Montserrat"/>
          <w:i w:val="0"/>
          <w:iCs/>
          <w:sz w:val="20"/>
        </w:rPr>
        <w:t xml:space="preserve"> INTERNO</w:t>
      </w:r>
      <w:bookmarkEnd w:id="17"/>
    </w:p>
    <w:p w14:paraId="7C230C7E" w14:textId="77777777" w:rsidR="003F58AB" w:rsidRPr="003F58AB" w:rsidRDefault="003F58AB" w:rsidP="003F58AB">
      <w:pPr>
        <w:pStyle w:val="Prrafodelista"/>
        <w:rPr>
          <w:lang w:val="es-ES"/>
        </w:rPr>
      </w:pPr>
    </w:p>
    <w:p w14:paraId="470D797A" w14:textId="6AFA1DAD" w:rsidR="00E50545" w:rsidRDefault="00E50545" w:rsidP="009859B8">
      <w:pPr>
        <w:pStyle w:val="Prrafodelista"/>
        <w:rPr>
          <w:rFonts w:ascii="Montserrat" w:hAnsi="Montserrat"/>
          <w:b/>
          <w:bCs/>
          <w:sz w:val="20"/>
          <w:szCs w:val="20"/>
          <w:lang w:eastAsia="es-MX"/>
        </w:rPr>
      </w:pPr>
    </w:p>
    <w:p w14:paraId="70E4D8E9" w14:textId="1F97E022" w:rsidR="00E50545" w:rsidRDefault="00E50545" w:rsidP="00394578">
      <w:pPr>
        <w:pStyle w:val="Prrafodelista"/>
        <w:numPr>
          <w:ilvl w:val="0"/>
          <w:numId w:val="35"/>
        </w:numPr>
        <w:jc w:val="both"/>
        <w:rPr>
          <w:rFonts w:ascii="Montserrat" w:hAnsi="Montserrat"/>
          <w:sz w:val="20"/>
          <w:szCs w:val="20"/>
          <w:lang w:eastAsia="es-MX"/>
        </w:rPr>
      </w:pPr>
      <w:r>
        <w:rPr>
          <w:rFonts w:ascii="Montserrat" w:hAnsi="Montserrat"/>
          <w:sz w:val="20"/>
          <w:szCs w:val="20"/>
          <w:lang w:eastAsia="es-MX"/>
        </w:rPr>
        <w:t xml:space="preserve">El traslado de residuos tóxicos de un sitito de almacenamiento </w:t>
      </w:r>
      <w:r w:rsidRPr="00E50545">
        <w:rPr>
          <w:rFonts w:ascii="Montserrat" w:hAnsi="Montserrat"/>
          <w:i/>
          <w:iCs/>
          <w:sz w:val="20"/>
          <w:szCs w:val="20"/>
          <w:lang w:eastAsia="es-MX"/>
        </w:rPr>
        <w:t>in situ</w:t>
      </w:r>
      <w:r>
        <w:rPr>
          <w:rFonts w:ascii="Montserrat" w:hAnsi="Montserrat"/>
          <w:sz w:val="20"/>
          <w:szCs w:val="20"/>
          <w:lang w:eastAsia="es-MX"/>
        </w:rPr>
        <w:t xml:space="preserve"> a el almacén temporal de residuos peligrosos </w:t>
      </w:r>
      <w:r w:rsidR="00C16CA4">
        <w:rPr>
          <w:rFonts w:ascii="Montserrat" w:hAnsi="Montserrat"/>
          <w:sz w:val="20"/>
          <w:szCs w:val="20"/>
          <w:lang w:eastAsia="es-MX"/>
        </w:rPr>
        <w:t xml:space="preserve">se hará en contenedores </w:t>
      </w:r>
      <w:r w:rsidR="001001BE">
        <w:rPr>
          <w:rFonts w:ascii="Montserrat" w:hAnsi="Montserrat"/>
          <w:sz w:val="20"/>
          <w:szCs w:val="20"/>
          <w:lang w:eastAsia="es-MX"/>
        </w:rPr>
        <w:t xml:space="preserve">perfectamente identificados, </w:t>
      </w:r>
      <w:r w:rsidR="00C16CA4">
        <w:rPr>
          <w:rFonts w:ascii="Montserrat" w:hAnsi="Montserrat"/>
          <w:sz w:val="20"/>
          <w:szCs w:val="20"/>
          <w:lang w:eastAsia="es-MX"/>
        </w:rPr>
        <w:t xml:space="preserve">que estén en buenas condiciones y que impidan cualquier tipo de derrame, y </w:t>
      </w:r>
      <w:r w:rsidR="00F10B72">
        <w:rPr>
          <w:rFonts w:ascii="Montserrat" w:hAnsi="Montserrat"/>
          <w:sz w:val="20"/>
          <w:szCs w:val="20"/>
          <w:lang w:eastAsia="es-MX"/>
        </w:rPr>
        <w:t xml:space="preserve">se tomarán </w:t>
      </w:r>
      <w:r w:rsidR="00C16CA4">
        <w:rPr>
          <w:rFonts w:ascii="Montserrat" w:hAnsi="Montserrat"/>
          <w:sz w:val="20"/>
          <w:szCs w:val="20"/>
          <w:lang w:eastAsia="es-MX"/>
        </w:rPr>
        <w:t>las medidas de seguridad necesarias según el tipo de residuo del que se trate.</w:t>
      </w:r>
    </w:p>
    <w:p w14:paraId="6E4DF78B" w14:textId="77777777" w:rsidR="003F58AB" w:rsidRDefault="003F58AB" w:rsidP="003F58AB">
      <w:pPr>
        <w:pStyle w:val="Prrafodelista"/>
        <w:rPr>
          <w:rFonts w:ascii="Montserrat" w:hAnsi="Montserrat"/>
          <w:sz w:val="20"/>
          <w:szCs w:val="20"/>
          <w:lang w:eastAsia="es-MX"/>
        </w:rPr>
      </w:pPr>
    </w:p>
    <w:p w14:paraId="3A4786DF" w14:textId="566021BB" w:rsidR="00E50545" w:rsidRPr="00F10B72" w:rsidRDefault="00F10B72" w:rsidP="00F10B72">
      <w:pPr>
        <w:pStyle w:val="Estilomanual"/>
        <w:numPr>
          <w:ilvl w:val="0"/>
          <w:numId w:val="0"/>
        </w:numPr>
        <w:ind w:firstLine="1560"/>
        <w:rPr>
          <w:rFonts w:ascii="Montserrat" w:hAnsi="Montserrat"/>
          <w:i w:val="0"/>
          <w:iCs/>
          <w:sz w:val="20"/>
        </w:rPr>
      </w:pPr>
      <w:bookmarkStart w:id="18" w:name="_Toc41503906"/>
      <w:r w:rsidRPr="00F10B72">
        <w:rPr>
          <w:rFonts w:ascii="Montserrat" w:hAnsi="Montserrat"/>
          <w:i w:val="0"/>
          <w:iCs/>
          <w:sz w:val="20"/>
        </w:rPr>
        <w:t xml:space="preserve">5.4.2. DE LA CONTRATACIÓN DE LA EMPRESA </w:t>
      </w:r>
      <w:r w:rsidR="003F58AB">
        <w:rPr>
          <w:rFonts w:ascii="Montserrat" w:hAnsi="Montserrat"/>
          <w:i w:val="0"/>
          <w:iCs/>
          <w:sz w:val="20"/>
        </w:rPr>
        <w:t xml:space="preserve">DE </w:t>
      </w:r>
      <w:r w:rsidRPr="00F10B72">
        <w:rPr>
          <w:rFonts w:ascii="Montserrat" w:hAnsi="Montserrat"/>
          <w:i w:val="0"/>
          <w:iCs/>
          <w:sz w:val="20"/>
        </w:rPr>
        <w:t>RECOLEC</w:t>
      </w:r>
      <w:r w:rsidR="003F58AB">
        <w:rPr>
          <w:rFonts w:ascii="Montserrat" w:hAnsi="Montserrat"/>
          <w:i w:val="0"/>
          <w:iCs/>
          <w:sz w:val="20"/>
        </w:rPr>
        <w:t>CIÓN</w:t>
      </w:r>
      <w:bookmarkEnd w:id="18"/>
    </w:p>
    <w:p w14:paraId="681E35AD" w14:textId="3B5FEA24" w:rsidR="00F10B72" w:rsidRPr="00E50545" w:rsidRDefault="00F10B72" w:rsidP="00F10B72">
      <w:pPr>
        <w:ind w:firstLine="708"/>
        <w:jc w:val="both"/>
        <w:rPr>
          <w:rFonts w:ascii="Montserrat" w:hAnsi="Montserrat"/>
          <w:sz w:val="20"/>
          <w:szCs w:val="20"/>
          <w:lang w:eastAsia="es-MX"/>
        </w:rPr>
      </w:pPr>
    </w:p>
    <w:p w14:paraId="7EC78EAF" w14:textId="05CEFDA2" w:rsidR="009859B8" w:rsidRDefault="009859B8" w:rsidP="00394578">
      <w:pPr>
        <w:pStyle w:val="Prrafodelista"/>
        <w:numPr>
          <w:ilvl w:val="0"/>
          <w:numId w:val="35"/>
        </w:numPr>
        <w:jc w:val="both"/>
        <w:rPr>
          <w:rFonts w:ascii="Montserrat" w:hAnsi="Montserrat"/>
          <w:sz w:val="20"/>
          <w:szCs w:val="20"/>
          <w:lang w:eastAsia="es-MX"/>
        </w:rPr>
      </w:pPr>
      <w:r>
        <w:rPr>
          <w:rFonts w:ascii="Montserrat" w:hAnsi="Montserrat"/>
          <w:sz w:val="20"/>
          <w:szCs w:val="20"/>
          <w:lang w:eastAsia="es-MX"/>
        </w:rPr>
        <w:t xml:space="preserve">La empresa contratada para el manejo y transporte de </w:t>
      </w:r>
      <w:r w:rsidR="000C1AD8">
        <w:rPr>
          <w:rFonts w:ascii="Montserrat" w:hAnsi="Montserrat"/>
          <w:sz w:val="20"/>
          <w:szCs w:val="20"/>
          <w:lang w:eastAsia="es-MX"/>
        </w:rPr>
        <w:t>residuos peligrosos deberá contar con la autorización de la Secretaria de Comunicaciones y Transportes y por la Secretaría del Medio Ambiente y Recursos Naturales.</w:t>
      </w:r>
    </w:p>
    <w:p w14:paraId="1D8CBE36" w14:textId="77777777" w:rsidR="009859B8" w:rsidRDefault="009859B8" w:rsidP="000C1AD8">
      <w:pPr>
        <w:pStyle w:val="Prrafodelista"/>
        <w:ind w:left="360"/>
        <w:jc w:val="both"/>
        <w:rPr>
          <w:rFonts w:ascii="Montserrat" w:hAnsi="Montserrat"/>
          <w:sz w:val="20"/>
          <w:szCs w:val="20"/>
          <w:lang w:eastAsia="es-MX"/>
        </w:rPr>
      </w:pPr>
    </w:p>
    <w:p w14:paraId="5D72FE48" w14:textId="4FDB1021" w:rsidR="00394578" w:rsidRPr="00777E2F" w:rsidRDefault="00394578" w:rsidP="00350BFE">
      <w:pPr>
        <w:pStyle w:val="Prrafodelista"/>
        <w:ind w:left="360"/>
        <w:jc w:val="both"/>
        <w:rPr>
          <w:rFonts w:ascii="Montserrat" w:hAnsi="Montserrat"/>
          <w:sz w:val="20"/>
          <w:szCs w:val="20"/>
          <w:lang w:eastAsia="es-MX"/>
        </w:rPr>
      </w:pPr>
    </w:p>
    <w:p w14:paraId="3285CE9C" w14:textId="77777777" w:rsidR="00394578" w:rsidRDefault="00394578">
      <w:pPr>
        <w:rPr>
          <w:rFonts w:ascii="Montserrat" w:hAnsi="Montserrat"/>
          <w:sz w:val="20"/>
          <w:szCs w:val="20"/>
          <w:lang w:eastAsia="es-MX"/>
        </w:rPr>
      </w:pPr>
    </w:p>
    <w:p w14:paraId="5A8F3684" w14:textId="3DC7BC0B" w:rsidR="00394578" w:rsidRDefault="00394578">
      <w:pPr>
        <w:rPr>
          <w:rFonts w:ascii="Montserrat" w:hAnsi="Montserrat"/>
          <w:sz w:val="20"/>
          <w:szCs w:val="20"/>
          <w:lang w:eastAsia="es-MX"/>
        </w:rPr>
      </w:pPr>
      <w:r>
        <w:rPr>
          <w:rFonts w:ascii="Montserrat" w:hAnsi="Montserrat"/>
          <w:sz w:val="20"/>
          <w:szCs w:val="20"/>
          <w:lang w:eastAsia="es-MX"/>
        </w:rPr>
        <w:br w:type="page"/>
      </w:r>
    </w:p>
    <w:p w14:paraId="280B4579" w14:textId="77777777" w:rsidR="00EB39E0" w:rsidRPr="002C13F3" w:rsidRDefault="00EB39E0" w:rsidP="00FE1F44">
      <w:pPr>
        <w:spacing w:after="0"/>
        <w:rPr>
          <w:rFonts w:ascii="Montserrat" w:hAnsi="Montserrat"/>
          <w:sz w:val="20"/>
          <w:szCs w:val="20"/>
          <w:lang w:eastAsia="es-MX"/>
        </w:rPr>
      </w:pPr>
    </w:p>
    <w:p w14:paraId="75E9ADE9" w14:textId="5399B61C" w:rsidR="00A5262C" w:rsidRDefault="00462720" w:rsidP="00FE1F44">
      <w:pPr>
        <w:pStyle w:val="Puesto"/>
        <w:numPr>
          <w:ilvl w:val="0"/>
          <w:numId w:val="4"/>
        </w:numPr>
        <w:spacing w:line="276" w:lineRule="auto"/>
        <w:ind w:left="426" w:hanging="426"/>
        <w:jc w:val="center"/>
        <w:rPr>
          <w:sz w:val="20"/>
        </w:rPr>
      </w:pPr>
      <w:bookmarkStart w:id="19" w:name="_Toc41503907"/>
      <w:r w:rsidRPr="00A6348C">
        <w:rPr>
          <w:sz w:val="20"/>
        </w:rPr>
        <w:t xml:space="preserve">DIAGRAMA DEL </w:t>
      </w:r>
      <w:r w:rsidR="00301C4A" w:rsidRPr="00A6348C">
        <w:rPr>
          <w:sz w:val="20"/>
        </w:rPr>
        <w:t>PROCEDIMIENTO</w:t>
      </w:r>
      <w:bookmarkEnd w:id="19"/>
    </w:p>
    <w:p w14:paraId="75554925" w14:textId="77777777" w:rsidR="009C6518" w:rsidRPr="00FE1F44" w:rsidRDefault="009C6518" w:rsidP="002C13F3">
      <w:pPr>
        <w:spacing w:after="0"/>
      </w:pPr>
    </w:p>
    <w:tbl>
      <w:tblPr>
        <w:tblStyle w:val="Tablaconcuadrcula"/>
        <w:tblpPr w:leftFromText="141" w:rightFromText="141" w:vertAnchor="text" w:horzAnchor="margin" w:tblpXSpec="center" w:tblpY="-3"/>
        <w:tblW w:w="9639" w:type="dxa"/>
        <w:tblLook w:val="04A0" w:firstRow="1" w:lastRow="0" w:firstColumn="1" w:lastColumn="0" w:noHBand="0" w:noVBand="1"/>
      </w:tblPr>
      <w:tblGrid>
        <w:gridCol w:w="3212"/>
        <w:gridCol w:w="3213"/>
        <w:gridCol w:w="3214"/>
      </w:tblGrid>
      <w:tr w:rsidR="004D7DBC" w:rsidRPr="007A0D05" w14:paraId="1B8AB45D" w14:textId="77777777" w:rsidTr="00790202">
        <w:trPr>
          <w:trHeight w:val="341"/>
        </w:trPr>
        <w:tc>
          <w:tcPr>
            <w:tcW w:w="3212" w:type="dxa"/>
            <w:vAlign w:val="center"/>
          </w:tcPr>
          <w:p w14:paraId="44CB3FD4" w14:textId="77777777" w:rsidR="004D7DBC" w:rsidRPr="007A0D05" w:rsidRDefault="004D7DBC" w:rsidP="002C13F3">
            <w:pPr>
              <w:jc w:val="center"/>
              <w:rPr>
                <w:rFonts w:ascii="Montserrat" w:hAnsi="Montserrat"/>
              </w:rPr>
            </w:pPr>
            <w:r w:rsidRPr="00957183">
              <w:rPr>
                <w:rFonts w:ascii="Montserrat" w:hAnsi="Montserrat"/>
                <w:b/>
                <w:lang w:val="es-ES"/>
              </w:rPr>
              <w:t xml:space="preserve">Centro </w:t>
            </w:r>
            <w:r>
              <w:rPr>
                <w:rFonts w:ascii="Montserrat" w:hAnsi="Montserrat"/>
                <w:b/>
                <w:lang w:val="es-ES"/>
              </w:rPr>
              <w:t>d</w:t>
            </w:r>
            <w:r w:rsidRPr="00957183">
              <w:rPr>
                <w:rFonts w:ascii="Montserrat" w:hAnsi="Montserrat"/>
                <w:b/>
                <w:lang w:val="es-ES"/>
              </w:rPr>
              <w:t xml:space="preserve">e Trabajo INAH </w:t>
            </w:r>
            <w:r>
              <w:rPr>
                <w:rFonts w:ascii="Montserrat" w:hAnsi="Montserrat"/>
                <w:b/>
                <w:lang w:val="es-ES"/>
              </w:rPr>
              <w:t>g</w:t>
            </w:r>
            <w:r w:rsidRPr="00957183">
              <w:rPr>
                <w:rFonts w:ascii="Montserrat" w:hAnsi="Montserrat"/>
                <w:b/>
                <w:lang w:val="es-ES"/>
              </w:rPr>
              <w:t xml:space="preserve">enerador </w:t>
            </w:r>
            <w:r>
              <w:rPr>
                <w:rFonts w:ascii="Montserrat" w:hAnsi="Montserrat"/>
                <w:b/>
                <w:lang w:val="es-ES"/>
              </w:rPr>
              <w:t>d</w:t>
            </w:r>
            <w:r w:rsidRPr="00957183">
              <w:rPr>
                <w:rFonts w:ascii="Montserrat" w:hAnsi="Montserrat"/>
                <w:b/>
                <w:lang w:val="es-ES"/>
              </w:rPr>
              <w:t>e</w:t>
            </w:r>
            <w:r>
              <w:rPr>
                <w:rFonts w:ascii="Montserrat" w:hAnsi="Montserrat"/>
                <w:b/>
                <w:lang w:val="es-ES"/>
              </w:rPr>
              <w:t xml:space="preserve"> s</w:t>
            </w:r>
            <w:r w:rsidRPr="00957183">
              <w:rPr>
                <w:rFonts w:ascii="Montserrat" w:hAnsi="Montserrat"/>
                <w:b/>
                <w:lang w:val="es-ES"/>
              </w:rPr>
              <w:t xml:space="preserve">ustancias </w:t>
            </w:r>
            <w:r>
              <w:rPr>
                <w:rFonts w:ascii="Montserrat" w:hAnsi="Montserrat"/>
                <w:b/>
                <w:lang w:val="es-ES"/>
              </w:rPr>
              <w:t>p</w:t>
            </w:r>
            <w:r w:rsidRPr="00957183">
              <w:rPr>
                <w:rFonts w:ascii="Montserrat" w:hAnsi="Montserrat"/>
                <w:b/>
                <w:lang w:val="es-ES"/>
              </w:rPr>
              <w:t>eligrosas</w:t>
            </w:r>
          </w:p>
        </w:tc>
        <w:tc>
          <w:tcPr>
            <w:tcW w:w="3213" w:type="dxa"/>
            <w:vAlign w:val="center"/>
          </w:tcPr>
          <w:p w14:paraId="445C7318" w14:textId="11F7B4A6" w:rsidR="004D7DBC" w:rsidRPr="007A0D05" w:rsidRDefault="004D7DBC" w:rsidP="002C13F3">
            <w:pPr>
              <w:jc w:val="center"/>
              <w:rPr>
                <w:rFonts w:ascii="Montserrat" w:hAnsi="Montserrat"/>
              </w:rPr>
            </w:pPr>
            <w:r w:rsidRPr="00957183">
              <w:rPr>
                <w:rFonts w:ascii="Montserrat" w:hAnsi="Montserrat"/>
                <w:b/>
                <w:lang w:val="es-ES"/>
              </w:rPr>
              <w:t>Responsable del almacén</w:t>
            </w:r>
            <w:r w:rsidR="00A976C0">
              <w:rPr>
                <w:rFonts w:ascii="Montserrat" w:hAnsi="Montserrat"/>
                <w:b/>
                <w:lang w:val="es-ES"/>
              </w:rPr>
              <w:t xml:space="preserve"> temporal de</w:t>
            </w:r>
            <w:r w:rsidR="00122368">
              <w:rPr>
                <w:rFonts w:ascii="Montserrat" w:hAnsi="Montserrat"/>
                <w:b/>
                <w:lang w:val="es-ES"/>
              </w:rPr>
              <w:t xml:space="preserve"> </w:t>
            </w:r>
            <w:r w:rsidR="00A976C0">
              <w:rPr>
                <w:rFonts w:ascii="Montserrat" w:hAnsi="Montserrat"/>
                <w:b/>
                <w:lang w:val="es-ES"/>
              </w:rPr>
              <w:t>sustancias y productos tóxicos y no tóxico</w:t>
            </w:r>
            <w:r>
              <w:rPr>
                <w:rFonts w:ascii="Montserrat" w:hAnsi="Montserrat"/>
                <w:b/>
                <w:lang w:val="es-ES"/>
              </w:rPr>
              <w:t xml:space="preserve"> </w:t>
            </w:r>
            <w:r w:rsidRPr="00957183">
              <w:rPr>
                <w:rFonts w:ascii="Montserrat" w:hAnsi="Montserrat"/>
                <w:b/>
                <w:lang w:val="es-ES"/>
              </w:rPr>
              <w:t>de áreas</w:t>
            </w:r>
            <w:r>
              <w:rPr>
                <w:rFonts w:ascii="Montserrat" w:hAnsi="Montserrat"/>
                <w:b/>
                <w:lang w:val="es-ES"/>
              </w:rPr>
              <w:t xml:space="preserve"> </w:t>
            </w:r>
            <w:r w:rsidRPr="00957183">
              <w:rPr>
                <w:rFonts w:ascii="Montserrat" w:hAnsi="Montserrat"/>
                <w:b/>
                <w:lang w:val="es-ES"/>
              </w:rPr>
              <w:t>INAH.</w:t>
            </w:r>
          </w:p>
        </w:tc>
        <w:tc>
          <w:tcPr>
            <w:tcW w:w="3214" w:type="dxa"/>
            <w:vAlign w:val="center"/>
          </w:tcPr>
          <w:p w14:paraId="29B839B6" w14:textId="77777777" w:rsidR="004D7DBC" w:rsidRPr="001D0C24" w:rsidRDefault="004D7DBC" w:rsidP="002C13F3">
            <w:pPr>
              <w:spacing w:line="276" w:lineRule="auto"/>
              <w:jc w:val="center"/>
              <w:rPr>
                <w:rFonts w:ascii="Montserrat" w:hAnsi="Montserrat"/>
                <w:b/>
              </w:rPr>
            </w:pPr>
            <w:r w:rsidRPr="001D0C24">
              <w:rPr>
                <w:rFonts w:ascii="Montserrat" w:hAnsi="Montserrat"/>
                <w:b/>
              </w:rPr>
              <w:t>Usuario o empleado INAH.</w:t>
            </w:r>
          </w:p>
        </w:tc>
      </w:tr>
      <w:tr w:rsidR="004D7DBC" w:rsidRPr="007A0D05" w14:paraId="462CC834" w14:textId="77777777" w:rsidTr="00FE1F44">
        <w:trPr>
          <w:trHeight w:val="8990"/>
        </w:trPr>
        <w:tc>
          <w:tcPr>
            <w:tcW w:w="3212" w:type="dxa"/>
          </w:tcPr>
          <w:p w14:paraId="333624EF" w14:textId="0DE7A6A9" w:rsidR="004D7DBC" w:rsidRPr="007A0D05" w:rsidRDefault="004D7DBC" w:rsidP="00790202">
            <w:pPr>
              <w:spacing w:line="276" w:lineRule="auto"/>
              <w:rPr>
                <w:rFonts w:ascii="Montserrat" w:hAnsi="Montserrat"/>
                <w:b/>
                <w:i/>
                <w:lang w:val="es-ES"/>
              </w:rPr>
            </w:pPr>
            <w:r>
              <w:rPr>
                <w:rFonts w:ascii="Montserrat" w:hAnsi="Montserrat"/>
                <w:noProof/>
              </w:rPr>
              <mc:AlternateContent>
                <mc:Choice Requires="wps">
                  <w:drawing>
                    <wp:anchor distT="0" distB="0" distL="114300" distR="114300" simplePos="0" relativeHeight="251670528" behindDoc="0" locked="0" layoutInCell="1" allowOverlap="1" wp14:anchorId="3F095785" wp14:editId="1CB44052">
                      <wp:simplePos x="0" y="0"/>
                      <wp:positionH relativeFrom="column">
                        <wp:posOffset>1506220</wp:posOffset>
                      </wp:positionH>
                      <wp:positionV relativeFrom="paragraph">
                        <wp:posOffset>588009</wp:posOffset>
                      </wp:positionV>
                      <wp:extent cx="1438275" cy="714375"/>
                      <wp:effectExtent l="0" t="0" r="9525" b="28575"/>
                      <wp:wrapNone/>
                      <wp:docPr id="5" name="Conector angular 5"/>
                      <wp:cNvGraphicFramePr/>
                      <a:graphic xmlns:a="http://schemas.openxmlformats.org/drawingml/2006/main">
                        <a:graphicData uri="http://schemas.microsoft.com/office/word/2010/wordprocessingShape">
                          <wps:wsp>
                            <wps:cNvCnPr/>
                            <wps:spPr>
                              <a:xfrm flipV="1">
                                <a:off x="0" y="0"/>
                                <a:ext cx="1438275" cy="714375"/>
                              </a:xfrm>
                              <a:prstGeom prst="bentConnector3">
                                <a:avLst>
                                  <a:gd name="adj1" fmla="val 40123"/>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type w14:anchorId="2118DB9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26" type="#_x0000_t34" style="position:absolute;margin-left:118.6pt;margin-top:46.3pt;width:113.25pt;height:56.25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" adj="8667"/>
                  </w:pict>
                </mc:Fallback>
              </mc:AlternateContent>
            </w:r>
            <w:r>
              <w:rPr>
                <w:rFonts w:ascii="Montserrat" w:hAnsi="Montserrat"/>
                <w:noProof/>
              </w:rPr>
              <mc:AlternateContent>
                <mc:Choice Requires="wps">
                  <w:drawing>
                    <wp:anchor distT="0" distB="0" distL="114300" distR="114300" simplePos="0" relativeHeight="251623424" behindDoc="0" locked="0" layoutInCell="1" allowOverlap="1" wp14:anchorId="1FE86AF5" wp14:editId="4A144150">
                      <wp:simplePos x="0" y="0"/>
                      <wp:positionH relativeFrom="column">
                        <wp:posOffset>325120</wp:posOffset>
                      </wp:positionH>
                      <wp:positionV relativeFrom="paragraph">
                        <wp:posOffset>930910</wp:posOffset>
                      </wp:positionV>
                      <wp:extent cx="1180465" cy="755650"/>
                      <wp:effectExtent l="0" t="0" r="19685" b="25400"/>
                      <wp:wrapNone/>
                      <wp:docPr id="13" name="2475 Rectángulo"/>
                      <wp:cNvGraphicFramePr/>
                      <a:graphic xmlns:a="http://schemas.openxmlformats.org/drawingml/2006/main">
                        <a:graphicData uri="http://schemas.microsoft.com/office/word/2010/wordprocessingShape">
                          <wps:wsp>
                            <wps:cNvSpPr/>
                            <wps:spPr>
                              <a:xfrm>
                                <a:off x="0" y="0"/>
                                <a:ext cx="1180465" cy="755650"/>
                              </a:xfrm>
                              <a:prstGeom prst="rect">
                                <a:avLst/>
                              </a:prstGeom>
                              <a:solidFill>
                                <a:sysClr val="window" lastClr="FFFFFF"/>
                              </a:solidFill>
                              <a:ln w="6350" cap="flat" cmpd="sng" algn="ctr">
                                <a:solidFill>
                                  <a:sysClr val="windowText" lastClr="000000"/>
                                </a:solidFill>
                                <a:prstDash val="solid"/>
                              </a:ln>
                              <a:effectLst/>
                            </wps:spPr>
                            <wps:txbx>
                              <w:txbxContent>
                                <w:p w14:paraId="5CF093B1" w14:textId="77777777" w:rsidR="00E50545" w:rsidRPr="007A1C45" w:rsidRDefault="00E50545" w:rsidP="004D7DBC">
                                  <w:pPr>
                                    <w:spacing w:after="0" w:line="240" w:lineRule="auto"/>
                                    <w:jc w:val="center"/>
                                    <w:rPr>
                                      <w:rFonts w:ascii="Montserrat" w:hAnsi="Montserrat"/>
                                      <w:sz w:val="16"/>
                                      <w:szCs w:val="16"/>
                                    </w:rPr>
                                  </w:pPr>
                                  <w:r w:rsidRPr="001142AD">
                                    <w:rPr>
                                      <w:rFonts w:ascii="Montserrat" w:hAnsi="Montserrat"/>
                                      <w:color w:val="000000" w:themeColor="text1"/>
                                      <w:sz w:val="16"/>
                                      <w:szCs w:val="16"/>
                                    </w:rPr>
                                    <w:t>Adquisición de</w:t>
                                  </w:r>
                                  <w:r>
                                    <w:rPr>
                                      <w:rFonts w:ascii="Montserrat" w:hAnsi="Montserrat"/>
                                      <w:color w:val="000000" w:themeColor="text1"/>
                                      <w:sz w:val="16"/>
                                      <w:szCs w:val="16"/>
                                    </w:rPr>
                                    <w:t xml:space="preserve"> </w:t>
                                  </w:r>
                                  <w:r w:rsidRPr="001142AD">
                                    <w:rPr>
                                      <w:rFonts w:ascii="Montserrat" w:hAnsi="Montserrat"/>
                                      <w:color w:val="000000" w:themeColor="text1"/>
                                      <w:sz w:val="16"/>
                                      <w:szCs w:val="16"/>
                                    </w:rPr>
                                    <w:t>sustancias y productos</w:t>
                                  </w:r>
                                  <w:r>
                                    <w:rPr>
                                      <w:rFonts w:ascii="Montserrat" w:hAnsi="Montserrat"/>
                                      <w:color w:val="000000" w:themeColor="text1"/>
                                      <w:sz w:val="16"/>
                                      <w:szCs w:val="16"/>
                                    </w:rPr>
                                    <w:t xml:space="preserve"> </w:t>
                                  </w:r>
                                  <w:r w:rsidRPr="001142AD">
                                    <w:rPr>
                                      <w:rFonts w:ascii="Montserrat" w:hAnsi="Montserrat"/>
                                      <w:color w:val="000000" w:themeColor="text1"/>
                                      <w:sz w:val="16"/>
                                      <w:szCs w:val="16"/>
                                    </w:rPr>
                                    <w:t>tóxicos y no tóxicos.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86AF5" id="2475 Rectángulo" o:spid="_x0000_s1026" style="position:absolute;margin-left:25.6pt;margin-top:73.3pt;width:92.95pt;height:59.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" fillcolor="window" strokecolor="windowText" strokeweight=".5pt">
                      <v:textbox>
                        <w:txbxContent>
                          <w:p w14:paraId="5CF093B1" w14:textId="77777777" w:rsidR="00E50545" w:rsidRPr="007A1C45" w:rsidRDefault="00E50545" w:rsidP="004D7DBC">
                            <w:pPr>
                              <w:spacing w:after="0" w:line="240" w:lineRule="auto"/>
                              <w:jc w:val="center"/>
                              <w:rPr>
                                <w:rFonts w:ascii="Montserrat" w:hAnsi="Montserrat"/>
                                <w:sz w:val="16"/>
                                <w:szCs w:val="16"/>
                              </w:rPr>
                            </w:pPr>
                            <w:r w:rsidRPr="001142AD">
                              <w:rPr>
                                <w:rFonts w:ascii="Montserrat" w:hAnsi="Montserrat"/>
                                <w:color w:val="000000" w:themeColor="text1"/>
                                <w:sz w:val="16"/>
                                <w:szCs w:val="16"/>
                              </w:rPr>
                              <w:t>Adquisición de</w:t>
                            </w:r>
                            <w:r>
                              <w:rPr>
                                <w:rFonts w:ascii="Montserrat" w:hAnsi="Montserrat"/>
                                <w:color w:val="000000" w:themeColor="text1"/>
                                <w:sz w:val="16"/>
                                <w:szCs w:val="16"/>
                              </w:rPr>
                              <w:t xml:space="preserve"> </w:t>
                            </w:r>
                            <w:r w:rsidRPr="001142AD">
                              <w:rPr>
                                <w:rFonts w:ascii="Montserrat" w:hAnsi="Montserrat"/>
                                <w:color w:val="000000" w:themeColor="text1"/>
                                <w:sz w:val="16"/>
                                <w:szCs w:val="16"/>
                              </w:rPr>
                              <w:t>sustancias y productos</w:t>
                            </w:r>
                            <w:r>
                              <w:rPr>
                                <w:rFonts w:ascii="Montserrat" w:hAnsi="Montserrat"/>
                                <w:color w:val="000000" w:themeColor="text1"/>
                                <w:sz w:val="16"/>
                                <w:szCs w:val="16"/>
                              </w:rPr>
                              <w:t xml:space="preserve"> </w:t>
                            </w:r>
                            <w:r w:rsidRPr="001142AD">
                              <w:rPr>
                                <w:rFonts w:ascii="Montserrat" w:hAnsi="Montserrat"/>
                                <w:color w:val="000000" w:themeColor="text1"/>
                                <w:sz w:val="16"/>
                                <w:szCs w:val="16"/>
                              </w:rPr>
                              <w:t>tóxicos y no tóxicos.</w:t>
                            </w:r>
                          </w:p>
                        </w:txbxContent>
                      </v:textbox>
                    </v:rect>
                  </w:pict>
                </mc:Fallback>
              </mc:AlternateContent>
            </w:r>
            <w:r>
              <w:rPr>
                <w:rFonts w:ascii="Montserrat" w:hAnsi="Montserrat"/>
                <w:noProof/>
              </w:rPr>
              <mc:AlternateContent>
                <mc:Choice Requires="wps">
                  <w:drawing>
                    <wp:anchor distT="0" distB="0" distL="114300" distR="114300" simplePos="0" relativeHeight="251625472" behindDoc="0" locked="0" layoutInCell="1" allowOverlap="1" wp14:anchorId="0C245581" wp14:editId="061A6465">
                      <wp:simplePos x="0" y="0"/>
                      <wp:positionH relativeFrom="column">
                        <wp:posOffset>906145</wp:posOffset>
                      </wp:positionH>
                      <wp:positionV relativeFrom="paragraph">
                        <wp:posOffset>607060</wp:posOffset>
                      </wp:positionV>
                      <wp:extent cx="0" cy="320400"/>
                      <wp:effectExtent l="95250" t="0" r="76200" b="60960"/>
                      <wp:wrapNone/>
                      <wp:docPr id="15" name="Conector recto de flecha 15"/>
                      <wp:cNvGraphicFramePr/>
                      <a:graphic xmlns:a="http://schemas.openxmlformats.org/drawingml/2006/main">
                        <a:graphicData uri="http://schemas.microsoft.com/office/word/2010/wordprocessingShape">
                          <wps:wsp>
                            <wps:cNvCnPr/>
                            <wps:spPr>
                              <a:xfrm>
                                <a:off x="0" y="0"/>
                                <a:ext cx="0" cy="320400"/>
                              </a:xfrm>
                              <a:prstGeom prst="straightConnector1">
                                <a:avLst/>
                              </a:prstGeom>
                              <a:noFill/>
                              <a:ln w="6350" cap="flat" cmpd="sng" algn="ctr">
                                <a:solidFill>
                                  <a:sysClr val="windowText" lastClr="000000">
                                    <a:shade val="95000"/>
                                    <a:satMod val="105000"/>
                                  </a:sysClr>
                                </a:solidFill>
                                <a:prstDash val="solid"/>
                                <a:headEnd type="none" w="med" len="med"/>
                                <a:tailEnd type="arrow" w="med" len="med"/>
                              </a:ln>
                              <a:effectLst/>
                            </wps:spPr>
                            <wps:bodyPr/>
                          </wps:wsp>
                        </a:graphicData>
                      </a:graphic>
                      <wp14:sizeRelV relativeFrom="margin">
                        <wp14:pctHeight>0</wp14:pctHeight>
                      </wp14:sizeRelV>
                    </wp:anchor>
                  </w:drawing>
                </mc:Choice>
                <mc:Fallback>
                  <w:pict>
                    <v:shapetype w14:anchorId="6E9DEB73" id="_x0000_t32" coordsize="21600,21600" o:spt="32" o:oned="t" path="m,l21600,21600e" filled="f">
                      <v:path arrowok="t" fillok="f" o:connecttype="none"/>
                      <o:lock v:ext="edit" shapetype="t"/>
                    </v:shapetype>
                    <v:shape id="Conector recto de flecha 15" o:spid="_x0000_s1026" type="#_x0000_t32" style="position:absolute;margin-left:71.35pt;margin-top:47.8pt;width:0;height:25.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" strokeweight=".5pt">
                      <v:stroke endarrow="open"/>
                    </v:shape>
                  </w:pict>
                </mc:Fallback>
              </mc:AlternateContent>
            </w:r>
            <w:r>
              <w:rPr>
                <w:rFonts w:ascii="Montserrat" w:hAnsi="Montserrat"/>
                <w:noProof/>
              </w:rPr>
              <mc:AlternateContent>
                <mc:Choice Requires="wps">
                  <w:drawing>
                    <wp:anchor distT="0" distB="0" distL="114300" distR="114300" simplePos="0" relativeHeight="251627520" behindDoc="0" locked="0" layoutInCell="1" allowOverlap="1" wp14:anchorId="7EE68CBF" wp14:editId="3D8A315C">
                      <wp:simplePos x="0" y="0"/>
                      <wp:positionH relativeFrom="column">
                        <wp:posOffset>1306195</wp:posOffset>
                      </wp:positionH>
                      <wp:positionV relativeFrom="paragraph">
                        <wp:posOffset>654685</wp:posOffset>
                      </wp:positionV>
                      <wp:extent cx="229235" cy="224155"/>
                      <wp:effectExtent l="0" t="0" r="0" b="4445"/>
                      <wp:wrapNone/>
                      <wp:docPr id="16" name="Cuadro de texto 16"/>
                      <wp:cNvGraphicFramePr/>
                      <a:graphic xmlns:a="http://schemas.openxmlformats.org/drawingml/2006/main">
                        <a:graphicData uri="http://schemas.microsoft.com/office/word/2010/wordprocessingShape">
                          <wps:wsp>
                            <wps:cNvSpPr txBox="1"/>
                            <wps:spPr>
                              <a:xfrm>
                                <a:off x="0" y="0"/>
                                <a:ext cx="229235" cy="224155"/>
                              </a:xfrm>
                              <a:prstGeom prst="rect">
                                <a:avLst/>
                              </a:prstGeom>
                              <a:noFill/>
                              <a:ln w="6350">
                                <a:noFill/>
                              </a:ln>
                            </wps:spPr>
                            <wps:txbx>
                              <w:txbxContent>
                                <w:p w14:paraId="17183311" w14:textId="77777777" w:rsidR="00E50545" w:rsidRPr="006328CE" w:rsidRDefault="00E50545" w:rsidP="004D7DBC">
                                  <w:pPr>
                                    <w:rPr>
                                      <w:rFonts w:ascii="Montserrat" w:hAnsi="Montserrat"/>
                                      <w:sz w:val="18"/>
                                    </w:rPr>
                                  </w:pPr>
                                  <w:r>
                                    <w:rPr>
                                      <w:rFonts w:ascii="Montserrat" w:hAnsi="Montserrat"/>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E68CBF" id="_x0000_t202" coordsize="21600,21600" o:spt="202" path="m,l,21600r21600,l21600,xe">
                      <v:stroke joinstyle="miter"/>
                      <v:path gradientshapeok="t" o:connecttype="rect"/>
                    </v:shapetype>
                    <v:shape id="Cuadro de texto 16" o:spid="_x0000_s1027" type="#_x0000_t202" style="position:absolute;margin-left:102.85pt;margin-top:51.55pt;width:18.05pt;height:17.6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" filled="f" stroked="f" strokeweight=".5pt">
                      <v:textbox>
                        <w:txbxContent>
                          <w:p w14:paraId="17183311" w14:textId="77777777" w:rsidR="00E50545" w:rsidRPr="006328CE" w:rsidRDefault="00E50545" w:rsidP="004D7DBC">
                            <w:pPr>
                              <w:rPr>
                                <w:rFonts w:ascii="Montserrat" w:hAnsi="Montserrat"/>
                                <w:sz w:val="18"/>
                              </w:rPr>
                            </w:pPr>
                            <w:r>
                              <w:rPr>
                                <w:rFonts w:ascii="Montserrat" w:hAnsi="Montserrat"/>
                                <w:sz w:val="18"/>
                              </w:rPr>
                              <w:t>1</w:t>
                            </w:r>
                          </w:p>
                        </w:txbxContent>
                      </v:textbox>
                    </v:shape>
                  </w:pict>
                </mc:Fallback>
              </mc:AlternateContent>
            </w:r>
            <w:r>
              <w:rPr>
                <w:rFonts w:ascii="Montserrat" w:hAnsi="Montserrat"/>
                <w:noProof/>
              </w:rPr>
              <mc:AlternateContent>
                <mc:Choice Requires="wps">
                  <w:drawing>
                    <wp:anchor distT="0" distB="0" distL="114300" distR="114300" simplePos="0" relativeHeight="251639808" behindDoc="0" locked="0" layoutInCell="1" allowOverlap="1" wp14:anchorId="71E610EA" wp14:editId="799478E0">
                      <wp:simplePos x="0" y="0"/>
                      <wp:positionH relativeFrom="column">
                        <wp:posOffset>325120</wp:posOffset>
                      </wp:positionH>
                      <wp:positionV relativeFrom="paragraph">
                        <wp:posOffset>226060</wp:posOffset>
                      </wp:positionV>
                      <wp:extent cx="1139734" cy="366562"/>
                      <wp:effectExtent l="0" t="0" r="22860" b="14605"/>
                      <wp:wrapNone/>
                      <wp:docPr id="17" name="10 Rectángulo redondeado"/>
                      <wp:cNvGraphicFramePr/>
                      <a:graphic xmlns:a="http://schemas.openxmlformats.org/drawingml/2006/main">
                        <a:graphicData uri="http://schemas.microsoft.com/office/word/2010/wordprocessingShape">
                          <wps:wsp>
                            <wps:cNvSpPr/>
                            <wps:spPr>
                              <a:xfrm>
                                <a:off x="0" y="0"/>
                                <a:ext cx="1139734" cy="366562"/>
                              </a:xfrm>
                              <a:prstGeom prst="roundRect">
                                <a:avLst>
                                  <a:gd name="adj" fmla="val 50000"/>
                                </a:avLst>
                              </a:prstGeom>
                              <a:solidFill>
                                <a:sysClr val="window" lastClr="FFFFFF"/>
                              </a:solidFill>
                              <a:ln w="6350" cap="flat" cmpd="sng" algn="ctr">
                                <a:solidFill>
                                  <a:sysClr val="windowText" lastClr="000000"/>
                                </a:solidFill>
                                <a:prstDash val="solid"/>
                              </a:ln>
                              <a:effectLst/>
                            </wps:spPr>
                            <wps:txbx>
                              <w:txbxContent>
                                <w:p w14:paraId="40E45881" w14:textId="77777777" w:rsidR="00E50545" w:rsidRPr="007F6F73" w:rsidRDefault="00E50545" w:rsidP="004D7DBC">
                                  <w:pPr>
                                    <w:spacing w:after="0" w:line="240" w:lineRule="auto"/>
                                    <w:jc w:val="center"/>
                                    <w:rPr>
                                      <w:rFonts w:ascii="Montserrat" w:hAnsi="Montserrat"/>
                                      <w:b/>
                                      <w:color w:val="000000" w:themeColor="text1"/>
                                      <w:sz w:val="16"/>
                                      <w:szCs w:val="16"/>
                                    </w:rPr>
                                  </w:pPr>
                                  <w:r w:rsidRPr="00B94867">
                                    <w:rPr>
                                      <w:rFonts w:ascii="Soberana Sans" w:hAnsi="Soberana Sans"/>
                                      <w:b/>
                                      <w:color w:val="000000" w:themeColor="text1"/>
                                      <w:sz w:val="16"/>
                                      <w:szCs w:val="16"/>
                                    </w:rPr>
                                    <w:t xml:space="preserve"> </w:t>
                                  </w:r>
                                  <w:r w:rsidRPr="007F6F73">
                                    <w:rPr>
                                      <w:rFonts w:ascii="Montserrat" w:hAnsi="Montserrat"/>
                                      <w:b/>
                                      <w:color w:val="000000" w:themeColor="text1"/>
                                      <w:sz w:val="16"/>
                                      <w:szCs w:val="16"/>
                                    </w:rPr>
                                    <w:t xml:space="preserve">INICIO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E610EA" id="10 Rectángulo redondeado" o:spid="_x0000_s1028" style="position:absolute;margin-left:25.6pt;margin-top:17.8pt;width:89.75pt;height:28.85pt;z-index:25163980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" fillcolor="window" strokecolor="windowText" strokeweight=".5pt">
                      <v:textbox>
                        <w:txbxContent>
                          <w:p w14:paraId="40E45881" w14:textId="77777777" w:rsidR="00E50545" w:rsidRPr="007F6F73" w:rsidRDefault="00E50545" w:rsidP="004D7DBC">
                            <w:pPr>
                              <w:spacing w:after="0" w:line="240" w:lineRule="auto"/>
                              <w:jc w:val="center"/>
                              <w:rPr>
                                <w:rFonts w:ascii="Montserrat" w:hAnsi="Montserrat"/>
                                <w:b/>
                                <w:color w:val="000000" w:themeColor="text1"/>
                                <w:sz w:val="16"/>
                                <w:szCs w:val="16"/>
                              </w:rPr>
                            </w:pPr>
                            <w:r w:rsidRPr="00B94867">
                              <w:rPr>
                                <w:rFonts w:ascii="Soberana Sans" w:hAnsi="Soberana Sans"/>
                                <w:b/>
                                <w:color w:val="000000" w:themeColor="text1"/>
                                <w:sz w:val="16"/>
                                <w:szCs w:val="16"/>
                              </w:rPr>
                              <w:t xml:space="preserve"> </w:t>
                            </w:r>
                            <w:r w:rsidRPr="007F6F73">
                              <w:rPr>
                                <w:rFonts w:ascii="Montserrat" w:hAnsi="Montserrat"/>
                                <w:b/>
                                <w:color w:val="000000" w:themeColor="text1"/>
                                <w:sz w:val="16"/>
                                <w:szCs w:val="16"/>
                              </w:rPr>
                              <w:t xml:space="preserve">INICIO </w:t>
                            </w:r>
                          </w:p>
                        </w:txbxContent>
                      </v:textbox>
                    </v:roundrect>
                  </w:pict>
                </mc:Fallback>
              </mc:AlternateContent>
            </w:r>
            <w:r w:rsidRPr="007A0D05">
              <w:rPr>
                <w:rFonts w:ascii="Montserrat" w:hAnsi="Montserrat"/>
                <w:noProof/>
              </w:rPr>
              <mc:AlternateContent>
                <mc:Choice Requires="wps">
                  <w:drawing>
                    <wp:anchor distT="0" distB="0" distL="114300" distR="114300" simplePos="0" relativeHeight="251611136" behindDoc="0" locked="0" layoutInCell="1" allowOverlap="1" wp14:anchorId="5436355D" wp14:editId="4FEE1D23">
                      <wp:simplePos x="0" y="0"/>
                      <wp:positionH relativeFrom="column">
                        <wp:posOffset>-256807335</wp:posOffset>
                      </wp:positionH>
                      <wp:positionV relativeFrom="paragraph">
                        <wp:posOffset>-374104535</wp:posOffset>
                      </wp:positionV>
                      <wp:extent cx="972000" cy="2552"/>
                      <wp:effectExtent l="38100" t="76200" r="0" b="111760"/>
                      <wp:wrapNone/>
                      <wp:docPr id="21" name="Conector recto de flecha 21"/>
                      <wp:cNvGraphicFramePr/>
                      <a:graphic xmlns:a="http://schemas.openxmlformats.org/drawingml/2006/main">
                        <a:graphicData uri="http://schemas.microsoft.com/office/word/2010/wordprocessingShape">
                          <wps:wsp>
                            <wps:cNvCnPr/>
                            <wps:spPr>
                              <a:xfrm flipH="1">
                                <a:off x="0" y="0"/>
                                <a:ext cx="972000" cy="2552"/>
                              </a:xfrm>
                              <a:prstGeom prst="straightConnector1">
                                <a:avLst/>
                              </a:prstGeom>
                              <a:noFill/>
                              <a:ln w="952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anchor>
                  </w:drawing>
                </mc:Choice>
                <mc:Fallback>
                  <w:pict>
                    <v:shape w14:anchorId="799119A8" id="Conector recto de flecha 21" o:spid="_x0000_s1026" type="#_x0000_t32" style="position:absolute;margin-left:-20221.05pt;margin-top:-29457.05pt;width:76.55pt;height:.2pt;flip:x;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">
                      <v:stroke endarrow="open"/>
                    </v:shape>
                  </w:pict>
                </mc:Fallback>
              </mc:AlternateContent>
            </w:r>
          </w:p>
        </w:tc>
        <w:tc>
          <w:tcPr>
            <w:tcW w:w="3213" w:type="dxa"/>
          </w:tcPr>
          <w:p w14:paraId="3F33B3CD" w14:textId="6763AA6F" w:rsidR="004D7DBC" w:rsidRPr="007A0D05" w:rsidRDefault="00210534" w:rsidP="00790202">
            <w:pPr>
              <w:spacing w:line="276" w:lineRule="auto"/>
              <w:rPr>
                <w:rFonts w:ascii="Montserrat" w:hAnsi="Montserrat"/>
              </w:rPr>
            </w:pPr>
            <w:r>
              <w:rPr>
                <w:rFonts w:ascii="Montserrat" w:hAnsi="Montserrat"/>
                <w:noProof/>
              </w:rPr>
              <mc:AlternateContent>
                <mc:Choice Requires="wps">
                  <w:drawing>
                    <wp:anchor distT="0" distB="0" distL="114300" distR="114300" simplePos="0" relativeHeight="251678720" behindDoc="0" locked="0" layoutInCell="1" allowOverlap="1" wp14:anchorId="1BF19AB2" wp14:editId="7CE0B9FA">
                      <wp:simplePos x="0" y="0"/>
                      <wp:positionH relativeFrom="column">
                        <wp:posOffset>906780</wp:posOffset>
                      </wp:positionH>
                      <wp:positionV relativeFrom="paragraph">
                        <wp:posOffset>1721485</wp:posOffset>
                      </wp:positionV>
                      <wp:extent cx="0" cy="683895"/>
                      <wp:effectExtent l="76200" t="0" r="114300" b="59055"/>
                      <wp:wrapNone/>
                      <wp:docPr id="25" name="Conector recto de flecha 25"/>
                      <wp:cNvGraphicFramePr/>
                      <a:graphic xmlns:a="http://schemas.openxmlformats.org/drawingml/2006/main">
                        <a:graphicData uri="http://schemas.microsoft.com/office/word/2010/wordprocessingShape">
                          <wps:wsp>
                            <wps:cNvCnPr/>
                            <wps:spPr>
                              <a:xfrm>
                                <a:off x="0" y="0"/>
                                <a:ext cx="0" cy="683895"/>
                              </a:xfrm>
                              <a:prstGeom prst="straightConnector1">
                                <a:avLst/>
                              </a:prstGeom>
                              <a:noFill/>
                              <a:ln w="6350" cap="flat" cmpd="sng" algn="ctr">
                                <a:solidFill>
                                  <a:sysClr val="windowText" lastClr="000000">
                                    <a:shade val="95000"/>
                                    <a:satMod val="105000"/>
                                  </a:sysClr>
                                </a:solidFill>
                                <a:prstDash val="solid"/>
                                <a:headEnd type="none" w="med" len="med"/>
                                <a:tailEnd type="arrow" w="med" len="med"/>
                              </a:ln>
                              <a:effectLst/>
                            </wps:spPr>
                            <wps:bodyPr/>
                          </wps:wsp>
                        </a:graphicData>
                      </a:graphic>
                      <wp14:sizeRelV relativeFrom="margin">
                        <wp14:pctHeight>0</wp14:pctHeight>
                      </wp14:sizeRelV>
                    </wp:anchor>
                  </w:drawing>
                </mc:Choice>
                <mc:Fallback>
                  <w:pict>
                    <v:shape w14:anchorId="303E4D3A" id="Conector recto de flecha 25" o:spid="_x0000_s1026" type="#_x0000_t32" style="position:absolute;margin-left:71.4pt;margin-top:135.55pt;width:0;height:53.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" strokeweight=".5pt">
                      <v:stroke endarrow="open"/>
                    </v:shape>
                  </w:pict>
                </mc:Fallback>
              </mc:AlternateContent>
            </w:r>
            <w:r w:rsidR="00C57D3D">
              <w:rPr>
                <w:rFonts w:ascii="Montserrat" w:hAnsi="Montserrat"/>
                <w:noProof/>
              </w:rPr>
              <mc:AlternateContent>
                <mc:Choice Requires="wps">
                  <w:drawing>
                    <wp:anchor distT="0" distB="0" distL="114300" distR="114300" simplePos="0" relativeHeight="251643904" behindDoc="0" locked="0" layoutInCell="1" allowOverlap="1" wp14:anchorId="0C2A8647" wp14:editId="544BAC19">
                      <wp:simplePos x="0" y="0"/>
                      <wp:positionH relativeFrom="column">
                        <wp:posOffset>901700</wp:posOffset>
                      </wp:positionH>
                      <wp:positionV relativeFrom="paragraph">
                        <wp:posOffset>578485</wp:posOffset>
                      </wp:positionV>
                      <wp:extent cx="0" cy="360000"/>
                      <wp:effectExtent l="95250" t="0" r="95250" b="59690"/>
                      <wp:wrapNone/>
                      <wp:docPr id="33" name="Conector recto de flecha 33"/>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6350" cap="flat" cmpd="sng" algn="ctr">
                                <a:solidFill>
                                  <a:sysClr val="windowText" lastClr="000000">
                                    <a:shade val="95000"/>
                                    <a:satMod val="105000"/>
                                  </a:sysClr>
                                </a:solidFill>
                                <a:prstDash val="solid"/>
                                <a:headEnd type="none" w="med" len="med"/>
                                <a:tailEnd type="arrow" w="med" len="med"/>
                              </a:ln>
                              <a:effectLst/>
                            </wps:spPr>
                            <wps:bodyPr/>
                          </wps:wsp>
                        </a:graphicData>
                      </a:graphic>
                      <wp14:sizeRelV relativeFrom="margin">
                        <wp14:pctHeight>0</wp14:pctHeight>
                      </wp14:sizeRelV>
                    </wp:anchor>
                  </w:drawing>
                </mc:Choice>
                <mc:Fallback>
                  <w:pict>
                    <v:shape w14:anchorId="2285DE88" id="Conector recto de flecha 33" o:spid="_x0000_s1026" type="#_x0000_t32" style="position:absolute;margin-left:71pt;margin-top:45.55pt;width:0;height:28.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" strokeweight=".5pt">
                      <v:stroke endarrow="open"/>
                    </v:shape>
                  </w:pict>
                </mc:Fallback>
              </mc:AlternateContent>
            </w:r>
            <w:r w:rsidR="009C6518">
              <w:rPr>
                <w:rFonts w:ascii="Montserrat" w:hAnsi="Montserrat"/>
                <w:noProof/>
              </w:rPr>
              <mc:AlternateContent>
                <mc:Choice Requires="wps">
                  <w:drawing>
                    <wp:anchor distT="0" distB="0" distL="114300" distR="114300" simplePos="0" relativeHeight="251652096" behindDoc="0" locked="0" layoutInCell="1" allowOverlap="1" wp14:anchorId="7113DF41" wp14:editId="47FF757A">
                      <wp:simplePos x="0" y="0"/>
                      <wp:positionH relativeFrom="column">
                        <wp:posOffset>731520</wp:posOffset>
                      </wp:positionH>
                      <wp:positionV relativeFrom="paragraph">
                        <wp:posOffset>4659630</wp:posOffset>
                      </wp:positionV>
                      <wp:extent cx="351791" cy="662001"/>
                      <wp:effectExtent l="0" t="2540" r="26670" b="26670"/>
                      <wp:wrapNone/>
                      <wp:docPr id="36" name="Pentágono 38"/>
                      <wp:cNvGraphicFramePr/>
                      <a:graphic xmlns:a="http://schemas.openxmlformats.org/drawingml/2006/main">
                        <a:graphicData uri="http://schemas.microsoft.com/office/word/2010/wordprocessingShape">
                          <wps:wsp>
                            <wps:cNvSpPr/>
                            <wps:spPr>
                              <a:xfrm rot="5400000">
                                <a:off x="0" y="0"/>
                                <a:ext cx="351791" cy="662001"/>
                              </a:xfrm>
                              <a:custGeom>
                                <a:avLst/>
                                <a:gdLst>
                                  <a:gd name="connsiteX0" fmla="*/ 0 w 610235"/>
                                  <a:gd name="connsiteY0" fmla="*/ 0 h 661670"/>
                                  <a:gd name="connsiteX1" fmla="*/ 305118 w 610235"/>
                                  <a:gd name="connsiteY1" fmla="*/ 0 h 661670"/>
                                  <a:gd name="connsiteX2" fmla="*/ 610235 w 610235"/>
                                  <a:gd name="connsiteY2" fmla="*/ 330835 h 661670"/>
                                  <a:gd name="connsiteX3" fmla="*/ 305118 w 610235"/>
                                  <a:gd name="connsiteY3" fmla="*/ 661670 h 661670"/>
                                  <a:gd name="connsiteX4" fmla="*/ 0 w 610235"/>
                                  <a:gd name="connsiteY4" fmla="*/ 661670 h 661670"/>
                                  <a:gd name="connsiteX5" fmla="*/ 0 w 610235"/>
                                  <a:gd name="connsiteY5" fmla="*/ 0 h 661670"/>
                                  <a:gd name="connsiteX0" fmla="*/ 0 w 448313"/>
                                  <a:gd name="connsiteY0" fmla="*/ 0 h 661670"/>
                                  <a:gd name="connsiteX1" fmla="*/ 305118 w 448313"/>
                                  <a:gd name="connsiteY1" fmla="*/ 0 h 661670"/>
                                  <a:gd name="connsiteX2" fmla="*/ 448313 w 448313"/>
                                  <a:gd name="connsiteY2" fmla="*/ 311785 h 661670"/>
                                  <a:gd name="connsiteX3" fmla="*/ 305118 w 448313"/>
                                  <a:gd name="connsiteY3" fmla="*/ 661670 h 661670"/>
                                  <a:gd name="connsiteX4" fmla="*/ 0 w 448313"/>
                                  <a:gd name="connsiteY4" fmla="*/ 661670 h 661670"/>
                                  <a:gd name="connsiteX5" fmla="*/ 0 w 448313"/>
                                  <a:gd name="connsiteY5" fmla="*/ 0 h 661670"/>
                                  <a:gd name="connsiteX0" fmla="*/ 0 w 448313"/>
                                  <a:gd name="connsiteY0" fmla="*/ 0 h 661672"/>
                                  <a:gd name="connsiteX1" fmla="*/ 305118 w 448313"/>
                                  <a:gd name="connsiteY1" fmla="*/ 0 h 661672"/>
                                  <a:gd name="connsiteX2" fmla="*/ 448313 w 448313"/>
                                  <a:gd name="connsiteY2" fmla="*/ 311785 h 661672"/>
                                  <a:gd name="connsiteX3" fmla="*/ 305118 w 448313"/>
                                  <a:gd name="connsiteY3" fmla="*/ 661670 h 661672"/>
                                  <a:gd name="connsiteX4" fmla="*/ 1448 w 448313"/>
                                  <a:gd name="connsiteY4" fmla="*/ 661671 h 661672"/>
                                  <a:gd name="connsiteX5" fmla="*/ 0 w 448313"/>
                                  <a:gd name="connsiteY5" fmla="*/ 0 h 661672"/>
                                  <a:gd name="connsiteX0" fmla="*/ 137 w 448450"/>
                                  <a:gd name="connsiteY0" fmla="*/ 0 h 661674"/>
                                  <a:gd name="connsiteX1" fmla="*/ 305255 w 448450"/>
                                  <a:gd name="connsiteY1" fmla="*/ 0 h 661674"/>
                                  <a:gd name="connsiteX2" fmla="*/ 448450 w 448450"/>
                                  <a:gd name="connsiteY2" fmla="*/ 311785 h 661674"/>
                                  <a:gd name="connsiteX3" fmla="*/ 305255 w 448450"/>
                                  <a:gd name="connsiteY3" fmla="*/ 661670 h 661674"/>
                                  <a:gd name="connsiteX4" fmla="*/ 140 w 448450"/>
                                  <a:gd name="connsiteY4" fmla="*/ 661673 h 661674"/>
                                  <a:gd name="connsiteX5" fmla="*/ 137 w 448450"/>
                                  <a:gd name="connsiteY5" fmla="*/ 0 h 6616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8450" h="661674">
                                    <a:moveTo>
                                      <a:pt x="137" y="0"/>
                                    </a:moveTo>
                                    <a:lnTo>
                                      <a:pt x="305255" y="0"/>
                                    </a:lnTo>
                                    <a:lnTo>
                                      <a:pt x="448450" y="311785"/>
                                    </a:lnTo>
                                    <a:lnTo>
                                      <a:pt x="305255" y="661670"/>
                                    </a:lnTo>
                                    <a:lnTo>
                                      <a:pt x="140" y="661673"/>
                                    </a:lnTo>
                                    <a:cubicBezTo>
                                      <a:pt x="-343" y="441116"/>
                                      <a:pt x="620" y="220557"/>
                                      <a:pt x="137" y="0"/>
                                    </a:cubicBezTo>
                                    <a:close/>
                                  </a:path>
                                </a:pathLst>
                              </a:custGeom>
                              <a:solidFill>
                                <a:sysClr val="window" lastClr="FFFFFF"/>
                              </a:solidFill>
                              <a:ln w="6350" cap="flat" cmpd="sng" algn="ctr">
                                <a:solidFill>
                                  <a:sysClr val="windowText" lastClr="000000"/>
                                </a:solidFill>
                                <a:prstDash val="solid"/>
                              </a:ln>
                              <a:effectLst/>
                            </wps:spPr>
                            <wps:txbx>
                              <w:txbxContent>
                                <w:p w14:paraId="7DBBA915" w14:textId="77777777" w:rsidR="00E50545" w:rsidRPr="003852D0" w:rsidRDefault="00E50545" w:rsidP="004D7DBC">
                                  <w:pPr>
                                    <w:spacing w:after="0"/>
                                    <w:jc w:val="center"/>
                                    <w:rPr>
                                      <w:rFonts w:ascii="Montserrat" w:hAnsi="Montserrat"/>
                                      <w:sz w:val="18"/>
                                    </w:rPr>
                                  </w:pPr>
                                  <w:r w:rsidRPr="003852D0">
                                    <w:rPr>
                                      <w:rFonts w:ascii="Montserrat" w:hAnsi="Montserrat"/>
                                      <w:sz w:val="18"/>
                                    </w:rPr>
                                    <w:t>A</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13DF41" id="Pentágono 38" o:spid="_x0000_s1029" style="position:absolute;margin-left:57.6pt;margin-top:366.9pt;width:27.7pt;height:52.15pt;rotation:90;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448450,6616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" adj="-11796480,,5400" path="m137,l305255,,448450,311785,305255,661670r-305115,3c-343,441116,620,220557,137,xe" fillcolor="window" strokecolor="windowText" strokeweight=".5pt">
                      <v:stroke joinstyle="miter"/>
                      <v:formulas/>
                      <v:path arrowok="t" o:connecttype="custom" o:connectlocs="107,0;239460,0;351791,311939;239460,661997;110,662000;107,0" o:connectangles="0,0,0,0,0,0" textboxrect="0,0,448450,661674"/>
                      <v:textbox style="layout-flow:vertical;mso-layout-flow-alt:bottom-to-top">
                        <w:txbxContent>
                          <w:p w14:paraId="7DBBA915" w14:textId="77777777" w:rsidR="00E50545" w:rsidRPr="003852D0" w:rsidRDefault="00E50545" w:rsidP="004D7DBC">
                            <w:pPr>
                              <w:spacing w:after="0"/>
                              <w:jc w:val="center"/>
                              <w:rPr>
                                <w:rFonts w:ascii="Montserrat" w:hAnsi="Montserrat"/>
                                <w:sz w:val="18"/>
                              </w:rPr>
                            </w:pPr>
                            <w:r w:rsidRPr="003852D0">
                              <w:rPr>
                                <w:rFonts w:ascii="Montserrat" w:hAnsi="Montserrat"/>
                                <w:sz w:val="18"/>
                              </w:rPr>
                              <w:t>A</w:t>
                            </w:r>
                          </w:p>
                        </w:txbxContent>
                      </v:textbox>
                    </v:shape>
                  </w:pict>
                </mc:Fallback>
              </mc:AlternateContent>
            </w:r>
            <w:r w:rsidR="00423FAC">
              <w:rPr>
                <w:rFonts w:ascii="Montserrat" w:hAnsi="Montserrat"/>
                <w:noProof/>
              </w:rPr>
              <mc:AlternateContent>
                <mc:Choice Requires="wps">
                  <w:drawing>
                    <wp:anchor distT="0" distB="0" distL="114300" distR="114300" simplePos="0" relativeHeight="251695104" behindDoc="0" locked="0" layoutInCell="1" allowOverlap="1" wp14:anchorId="0F1BAE86" wp14:editId="2E4A9812">
                      <wp:simplePos x="0" y="0"/>
                      <wp:positionH relativeFrom="column">
                        <wp:posOffset>1275080</wp:posOffset>
                      </wp:positionH>
                      <wp:positionV relativeFrom="paragraph">
                        <wp:posOffset>4540885</wp:posOffset>
                      </wp:positionV>
                      <wp:extent cx="342900" cy="27178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342900" cy="271780"/>
                              </a:xfrm>
                              <a:prstGeom prst="rect">
                                <a:avLst/>
                              </a:prstGeom>
                              <a:noFill/>
                              <a:ln w="6350">
                                <a:noFill/>
                              </a:ln>
                            </wps:spPr>
                            <wps:txbx>
                              <w:txbxContent>
                                <w:p w14:paraId="668F59C3" w14:textId="77777777" w:rsidR="00E50545" w:rsidRPr="006328CE" w:rsidRDefault="00E50545" w:rsidP="004D7DBC">
                                  <w:pPr>
                                    <w:rPr>
                                      <w:rFonts w:ascii="Montserrat" w:hAnsi="Montserrat"/>
                                      <w:sz w:val="18"/>
                                    </w:rPr>
                                  </w:pPr>
                                  <w:r>
                                    <w:rPr>
                                      <w:rFonts w:ascii="Montserrat" w:hAnsi="Montserrat"/>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BAE86" id="Cuadro de texto 35" o:spid="_x0000_s1030" type="#_x0000_t202" style="position:absolute;margin-left:100.4pt;margin-top:357.55pt;width:27pt;height:21.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" filled="f" stroked="f" strokeweight=".5pt">
                      <v:textbox>
                        <w:txbxContent>
                          <w:p w14:paraId="668F59C3" w14:textId="77777777" w:rsidR="00E50545" w:rsidRPr="006328CE" w:rsidRDefault="00E50545" w:rsidP="004D7DBC">
                            <w:pPr>
                              <w:rPr>
                                <w:rFonts w:ascii="Montserrat" w:hAnsi="Montserrat"/>
                                <w:sz w:val="18"/>
                              </w:rPr>
                            </w:pPr>
                            <w:r>
                              <w:rPr>
                                <w:rFonts w:ascii="Montserrat" w:hAnsi="Montserrat"/>
                                <w:sz w:val="18"/>
                              </w:rPr>
                              <w:t>6</w:t>
                            </w:r>
                          </w:p>
                        </w:txbxContent>
                      </v:textbox>
                    </v:shape>
                  </w:pict>
                </mc:Fallback>
              </mc:AlternateContent>
            </w:r>
            <w:r w:rsidR="00C41921">
              <w:rPr>
                <w:rFonts w:ascii="Montserrat" w:hAnsi="Montserrat"/>
                <w:noProof/>
              </w:rPr>
              <mc:AlternateContent>
                <mc:Choice Requires="wps">
                  <w:drawing>
                    <wp:anchor distT="0" distB="0" distL="114300" distR="114300" simplePos="0" relativeHeight="251688960" behindDoc="0" locked="0" layoutInCell="1" allowOverlap="1" wp14:anchorId="6779DB58" wp14:editId="7EB8C0B4">
                      <wp:simplePos x="0" y="0"/>
                      <wp:positionH relativeFrom="column">
                        <wp:posOffset>1236980</wp:posOffset>
                      </wp:positionH>
                      <wp:positionV relativeFrom="paragraph">
                        <wp:posOffset>2226310</wp:posOffset>
                      </wp:positionV>
                      <wp:extent cx="229235" cy="224155"/>
                      <wp:effectExtent l="0" t="0" r="0" b="4445"/>
                      <wp:wrapNone/>
                      <wp:docPr id="28" name="Cuadro de texto 28"/>
                      <wp:cNvGraphicFramePr/>
                      <a:graphic xmlns:a="http://schemas.openxmlformats.org/drawingml/2006/main">
                        <a:graphicData uri="http://schemas.microsoft.com/office/word/2010/wordprocessingShape">
                          <wps:wsp>
                            <wps:cNvSpPr txBox="1"/>
                            <wps:spPr>
                              <a:xfrm>
                                <a:off x="0" y="0"/>
                                <a:ext cx="229235" cy="224155"/>
                              </a:xfrm>
                              <a:prstGeom prst="rect">
                                <a:avLst/>
                              </a:prstGeom>
                              <a:noFill/>
                              <a:ln w="6350">
                                <a:noFill/>
                              </a:ln>
                            </wps:spPr>
                            <wps:txbx>
                              <w:txbxContent>
                                <w:p w14:paraId="7B1F1B4D" w14:textId="77777777" w:rsidR="00E50545" w:rsidRPr="006328CE" w:rsidRDefault="00E50545" w:rsidP="004D7DBC">
                                  <w:pPr>
                                    <w:rPr>
                                      <w:rFonts w:ascii="Montserrat" w:hAnsi="Montserrat"/>
                                      <w:sz w:val="18"/>
                                    </w:rPr>
                                  </w:pPr>
                                  <w:r>
                                    <w:rPr>
                                      <w:rFonts w:ascii="Montserrat" w:hAnsi="Montserrat"/>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9DB58" id="Cuadro de texto 28" o:spid="_x0000_s1031" type="#_x0000_t202" style="position:absolute;margin-left:97.4pt;margin-top:175.3pt;width:18.05pt;height:17.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" filled="f" stroked="f" strokeweight=".5pt">
                      <v:textbox>
                        <w:txbxContent>
                          <w:p w14:paraId="7B1F1B4D" w14:textId="77777777" w:rsidR="00E50545" w:rsidRPr="006328CE" w:rsidRDefault="00E50545" w:rsidP="004D7DBC">
                            <w:pPr>
                              <w:rPr>
                                <w:rFonts w:ascii="Montserrat" w:hAnsi="Montserrat"/>
                                <w:sz w:val="18"/>
                              </w:rPr>
                            </w:pPr>
                            <w:r>
                              <w:rPr>
                                <w:rFonts w:ascii="Montserrat" w:hAnsi="Montserrat"/>
                                <w:sz w:val="18"/>
                              </w:rPr>
                              <w:t>3</w:t>
                            </w:r>
                          </w:p>
                        </w:txbxContent>
                      </v:textbox>
                    </v:shape>
                  </w:pict>
                </mc:Fallback>
              </mc:AlternateContent>
            </w:r>
            <w:r w:rsidR="00C41921">
              <w:rPr>
                <w:rFonts w:ascii="Montserrat" w:hAnsi="Montserrat"/>
                <w:noProof/>
              </w:rPr>
              <mc:AlternateContent>
                <mc:Choice Requires="wps">
                  <w:drawing>
                    <wp:anchor distT="0" distB="0" distL="114300" distR="114300" simplePos="0" relativeHeight="251668480" behindDoc="0" locked="0" layoutInCell="1" allowOverlap="1" wp14:anchorId="52F5A238" wp14:editId="10C5B540">
                      <wp:simplePos x="0" y="0"/>
                      <wp:positionH relativeFrom="column">
                        <wp:posOffset>311785</wp:posOffset>
                      </wp:positionH>
                      <wp:positionV relativeFrom="paragraph">
                        <wp:posOffset>2397760</wp:posOffset>
                      </wp:positionV>
                      <wp:extent cx="1180465" cy="792000"/>
                      <wp:effectExtent l="0" t="0" r="19685" b="27305"/>
                      <wp:wrapNone/>
                      <wp:docPr id="23" name="2481 Rectángulo"/>
                      <wp:cNvGraphicFramePr/>
                      <a:graphic xmlns:a="http://schemas.openxmlformats.org/drawingml/2006/main">
                        <a:graphicData uri="http://schemas.microsoft.com/office/word/2010/wordprocessingShape">
                          <wps:wsp>
                            <wps:cNvSpPr/>
                            <wps:spPr>
                              <a:xfrm>
                                <a:off x="0" y="0"/>
                                <a:ext cx="1180465" cy="792000"/>
                              </a:xfrm>
                              <a:prstGeom prst="rect">
                                <a:avLst/>
                              </a:prstGeom>
                              <a:solidFill>
                                <a:sysClr val="window" lastClr="FFFFFF"/>
                              </a:solidFill>
                              <a:ln w="6350" cap="flat" cmpd="sng" algn="ctr">
                                <a:solidFill>
                                  <a:sysClr val="windowText" lastClr="000000"/>
                                </a:solidFill>
                                <a:prstDash val="solid"/>
                              </a:ln>
                              <a:effectLst/>
                            </wps:spPr>
                            <wps:txbx>
                              <w:txbxContent>
                                <w:p w14:paraId="74457899" w14:textId="77777777" w:rsidR="00E50545" w:rsidRPr="007A1C45" w:rsidRDefault="00E50545" w:rsidP="004D7DBC">
                                  <w:pPr>
                                    <w:spacing w:after="0" w:line="240" w:lineRule="auto"/>
                                    <w:jc w:val="center"/>
                                    <w:rPr>
                                      <w:rFonts w:ascii="Montserrat" w:hAnsi="Montserrat"/>
                                      <w:color w:val="000000" w:themeColor="text1"/>
                                      <w:sz w:val="16"/>
                                      <w:szCs w:val="16"/>
                                    </w:rPr>
                                  </w:pPr>
                                  <w:r w:rsidRPr="00ED31AD">
                                    <w:rPr>
                                      <w:rFonts w:ascii="Montserrat" w:hAnsi="Montserrat"/>
                                      <w:color w:val="000000" w:themeColor="text1"/>
                                      <w:sz w:val="16"/>
                                      <w:szCs w:val="16"/>
                                    </w:rPr>
                                    <w:t>Clasificación y</w:t>
                                  </w:r>
                                  <w:r>
                                    <w:rPr>
                                      <w:rFonts w:ascii="Montserrat" w:hAnsi="Montserrat"/>
                                      <w:color w:val="000000" w:themeColor="text1"/>
                                      <w:sz w:val="16"/>
                                      <w:szCs w:val="16"/>
                                    </w:rPr>
                                    <w:t xml:space="preserve"> </w:t>
                                  </w:r>
                                  <w:r w:rsidRPr="00ED31AD">
                                    <w:rPr>
                                      <w:rFonts w:ascii="Montserrat" w:hAnsi="Montserrat"/>
                                      <w:color w:val="000000" w:themeColor="text1"/>
                                      <w:sz w:val="16"/>
                                      <w:szCs w:val="16"/>
                                    </w:rPr>
                                    <w:t>separación de las</w:t>
                                  </w:r>
                                  <w:r>
                                    <w:rPr>
                                      <w:rFonts w:ascii="Montserrat" w:hAnsi="Montserrat"/>
                                      <w:color w:val="000000" w:themeColor="text1"/>
                                      <w:sz w:val="16"/>
                                      <w:szCs w:val="16"/>
                                    </w:rPr>
                                    <w:t xml:space="preserve"> </w:t>
                                  </w:r>
                                  <w:r w:rsidRPr="00ED31AD">
                                    <w:rPr>
                                      <w:rFonts w:ascii="Montserrat" w:hAnsi="Montserrat"/>
                                      <w:color w:val="000000" w:themeColor="text1"/>
                                      <w:sz w:val="16"/>
                                      <w:szCs w:val="16"/>
                                    </w:rPr>
                                    <w:t>sustancias y productos</w:t>
                                  </w:r>
                                  <w:r>
                                    <w:rPr>
                                      <w:rFonts w:ascii="Montserrat" w:hAnsi="Montserrat"/>
                                      <w:color w:val="000000" w:themeColor="text1"/>
                                      <w:sz w:val="16"/>
                                      <w:szCs w:val="16"/>
                                    </w:rPr>
                                    <w:t xml:space="preserve"> </w:t>
                                  </w:r>
                                  <w:r w:rsidRPr="00ED31AD">
                                    <w:rPr>
                                      <w:rFonts w:ascii="Montserrat" w:hAnsi="Montserrat"/>
                                      <w:color w:val="000000" w:themeColor="text1"/>
                                      <w:sz w:val="16"/>
                                      <w:szCs w:val="16"/>
                                    </w:rPr>
                                    <w:t>tóxicos y no tóxicos.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5A238" id="2481 Rectángulo" o:spid="_x0000_s1032" style="position:absolute;margin-left:24.55pt;margin-top:188.8pt;width:92.95pt;height:62.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" fillcolor="window" strokecolor="windowText" strokeweight=".5pt">
                      <v:textbox>
                        <w:txbxContent>
                          <w:p w14:paraId="74457899" w14:textId="77777777" w:rsidR="00E50545" w:rsidRPr="007A1C45" w:rsidRDefault="00E50545" w:rsidP="004D7DBC">
                            <w:pPr>
                              <w:spacing w:after="0" w:line="240" w:lineRule="auto"/>
                              <w:jc w:val="center"/>
                              <w:rPr>
                                <w:rFonts w:ascii="Montserrat" w:hAnsi="Montserrat"/>
                                <w:color w:val="000000" w:themeColor="text1"/>
                                <w:sz w:val="16"/>
                                <w:szCs w:val="16"/>
                              </w:rPr>
                            </w:pPr>
                            <w:r w:rsidRPr="00ED31AD">
                              <w:rPr>
                                <w:rFonts w:ascii="Montserrat" w:hAnsi="Montserrat"/>
                                <w:color w:val="000000" w:themeColor="text1"/>
                                <w:sz w:val="16"/>
                                <w:szCs w:val="16"/>
                              </w:rPr>
                              <w:t>Clasificación y</w:t>
                            </w:r>
                            <w:r>
                              <w:rPr>
                                <w:rFonts w:ascii="Montserrat" w:hAnsi="Montserrat"/>
                                <w:color w:val="000000" w:themeColor="text1"/>
                                <w:sz w:val="16"/>
                                <w:szCs w:val="16"/>
                              </w:rPr>
                              <w:t xml:space="preserve"> </w:t>
                            </w:r>
                            <w:r w:rsidRPr="00ED31AD">
                              <w:rPr>
                                <w:rFonts w:ascii="Montserrat" w:hAnsi="Montserrat"/>
                                <w:color w:val="000000" w:themeColor="text1"/>
                                <w:sz w:val="16"/>
                                <w:szCs w:val="16"/>
                              </w:rPr>
                              <w:t>separación de las</w:t>
                            </w:r>
                            <w:r>
                              <w:rPr>
                                <w:rFonts w:ascii="Montserrat" w:hAnsi="Montserrat"/>
                                <w:color w:val="000000" w:themeColor="text1"/>
                                <w:sz w:val="16"/>
                                <w:szCs w:val="16"/>
                              </w:rPr>
                              <w:t xml:space="preserve"> </w:t>
                            </w:r>
                            <w:r w:rsidRPr="00ED31AD">
                              <w:rPr>
                                <w:rFonts w:ascii="Montserrat" w:hAnsi="Montserrat"/>
                                <w:color w:val="000000" w:themeColor="text1"/>
                                <w:sz w:val="16"/>
                                <w:szCs w:val="16"/>
                              </w:rPr>
                              <w:t>sustancias y productos</w:t>
                            </w:r>
                            <w:r>
                              <w:rPr>
                                <w:rFonts w:ascii="Montserrat" w:hAnsi="Montserrat"/>
                                <w:color w:val="000000" w:themeColor="text1"/>
                                <w:sz w:val="16"/>
                                <w:szCs w:val="16"/>
                              </w:rPr>
                              <w:t xml:space="preserve"> </w:t>
                            </w:r>
                            <w:r w:rsidRPr="00ED31AD">
                              <w:rPr>
                                <w:rFonts w:ascii="Montserrat" w:hAnsi="Montserrat"/>
                                <w:color w:val="000000" w:themeColor="text1"/>
                                <w:sz w:val="16"/>
                                <w:szCs w:val="16"/>
                              </w:rPr>
                              <w:t>tóxicos y no tóxicos.</w:t>
                            </w:r>
                          </w:p>
                        </w:txbxContent>
                      </v:textbox>
                    </v:rect>
                  </w:pict>
                </mc:Fallback>
              </mc:AlternateContent>
            </w:r>
            <w:r w:rsidR="00C41921">
              <w:rPr>
                <w:rFonts w:ascii="Montserrat" w:hAnsi="Montserrat"/>
                <w:noProof/>
              </w:rPr>
              <mc:AlternateContent>
                <mc:Choice Requires="wps">
                  <w:drawing>
                    <wp:anchor distT="0" distB="0" distL="114300" distR="114300" simplePos="0" relativeHeight="251658240" behindDoc="0" locked="0" layoutInCell="1" allowOverlap="1" wp14:anchorId="2006E407" wp14:editId="0BC71578">
                      <wp:simplePos x="0" y="0"/>
                      <wp:positionH relativeFrom="column">
                        <wp:posOffset>322580</wp:posOffset>
                      </wp:positionH>
                      <wp:positionV relativeFrom="paragraph">
                        <wp:posOffset>921385</wp:posOffset>
                      </wp:positionV>
                      <wp:extent cx="1180465" cy="791845"/>
                      <wp:effectExtent l="0" t="0" r="19685" b="27305"/>
                      <wp:wrapNone/>
                      <wp:docPr id="22" name="2478 Rectángulo"/>
                      <wp:cNvGraphicFramePr/>
                      <a:graphic xmlns:a="http://schemas.openxmlformats.org/drawingml/2006/main">
                        <a:graphicData uri="http://schemas.microsoft.com/office/word/2010/wordprocessingShape">
                          <wps:wsp>
                            <wps:cNvSpPr/>
                            <wps:spPr>
                              <a:xfrm>
                                <a:off x="0" y="0"/>
                                <a:ext cx="1180465" cy="791845"/>
                              </a:xfrm>
                              <a:prstGeom prst="rect">
                                <a:avLst/>
                              </a:prstGeom>
                              <a:solidFill>
                                <a:sysClr val="window" lastClr="FFFFFF"/>
                              </a:solidFill>
                              <a:ln w="6350" cap="flat" cmpd="sng" algn="ctr">
                                <a:solidFill>
                                  <a:sysClr val="windowText" lastClr="000000"/>
                                </a:solidFill>
                                <a:prstDash val="solid"/>
                              </a:ln>
                              <a:effectLst/>
                            </wps:spPr>
                            <wps:txbx>
                              <w:txbxContent>
                                <w:p w14:paraId="6A051A8E" w14:textId="77777777" w:rsidR="00E50545" w:rsidRPr="007A1C45" w:rsidRDefault="00E50545" w:rsidP="004D7DBC">
                                  <w:pPr>
                                    <w:spacing w:after="0" w:line="240" w:lineRule="auto"/>
                                    <w:jc w:val="center"/>
                                    <w:rPr>
                                      <w:rFonts w:ascii="Montserrat" w:hAnsi="Montserrat"/>
                                      <w:color w:val="000000" w:themeColor="text1"/>
                                      <w:sz w:val="16"/>
                                      <w:szCs w:val="16"/>
                                    </w:rPr>
                                  </w:pPr>
                                  <w:r w:rsidRPr="00EB7A63">
                                    <w:rPr>
                                      <w:rFonts w:ascii="Montserrat" w:hAnsi="Montserrat"/>
                                      <w:color w:val="000000" w:themeColor="text1"/>
                                      <w:sz w:val="16"/>
                                      <w:szCs w:val="16"/>
                                    </w:rPr>
                                    <w:t>Recepción en el almacén</w:t>
                                  </w:r>
                                  <w:r>
                                    <w:rPr>
                                      <w:rFonts w:ascii="Montserrat" w:hAnsi="Montserrat"/>
                                      <w:color w:val="000000" w:themeColor="text1"/>
                                      <w:sz w:val="16"/>
                                      <w:szCs w:val="16"/>
                                    </w:rPr>
                                    <w:t xml:space="preserve"> </w:t>
                                  </w:r>
                                  <w:r w:rsidRPr="00EB7A63">
                                    <w:rPr>
                                      <w:rFonts w:ascii="Montserrat" w:hAnsi="Montserrat"/>
                                      <w:color w:val="000000" w:themeColor="text1"/>
                                      <w:sz w:val="16"/>
                                      <w:szCs w:val="16"/>
                                    </w:rPr>
                                    <w:t>de las sustancias y</w:t>
                                  </w:r>
                                  <w:r>
                                    <w:rPr>
                                      <w:rFonts w:ascii="Montserrat" w:hAnsi="Montserrat"/>
                                      <w:color w:val="000000" w:themeColor="text1"/>
                                      <w:sz w:val="16"/>
                                      <w:szCs w:val="16"/>
                                    </w:rPr>
                                    <w:t xml:space="preserve"> </w:t>
                                  </w:r>
                                  <w:r w:rsidRPr="00EB7A63">
                                    <w:rPr>
                                      <w:rFonts w:ascii="Montserrat" w:hAnsi="Montserrat"/>
                                      <w:color w:val="000000" w:themeColor="text1"/>
                                      <w:sz w:val="16"/>
                                      <w:szCs w:val="16"/>
                                    </w:rPr>
                                    <w:t>productos tóxicos y no</w:t>
                                  </w:r>
                                  <w:r>
                                    <w:rPr>
                                      <w:rFonts w:ascii="Montserrat" w:hAnsi="Montserrat"/>
                                      <w:color w:val="000000" w:themeColor="text1"/>
                                      <w:sz w:val="16"/>
                                      <w:szCs w:val="16"/>
                                    </w:rPr>
                                    <w:t xml:space="preserve"> </w:t>
                                  </w:r>
                                  <w:r w:rsidRPr="00EB7A63">
                                    <w:rPr>
                                      <w:rFonts w:ascii="Montserrat" w:hAnsi="Montserrat"/>
                                      <w:color w:val="000000" w:themeColor="text1"/>
                                      <w:sz w:val="16"/>
                                      <w:szCs w:val="16"/>
                                    </w:rPr>
                                    <w:t>tóxicos.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06E407" id="2478 Rectángulo" o:spid="_x0000_s1033" style="position:absolute;margin-left:25.4pt;margin-top:72.55pt;width:92.95pt;height:62.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" fillcolor="window" strokecolor="windowText" strokeweight=".5pt">
                      <v:textbox>
                        <w:txbxContent>
                          <w:p w14:paraId="6A051A8E" w14:textId="77777777" w:rsidR="00E50545" w:rsidRPr="007A1C45" w:rsidRDefault="00E50545" w:rsidP="004D7DBC">
                            <w:pPr>
                              <w:spacing w:after="0" w:line="240" w:lineRule="auto"/>
                              <w:jc w:val="center"/>
                              <w:rPr>
                                <w:rFonts w:ascii="Montserrat" w:hAnsi="Montserrat"/>
                                <w:color w:val="000000" w:themeColor="text1"/>
                                <w:sz w:val="16"/>
                                <w:szCs w:val="16"/>
                              </w:rPr>
                            </w:pPr>
                            <w:r w:rsidRPr="00EB7A63">
                              <w:rPr>
                                <w:rFonts w:ascii="Montserrat" w:hAnsi="Montserrat"/>
                                <w:color w:val="000000" w:themeColor="text1"/>
                                <w:sz w:val="16"/>
                                <w:szCs w:val="16"/>
                              </w:rPr>
                              <w:t>Recepción en el almacén</w:t>
                            </w:r>
                            <w:r>
                              <w:rPr>
                                <w:rFonts w:ascii="Montserrat" w:hAnsi="Montserrat"/>
                                <w:color w:val="000000" w:themeColor="text1"/>
                                <w:sz w:val="16"/>
                                <w:szCs w:val="16"/>
                              </w:rPr>
                              <w:t xml:space="preserve"> </w:t>
                            </w:r>
                            <w:r w:rsidRPr="00EB7A63">
                              <w:rPr>
                                <w:rFonts w:ascii="Montserrat" w:hAnsi="Montserrat"/>
                                <w:color w:val="000000" w:themeColor="text1"/>
                                <w:sz w:val="16"/>
                                <w:szCs w:val="16"/>
                              </w:rPr>
                              <w:t>de las sustancias y</w:t>
                            </w:r>
                            <w:r>
                              <w:rPr>
                                <w:rFonts w:ascii="Montserrat" w:hAnsi="Montserrat"/>
                                <w:color w:val="000000" w:themeColor="text1"/>
                                <w:sz w:val="16"/>
                                <w:szCs w:val="16"/>
                              </w:rPr>
                              <w:t xml:space="preserve"> </w:t>
                            </w:r>
                            <w:r w:rsidRPr="00EB7A63">
                              <w:rPr>
                                <w:rFonts w:ascii="Montserrat" w:hAnsi="Montserrat"/>
                                <w:color w:val="000000" w:themeColor="text1"/>
                                <w:sz w:val="16"/>
                                <w:szCs w:val="16"/>
                              </w:rPr>
                              <w:t>productos tóxicos y no</w:t>
                            </w:r>
                            <w:r>
                              <w:rPr>
                                <w:rFonts w:ascii="Montserrat" w:hAnsi="Montserrat"/>
                                <w:color w:val="000000" w:themeColor="text1"/>
                                <w:sz w:val="16"/>
                                <w:szCs w:val="16"/>
                              </w:rPr>
                              <w:t xml:space="preserve"> </w:t>
                            </w:r>
                            <w:r w:rsidRPr="00EB7A63">
                              <w:rPr>
                                <w:rFonts w:ascii="Montserrat" w:hAnsi="Montserrat"/>
                                <w:color w:val="000000" w:themeColor="text1"/>
                                <w:sz w:val="16"/>
                                <w:szCs w:val="16"/>
                              </w:rPr>
                              <w:t>tóxicos.</w:t>
                            </w:r>
                          </w:p>
                        </w:txbxContent>
                      </v:textbox>
                    </v:rect>
                  </w:pict>
                </mc:Fallback>
              </mc:AlternateContent>
            </w:r>
            <w:r w:rsidR="004D7DBC">
              <w:rPr>
                <w:rFonts w:ascii="Montserrat" w:hAnsi="Montserrat"/>
                <w:noProof/>
              </w:rPr>
              <mc:AlternateContent>
                <mc:Choice Requires="wps">
                  <w:drawing>
                    <wp:anchor distT="0" distB="0" distL="114300" distR="114300" simplePos="0" relativeHeight="251672576" behindDoc="0" locked="0" layoutInCell="1" allowOverlap="1" wp14:anchorId="725BB5E8" wp14:editId="6F8F5F6D">
                      <wp:simplePos x="0" y="0"/>
                      <wp:positionH relativeFrom="column">
                        <wp:posOffset>323215</wp:posOffset>
                      </wp:positionH>
                      <wp:positionV relativeFrom="paragraph">
                        <wp:posOffset>3721735</wp:posOffset>
                      </wp:positionV>
                      <wp:extent cx="1180465" cy="755650"/>
                      <wp:effectExtent l="0" t="0" r="19685" b="25400"/>
                      <wp:wrapNone/>
                      <wp:docPr id="24" name="2492 Rectángulo"/>
                      <wp:cNvGraphicFramePr/>
                      <a:graphic xmlns:a="http://schemas.openxmlformats.org/drawingml/2006/main">
                        <a:graphicData uri="http://schemas.microsoft.com/office/word/2010/wordprocessingShape">
                          <wps:wsp>
                            <wps:cNvSpPr/>
                            <wps:spPr>
                              <a:xfrm>
                                <a:off x="0" y="0"/>
                                <a:ext cx="1180465" cy="755650"/>
                              </a:xfrm>
                              <a:prstGeom prst="rect">
                                <a:avLst/>
                              </a:prstGeom>
                              <a:solidFill>
                                <a:sysClr val="window" lastClr="FFFFFF"/>
                              </a:solidFill>
                              <a:ln w="6350" cap="flat" cmpd="sng" algn="ctr">
                                <a:solidFill>
                                  <a:sysClr val="windowText" lastClr="000000"/>
                                </a:solidFill>
                                <a:prstDash val="solid"/>
                              </a:ln>
                              <a:effectLst/>
                            </wps:spPr>
                            <wps:txbx>
                              <w:txbxContent>
                                <w:p w14:paraId="652248E0" w14:textId="72048991" w:rsidR="00E50545" w:rsidRPr="00231943" w:rsidRDefault="00E50545" w:rsidP="004D7DBC">
                                  <w:pPr>
                                    <w:spacing w:after="0" w:line="240" w:lineRule="auto"/>
                                    <w:jc w:val="center"/>
                                    <w:rPr>
                                      <w:rFonts w:ascii="Montserrat" w:hAnsi="Montserrat"/>
                                      <w:color w:val="000000" w:themeColor="text1"/>
                                      <w:sz w:val="16"/>
                                      <w:szCs w:val="16"/>
                                    </w:rPr>
                                  </w:pPr>
                                  <w:r w:rsidRPr="0096185B">
                                    <w:rPr>
                                      <w:rFonts w:ascii="Montserrat" w:hAnsi="Montserrat"/>
                                      <w:color w:val="000000" w:themeColor="text1"/>
                                      <w:sz w:val="16"/>
                                      <w:szCs w:val="16"/>
                                    </w:rPr>
                                    <w:t xml:space="preserve">Almacenamiento </w:t>
                                  </w:r>
                                  <w:r>
                                    <w:rPr>
                                      <w:rFonts w:ascii="Montserrat" w:hAnsi="Montserrat"/>
                                      <w:color w:val="000000" w:themeColor="text1"/>
                                      <w:sz w:val="16"/>
                                      <w:szCs w:val="16"/>
                                    </w:rPr>
                                    <w:t xml:space="preserve">temporal </w:t>
                                  </w:r>
                                  <w:r w:rsidRPr="0096185B">
                                    <w:rPr>
                                      <w:rFonts w:ascii="Montserrat" w:hAnsi="Montserrat"/>
                                      <w:color w:val="000000" w:themeColor="text1"/>
                                      <w:sz w:val="16"/>
                                      <w:szCs w:val="16"/>
                                    </w:rPr>
                                    <w:t>de sustancias y</w:t>
                                  </w:r>
                                  <w:r>
                                    <w:rPr>
                                      <w:rFonts w:ascii="Montserrat" w:hAnsi="Montserrat"/>
                                      <w:color w:val="000000" w:themeColor="text1"/>
                                      <w:sz w:val="16"/>
                                      <w:szCs w:val="16"/>
                                    </w:rPr>
                                    <w:t xml:space="preserve"> productos para destino </w:t>
                                  </w:r>
                                  <w:r w:rsidRPr="0096185B">
                                    <w:rPr>
                                      <w:rFonts w:ascii="Montserrat" w:hAnsi="Montserrat"/>
                                      <w:color w:val="000000" w:themeColor="text1"/>
                                      <w:sz w:val="16"/>
                                      <w:szCs w:val="16"/>
                                    </w:rPr>
                                    <w:t>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BB5E8" id="2492 Rectángulo" o:spid="_x0000_s1034" style="position:absolute;margin-left:25.45pt;margin-top:293.05pt;width:92.95pt;height:5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" fillcolor="window" strokecolor="windowText" strokeweight=".5pt">
                      <v:textbox>
                        <w:txbxContent>
                          <w:p w14:paraId="652248E0" w14:textId="72048991" w:rsidR="00E50545" w:rsidRPr="00231943" w:rsidRDefault="00E50545" w:rsidP="004D7DBC">
                            <w:pPr>
                              <w:spacing w:after="0" w:line="240" w:lineRule="auto"/>
                              <w:jc w:val="center"/>
                              <w:rPr>
                                <w:rFonts w:ascii="Montserrat" w:hAnsi="Montserrat"/>
                                <w:color w:val="000000" w:themeColor="text1"/>
                                <w:sz w:val="16"/>
                                <w:szCs w:val="16"/>
                              </w:rPr>
                            </w:pPr>
                            <w:r w:rsidRPr="0096185B">
                              <w:rPr>
                                <w:rFonts w:ascii="Montserrat" w:hAnsi="Montserrat"/>
                                <w:color w:val="000000" w:themeColor="text1"/>
                                <w:sz w:val="16"/>
                                <w:szCs w:val="16"/>
                              </w:rPr>
                              <w:t xml:space="preserve">Almacenamiento </w:t>
                            </w:r>
                            <w:r>
                              <w:rPr>
                                <w:rFonts w:ascii="Montserrat" w:hAnsi="Montserrat"/>
                                <w:color w:val="000000" w:themeColor="text1"/>
                                <w:sz w:val="16"/>
                                <w:szCs w:val="16"/>
                              </w:rPr>
                              <w:t xml:space="preserve">temporal </w:t>
                            </w:r>
                            <w:r w:rsidRPr="0096185B">
                              <w:rPr>
                                <w:rFonts w:ascii="Montserrat" w:hAnsi="Montserrat"/>
                                <w:color w:val="000000" w:themeColor="text1"/>
                                <w:sz w:val="16"/>
                                <w:szCs w:val="16"/>
                              </w:rPr>
                              <w:t>de sustancias y</w:t>
                            </w:r>
                            <w:r>
                              <w:rPr>
                                <w:rFonts w:ascii="Montserrat" w:hAnsi="Montserrat"/>
                                <w:color w:val="000000" w:themeColor="text1"/>
                                <w:sz w:val="16"/>
                                <w:szCs w:val="16"/>
                              </w:rPr>
                              <w:t xml:space="preserve"> productos para destino </w:t>
                            </w:r>
                            <w:r w:rsidRPr="0096185B">
                              <w:rPr>
                                <w:rFonts w:ascii="Montserrat" w:hAnsi="Montserrat"/>
                                <w:color w:val="000000" w:themeColor="text1"/>
                                <w:sz w:val="16"/>
                                <w:szCs w:val="16"/>
                              </w:rPr>
                              <w:t>final</w:t>
                            </w:r>
                          </w:p>
                        </w:txbxContent>
                      </v:textbox>
                    </v:rect>
                  </w:pict>
                </mc:Fallback>
              </mc:AlternateContent>
            </w:r>
            <w:r w:rsidR="004D7DBC">
              <w:rPr>
                <w:rFonts w:ascii="Montserrat" w:hAnsi="Montserrat"/>
                <w:noProof/>
              </w:rPr>
              <mc:AlternateContent>
                <mc:Choice Requires="wps">
                  <w:drawing>
                    <wp:anchor distT="0" distB="0" distL="114300" distR="114300" simplePos="0" relativeHeight="251680768" behindDoc="0" locked="0" layoutInCell="1" allowOverlap="1" wp14:anchorId="08A7825D" wp14:editId="6A4CD9B2">
                      <wp:simplePos x="0" y="0"/>
                      <wp:positionH relativeFrom="column">
                        <wp:posOffset>902335</wp:posOffset>
                      </wp:positionH>
                      <wp:positionV relativeFrom="paragraph">
                        <wp:posOffset>4474210</wp:posOffset>
                      </wp:positionV>
                      <wp:extent cx="0" cy="324000"/>
                      <wp:effectExtent l="95250" t="0" r="76200" b="57150"/>
                      <wp:wrapNone/>
                      <wp:docPr id="26" name="Conector recto de flecha 26"/>
                      <wp:cNvGraphicFramePr/>
                      <a:graphic xmlns:a="http://schemas.openxmlformats.org/drawingml/2006/main">
                        <a:graphicData uri="http://schemas.microsoft.com/office/word/2010/wordprocessingShape">
                          <wps:wsp>
                            <wps:cNvCnPr/>
                            <wps:spPr>
                              <a:xfrm>
                                <a:off x="0" y="0"/>
                                <a:ext cx="0" cy="324000"/>
                              </a:xfrm>
                              <a:prstGeom prst="straightConnector1">
                                <a:avLst/>
                              </a:prstGeom>
                              <a:noFill/>
                              <a:ln w="6350" cap="flat" cmpd="sng" algn="ctr">
                                <a:solidFill>
                                  <a:sysClr val="windowText" lastClr="000000">
                                    <a:shade val="95000"/>
                                    <a:satMod val="105000"/>
                                  </a:sysClr>
                                </a:solidFill>
                                <a:prstDash val="solid"/>
                                <a:headEnd type="none" w="med" len="med"/>
                                <a:tailEnd type="arrow" w="med" len="med"/>
                              </a:ln>
                              <a:effectLst/>
                            </wps:spPr>
                            <wps:bodyPr/>
                          </wps:wsp>
                        </a:graphicData>
                      </a:graphic>
                      <wp14:sizeRelV relativeFrom="margin">
                        <wp14:pctHeight>0</wp14:pctHeight>
                      </wp14:sizeRelV>
                    </wp:anchor>
                  </w:drawing>
                </mc:Choice>
                <mc:Fallback>
                  <w:pict>
                    <v:shape w14:anchorId="19A609F9" id="Conector recto de flecha 26" o:spid="_x0000_s1026" type="#_x0000_t32" style="position:absolute;margin-left:71.05pt;margin-top:352.3pt;width:0;height:2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" strokeweight=".5pt">
                      <v:stroke endarrow="open"/>
                    </v:shape>
                  </w:pict>
                </mc:Fallback>
              </mc:AlternateContent>
            </w:r>
            <w:r w:rsidR="004D7DBC">
              <w:rPr>
                <w:rFonts w:ascii="Montserrat" w:hAnsi="Montserrat"/>
                <w:noProof/>
              </w:rPr>
              <mc:AlternateContent>
                <mc:Choice Requires="wps">
                  <w:drawing>
                    <wp:anchor distT="0" distB="0" distL="114300" distR="114300" simplePos="0" relativeHeight="251684864" behindDoc="0" locked="0" layoutInCell="1" allowOverlap="1" wp14:anchorId="5AFC95F4" wp14:editId="214880AB">
                      <wp:simplePos x="0" y="0"/>
                      <wp:positionH relativeFrom="column">
                        <wp:posOffset>1275715</wp:posOffset>
                      </wp:positionH>
                      <wp:positionV relativeFrom="paragraph">
                        <wp:posOffset>711835</wp:posOffset>
                      </wp:positionV>
                      <wp:extent cx="229235" cy="224155"/>
                      <wp:effectExtent l="0" t="0" r="0" b="4445"/>
                      <wp:wrapNone/>
                      <wp:docPr id="27" name="Cuadro de texto 27"/>
                      <wp:cNvGraphicFramePr/>
                      <a:graphic xmlns:a="http://schemas.openxmlformats.org/drawingml/2006/main">
                        <a:graphicData uri="http://schemas.microsoft.com/office/word/2010/wordprocessingShape">
                          <wps:wsp>
                            <wps:cNvSpPr txBox="1"/>
                            <wps:spPr>
                              <a:xfrm>
                                <a:off x="0" y="0"/>
                                <a:ext cx="229235" cy="224155"/>
                              </a:xfrm>
                              <a:prstGeom prst="rect">
                                <a:avLst/>
                              </a:prstGeom>
                              <a:noFill/>
                              <a:ln w="6350">
                                <a:noFill/>
                              </a:ln>
                            </wps:spPr>
                            <wps:txbx>
                              <w:txbxContent>
                                <w:p w14:paraId="50FCF316" w14:textId="77777777" w:rsidR="00E50545" w:rsidRPr="006328CE" w:rsidRDefault="00E50545" w:rsidP="004D7DBC">
                                  <w:pPr>
                                    <w:rPr>
                                      <w:rFonts w:ascii="Montserrat" w:hAnsi="Montserrat"/>
                                      <w:sz w:val="18"/>
                                    </w:rPr>
                                  </w:pPr>
                                  <w:r>
                                    <w:rPr>
                                      <w:rFonts w:ascii="Montserrat" w:hAnsi="Montserrat"/>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C95F4" id="Cuadro de texto 27" o:spid="_x0000_s1035" type="#_x0000_t202" style="position:absolute;margin-left:100.45pt;margin-top:56.05pt;width:18.05pt;height:17.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" filled="f" stroked="f" strokeweight=".5pt">
                      <v:textbox>
                        <w:txbxContent>
                          <w:p w14:paraId="50FCF316" w14:textId="77777777" w:rsidR="00E50545" w:rsidRPr="006328CE" w:rsidRDefault="00E50545" w:rsidP="004D7DBC">
                            <w:pPr>
                              <w:rPr>
                                <w:rFonts w:ascii="Montserrat" w:hAnsi="Montserrat"/>
                                <w:sz w:val="18"/>
                              </w:rPr>
                            </w:pPr>
                            <w:r>
                              <w:rPr>
                                <w:rFonts w:ascii="Montserrat" w:hAnsi="Montserrat"/>
                                <w:sz w:val="18"/>
                              </w:rPr>
                              <w:t>2</w:t>
                            </w:r>
                          </w:p>
                        </w:txbxContent>
                      </v:textbox>
                    </v:shape>
                  </w:pict>
                </mc:Fallback>
              </mc:AlternateContent>
            </w:r>
            <w:r w:rsidR="004D7DBC">
              <w:rPr>
                <w:rFonts w:ascii="Montserrat" w:hAnsi="Montserrat"/>
                <w:noProof/>
              </w:rPr>
              <mc:AlternateContent>
                <mc:Choice Requires="wps">
                  <w:drawing>
                    <wp:anchor distT="0" distB="0" distL="114300" distR="114300" simplePos="0" relativeHeight="251693056" behindDoc="0" locked="0" layoutInCell="1" allowOverlap="1" wp14:anchorId="6F1BC349" wp14:editId="757CF563">
                      <wp:simplePos x="0" y="0"/>
                      <wp:positionH relativeFrom="column">
                        <wp:posOffset>1237615</wp:posOffset>
                      </wp:positionH>
                      <wp:positionV relativeFrom="paragraph">
                        <wp:posOffset>3521710</wp:posOffset>
                      </wp:positionV>
                      <wp:extent cx="342900" cy="27178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342900" cy="271780"/>
                              </a:xfrm>
                              <a:prstGeom prst="rect">
                                <a:avLst/>
                              </a:prstGeom>
                              <a:noFill/>
                              <a:ln w="6350">
                                <a:noFill/>
                              </a:ln>
                            </wps:spPr>
                            <wps:txbx>
                              <w:txbxContent>
                                <w:p w14:paraId="6072D278" w14:textId="77777777" w:rsidR="00E50545" w:rsidRPr="006328CE" w:rsidRDefault="00E50545" w:rsidP="004D7DBC">
                                  <w:pPr>
                                    <w:rPr>
                                      <w:rFonts w:ascii="Montserrat" w:hAnsi="Montserrat"/>
                                      <w:sz w:val="18"/>
                                    </w:rPr>
                                  </w:pPr>
                                  <w:r>
                                    <w:rPr>
                                      <w:rFonts w:ascii="Montserrat" w:hAnsi="Montserrat"/>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BC349" id="Cuadro de texto 29" o:spid="_x0000_s1036" type="#_x0000_t202" style="position:absolute;margin-left:97.45pt;margin-top:277.3pt;width:27pt;height:21.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" filled="f" stroked="f" strokeweight=".5pt">
                      <v:textbox>
                        <w:txbxContent>
                          <w:p w14:paraId="6072D278" w14:textId="77777777" w:rsidR="00E50545" w:rsidRPr="006328CE" w:rsidRDefault="00E50545" w:rsidP="004D7DBC">
                            <w:pPr>
                              <w:rPr>
                                <w:rFonts w:ascii="Montserrat" w:hAnsi="Montserrat"/>
                                <w:sz w:val="18"/>
                              </w:rPr>
                            </w:pPr>
                            <w:r>
                              <w:rPr>
                                <w:rFonts w:ascii="Montserrat" w:hAnsi="Montserrat"/>
                                <w:sz w:val="18"/>
                              </w:rPr>
                              <w:t>5</w:t>
                            </w:r>
                          </w:p>
                        </w:txbxContent>
                      </v:textbox>
                    </v:shape>
                  </w:pict>
                </mc:Fallback>
              </mc:AlternateContent>
            </w:r>
            <w:r w:rsidR="004D7DBC">
              <w:rPr>
                <w:rFonts w:ascii="Montserrat" w:hAnsi="Montserrat"/>
                <w:noProof/>
              </w:rPr>
              <mc:AlternateContent>
                <mc:Choice Requires="wps">
                  <w:drawing>
                    <wp:anchor distT="0" distB="0" distL="114300" distR="114300" simplePos="0" relativeHeight="251637760" behindDoc="0" locked="0" layoutInCell="1" allowOverlap="1" wp14:anchorId="5C5E57E4" wp14:editId="55DECBED">
                      <wp:simplePos x="0" y="0"/>
                      <wp:positionH relativeFrom="column">
                        <wp:posOffset>1761490</wp:posOffset>
                      </wp:positionH>
                      <wp:positionV relativeFrom="paragraph">
                        <wp:posOffset>2416810</wp:posOffset>
                      </wp:positionV>
                      <wp:extent cx="442276" cy="2151697"/>
                      <wp:effectExtent l="40640" t="0" r="17780" b="55880"/>
                      <wp:wrapNone/>
                      <wp:docPr id="31" name="Conector angular 31"/>
                      <wp:cNvGraphicFramePr/>
                      <a:graphic xmlns:a="http://schemas.openxmlformats.org/drawingml/2006/main">
                        <a:graphicData uri="http://schemas.microsoft.com/office/word/2010/wordprocessingShape">
                          <wps:wsp>
                            <wps:cNvCnPr/>
                            <wps:spPr>
                              <a:xfrm rot="5400000">
                                <a:off x="0" y="0"/>
                                <a:ext cx="442276" cy="2151697"/>
                              </a:xfrm>
                              <a:prstGeom prst="bentConnector3">
                                <a:avLst>
                                  <a:gd name="adj1" fmla="val 42961"/>
                                </a:avLst>
                              </a:prstGeom>
                              <a:noFill/>
                              <a:ln w="9525" cap="flat" cmpd="sng" algn="ctr">
                                <a:solidFill>
                                  <a:sysClr val="windowText" lastClr="000000">
                                    <a:shade val="95000"/>
                                    <a:satMod val="105000"/>
                                  </a:sysClr>
                                </a:solidFill>
                                <a:prstDash val="solid"/>
                                <a:headEnd type="none" w="med" len="med"/>
                                <a:tailEnd type="arrow" w="med" len="med"/>
                              </a:ln>
                              <a:effectLst/>
                            </wps:spPr>
                            <wps:bodyPr/>
                          </wps:wsp>
                        </a:graphicData>
                      </a:graphic>
                    </wp:anchor>
                  </w:drawing>
                </mc:Choice>
                <mc:Fallback>
                  <w:pict>
                    <v:shape w14:anchorId="119A35B9" id="Conector angular 31" o:spid="_x0000_s1026" type="#_x0000_t34" style="position:absolute;margin-left:138.7pt;margin-top:190.3pt;width:34.8pt;height:169.4pt;rotation:9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" adj="9280">
                      <v:stroke endarrow="open"/>
                    </v:shape>
                  </w:pict>
                </mc:Fallback>
              </mc:AlternateContent>
            </w:r>
            <w:r w:rsidR="004D7DBC">
              <w:rPr>
                <w:rFonts w:ascii="Montserrat" w:hAnsi="Montserrat"/>
                <w:noProof/>
              </w:rPr>
              <mc:AlternateContent>
                <mc:Choice Requires="wps">
                  <w:drawing>
                    <wp:anchor distT="0" distB="0" distL="114300" distR="114300" simplePos="0" relativeHeight="251641856" behindDoc="0" locked="0" layoutInCell="1" allowOverlap="1" wp14:anchorId="0EE8E937" wp14:editId="5F4231C4">
                      <wp:simplePos x="0" y="0"/>
                      <wp:positionH relativeFrom="column">
                        <wp:posOffset>1494790</wp:posOffset>
                      </wp:positionH>
                      <wp:positionV relativeFrom="paragraph">
                        <wp:posOffset>292735</wp:posOffset>
                      </wp:positionV>
                      <wp:extent cx="1543050" cy="2524125"/>
                      <wp:effectExtent l="0" t="0" r="19050" b="28575"/>
                      <wp:wrapNone/>
                      <wp:docPr id="32" name="Conector angular 32"/>
                      <wp:cNvGraphicFramePr/>
                      <a:graphic xmlns:a="http://schemas.openxmlformats.org/drawingml/2006/main">
                        <a:graphicData uri="http://schemas.microsoft.com/office/word/2010/wordprocessingShape">
                          <wps:wsp>
                            <wps:cNvCnPr/>
                            <wps:spPr>
                              <a:xfrm flipV="1">
                                <a:off x="0" y="0"/>
                                <a:ext cx="1543050" cy="2524125"/>
                              </a:xfrm>
                              <a:prstGeom prst="bentConnector3">
                                <a:avLst>
                                  <a:gd name="adj1" fmla="val 40123"/>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1B099CD2" id="Conector angular 32" o:spid="_x0000_s1026" type="#_x0000_t34" style="position:absolute;margin-left:117.7pt;margin-top:23.05pt;width:121.5pt;height:198.7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" adj="8667"/>
                  </w:pict>
                </mc:Fallback>
              </mc:AlternateContent>
            </w:r>
          </w:p>
        </w:tc>
        <w:tc>
          <w:tcPr>
            <w:tcW w:w="3214" w:type="dxa"/>
          </w:tcPr>
          <w:p w14:paraId="3D85842F" w14:textId="191F0329" w:rsidR="004D7DBC" w:rsidRPr="007A0D05" w:rsidRDefault="00001958" w:rsidP="00790202">
            <w:pPr>
              <w:spacing w:line="276" w:lineRule="auto"/>
              <w:rPr>
                <w:rFonts w:ascii="Montserrat" w:hAnsi="Montserrat"/>
              </w:rPr>
            </w:pPr>
            <w:r>
              <w:rPr>
                <w:rFonts w:ascii="Montserrat" w:hAnsi="Montserrat"/>
                <w:noProof/>
              </w:rPr>
              <mc:AlternateContent>
                <mc:Choice Requires="wps">
                  <w:drawing>
                    <wp:anchor distT="0" distB="0" distL="114300" distR="114300" simplePos="0" relativeHeight="251697152" behindDoc="0" locked="0" layoutInCell="1" allowOverlap="1" wp14:anchorId="77EB8EE1" wp14:editId="097C10E9">
                      <wp:simplePos x="0" y="0"/>
                      <wp:positionH relativeFrom="column">
                        <wp:posOffset>1017270</wp:posOffset>
                      </wp:positionH>
                      <wp:positionV relativeFrom="paragraph">
                        <wp:posOffset>2121535</wp:posOffset>
                      </wp:positionV>
                      <wp:extent cx="0" cy="287655"/>
                      <wp:effectExtent l="95250" t="0" r="57150" b="55245"/>
                      <wp:wrapNone/>
                      <wp:docPr id="49" name="Conector recto de flecha 49"/>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6350" cap="flat" cmpd="sng" algn="ctr">
                                <a:solidFill>
                                  <a:sysClr val="windowText" lastClr="000000">
                                    <a:shade val="95000"/>
                                    <a:satMod val="105000"/>
                                  </a:sysClr>
                                </a:solidFill>
                                <a:prstDash val="solid"/>
                                <a:headEnd type="none" w="med" len="med"/>
                                <a:tailEnd type="arrow" w="med" len="med"/>
                              </a:ln>
                              <a:effectLst/>
                            </wps:spPr>
                            <wps:bodyPr/>
                          </wps:wsp>
                        </a:graphicData>
                      </a:graphic>
                      <wp14:sizeRelV relativeFrom="margin">
                        <wp14:pctHeight>0</wp14:pctHeight>
                      </wp14:sizeRelV>
                    </wp:anchor>
                  </w:drawing>
                </mc:Choice>
                <mc:Fallback>
                  <w:pict>
                    <v:shape w14:anchorId="78325D91" id="Conector recto de flecha 49" o:spid="_x0000_s1026" type="#_x0000_t32" style="position:absolute;margin-left:80.1pt;margin-top:167.05pt;width:0;height:22.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" strokeweight=".5pt">
                      <v:stroke endarrow="open"/>
                    </v:shape>
                  </w:pict>
                </mc:Fallback>
              </mc:AlternateContent>
            </w:r>
            <w:r w:rsidR="00196703" w:rsidRPr="007A0D05">
              <w:rPr>
                <w:rFonts w:ascii="Montserrat" w:hAnsi="Montserrat"/>
                <w:noProof/>
              </w:rPr>
              <mc:AlternateContent>
                <mc:Choice Requires="wps">
                  <w:drawing>
                    <wp:anchor distT="0" distB="0" distL="114300" distR="114300" simplePos="0" relativeHeight="251613184" behindDoc="0" locked="0" layoutInCell="1" allowOverlap="1" wp14:anchorId="06F4ED71" wp14:editId="77A172EA">
                      <wp:simplePos x="0" y="0"/>
                      <wp:positionH relativeFrom="column">
                        <wp:posOffset>1673225</wp:posOffset>
                      </wp:positionH>
                      <wp:positionV relativeFrom="paragraph">
                        <wp:posOffset>2851150</wp:posOffset>
                      </wp:positionV>
                      <wp:extent cx="45085" cy="1871980"/>
                      <wp:effectExtent l="38100" t="0" r="145415" b="109220"/>
                      <wp:wrapNone/>
                      <wp:docPr id="40" name="2494 Conector recto de flecha"/>
                      <wp:cNvGraphicFramePr/>
                      <a:graphic xmlns:a="http://schemas.openxmlformats.org/drawingml/2006/main">
                        <a:graphicData uri="http://schemas.microsoft.com/office/word/2010/wordprocessingShape">
                          <wps:wsp>
                            <wps:cNvCnPr/>
                            <wps:spPr>
                              <a:xfrm flipH="1">
                                <a:off x="0" y="0"/>
                                <a:ext cx="45085" cy="1871980"/>
                              </a:xfrm>
                              <a:prstGeom prst="bentConnector3">
                                <a:avLst>
                                  <a:gd name="adj1" fmla="val -262033"/>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373572" id="2494 Conector recto de flecha" o:spid="_x0000_s1026" type="#_x0000_t34" style="position:absolute;margin-left:131.75pt;margin-top:224.5pt;width:3.55pt;height:147.4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" adj="-56599" strokecolor="windowText" strokeweight=".5pt">
                      <v:stroke endarrow="open"/>
                    </v:shape>
                  </w:pict>
                </mc:Fallback>
              </mc:AlternateContent>
            </w:r>
            <w:r w:rsidR="00BE0870">
              <w:rPr>
                <w:rFonts w:ascii="Montserrat" w:hAnsi="Montserrat"/>
                <w:noProof/>
              </w:rPr>
              <mc:AlternateContent>
                <mc:Choice Requires="wps">
                  <w:drawing>
                    <wp:anchor distT="0" distB="0" distL="114300" distR="114300" simplePos="0" relativeHeight="251701248" behindDoc="0" locked="0" layoutInCell="1" allowOverlap="1" wp14:anchorId="6C35C70E" wp14:editId="07C264A9">
                      <wp:simplePos x="0" y="0"/>
                      <wp:positionH relativeFrom="column">
                        <wp:posOffset>264795</wp:posOffset>
                      </wp:positionH>
                      <wp:positionV relativeFrom="paragraph">
                        <wp:posOffset>2416810</wp:posOffset>
                      </wp:positionV>
                      <wp:extent cx="1512000" cy="857250"/>
                      <wp:effectExtent l="0" t="0" r="12065" b="19050"/>
                      <wp:wrapNone/>
                      <wp:docPr id="50" name="Decisión 50"/>
                      <wp:cNvGraphicFramePr/>
                      <a:graphic xmlns:a="http://schemas.openxmlformats.org/drawingml/2006/main">
                        <a:graphicData uri="http://schemas.microsoft.com/office/word/2010/wordprocessingShape">
                          <wps:wsp>
                            <wps:cNvSpPr/>
                            <wps:spPr>
                              <a:xfrm>
                                <a:off x="0" y="0"/>
                                <a:ext cx="1512000" cy="857250"/>
                              </a:xfrm>
                              <a:prstGeom prst="flowChartDecision">
                                <a:avLst/>
                              </a:prstGeom>
                              <a:solidFill>
                                <a:sysClr val="window" lastClr="FFFFFF"/>
                              </a:solidFill>
                              <a:ln w="12700" cap="flat" cmpd="sng" algn="ctr">
                                <a:solidFill>
                                  <a:sysClr val="windowText" lastClr="000000"/>
                                </a:solidFill>
                                <a:prstDash val="solid"/>
                              </a:ln>
                              <a:effectLst/>
                            </wps:spPr>
                            <wps:txbx>
                              <w:txbxContent>
                                <w:p w14:paraId="3A4C4F5E" w14:textId="77777777" w:rsidR="00E50545" w:rsidRPr="0034712F" w:rsidRDefault="00E50545" w:rsidP="004D7DBC">
                                  <w:pPr>
                                    <w:jc w:val="center"/>
                                    <w:rPr>
                                      <w:rFonts w:ascii="Montserrat" w:hAnsi="Montserrat"/>
                                      <w:color w:val="000000" w:themeColor="text1"/>
                                      <w:sz w:val="16"/>
                                      <w:szCs w:val="16"/>
                                    </w:rPr>
                                  </w:pPr>
                                  <w:r w:rsidRPr="0034712F">
                                    <w:rPr>
                                      <w:rFonts w:ascii="Montserrat" w:hAnsi="Montserrat"/>
                                      <w:color w:val="000000" w:themeColor="text1"/>
                                      <w:sz w:val="16"/>
                                      <w:szCs w:val="16"/>
                                    </w:rPr>
                                    <w:t>Hay sobrantes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35C70E" id="_x0000_t110" coordsize="21600,21600" o:spt="110" path="m10800,l,10800,10800,21600,21600,10800xe">
                      <v:stroke joinstyle="miter"/>
                      <v:path gradientshapeok="t" o:connecttype="rect" textboxrect="5400,5400,16200,16200"/>
                    </v:shapetype>
                    <v:shape id="Decisión 50" o:spid="_x0000_s1037" type="#_x0000_t110" style="position:absolute;margin-left:20.85pt;margin-top:190.3pt;width:119.05pt;height:6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" fillcolor="window" strokecolor="windowText" strokeweight="1pt">
                      <v:textbox>
                        <w:txbxContent>
                          <w:p w14:paraId="3A4C4F5E" w14:textId="77777777" w:rsidR="00E50545" w:rsidRPr="0034712F" w:rsidRDefault="00E50545" w:rsidP="004D7DBC">
                            <w:pPr>
                              <w:jc w:val="center"/>
                              <w:rPr>
                                <w:rFonts w:ascii="Montserrat" w:hAnsi="Montserrat"/>
                                <w:color w:val="000000" w:themeColor="text1"/>
                                <w:sz w:val="16"/>
                                <w:szCs w:val="16"/>
                              </w:rPr>
                            </w:pPr>
                            <w:r w:rsidRPr="0034712F">
                              <w:rPr>
                                <w:rFonts w:ascii="Montserrat" w:hAnsi="Montserrat"/>
                                <w:color w:val="000000" w:themeColor="text1"/>
                                <w:sz w:val="16"/>
                                <w:szCs w:val="16"/>
                              </w:rPr>
                              <w:t>Hay sobrantes</w:t>
                            </w:r>
                          </w:p>
                        </w:txbxContent>
                      </v:textbox>
                    </v:shape>
                  </w:pict>
                </mc:Fallback>
              </mc:AlternateContent>
            </w:r>
            <w:r w:rsidR="004D7DBC">
              <w:rPr>
                <w:rFonts w:ascii="Montserrat" w:hAnsi="Montserrat"/>
                <w:noProof/>
              </w:rPr>
              <mc:AlternateContent>
                <mc:Choice Requires="wps">
                  <w:drawing>
                    <wp:anchor distT="0" distB="0" distL="114300" distR="114300" simplePos="0" relativeHeight="251682816" behindDoc="0" locked="0" layoutInCell="1" allowOverlap="1" wp14:anchorId="24E58444" wp14:editId="479C5F5E">
                      <wp:simplePos x="0" y="0"/>
                      <wp:positionH relativeFrom="column">
                        <wp:posOffset>588645</wp:posOffset>
                      </wp:positionH>
                      <wp:positionV relativeFrom="paragraph">
                        <wp:posOffset>3244850</wp:posOffset>
                      </wp:positionV>
                      <wp:extent cx="279400" cy="219075"/>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279400" cy="219075"/>
                              </a:xfrm>
                              <a:prstGeom prst="rect">
                                <a:avLst/>
                              </a:prstGeom>
                              <a:noFill/>
                              <a:ln w="6350">
                                <a:noFill/>
                              </a:ln>
                            </wps:spPr>
                            <wps:txbx>
                              <w:txbxContent>
                                <w:p w14:paraId="2F462EE8" w14:textId="77777777" w:rsidR="00E50545" w:rsidRPr="005546A9" w:rsidRDefault="00E50545" w:rsidP="004D7DBC">
                                  <w:pPr>
                                    <w:rPr>
                                      <w:rFonts w:ascii="Montserrat" w:hAnsi="Montserrat"/>
                                      <w:sz w:val="16"/>
                                    </w:rPr>
                                  </w:pPr>
                                  <w:r w:rsidRPr="005546A9">
                                    <w:rPr>
                                      <w:rFonts w:ascii="Montserrat" w:hAnsi="Montserrat"/>
                                      <w:sz w:val="16"/>
                                    </w:rPr>
                                    <w:t>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E58444" id="Cuadro de texto 38" o:spid="_x0000_s1038" type="#_x0000_t202" style="position:absolute;margin-left:46.35pt;margin-top:255.5pt;width:22pt;height:17.2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" filled="f" stroked="f" strokeweight=".5pt">
                      <v:textbox>
                        <w:txbxContent>
                          <w:p w14:paraId="2F462EE8" w14:textId="77777777" w:rsidR="00E50545" w:rsidRPr="005546A9" w:rsidRDefault="00E50545" w:rsidP="004D7DBC">
                            <w:pPr>
                              <w:rPr>
                                <w:rFonts w:ascii="Montserrat" w:hAnsi="Montserrat"/>
                                <w:sz w:val="16"/>
                              </w:rPr>
                            </w:pPr>
                            <w:r w:rsidRPr="005546A9">
                              <w:rPr>
                                <w:rFonts w:ascii="Montserrat" w:hAnsi="Montserrat"/>
                                <w:sz w:val="16"/>
                              </w:rPr>
                              <w:t>Si</w:t>
                            </w:r>
                          </w:p>
                        </w:txbxContent>
                      </v:textbox>
                    </v:shape>
                  </w:pict>
                </mc:Fallback>
              </mc:AlternateContent>
            </w:r>
            <w:r w:rsidR="004D7DBC">
              <w:rPr>
                <w:rFonts w:ascii="Montserrat" w:hAnsi="Montserrat"/>
                <w:noProof/>
              </w:rPr>
              <mc:AlternateContent>
                <mc:Choice Requires="wps">
                  <w:drawing>
                    <wp:anchor distT="0" distB="0" distL="114300" distR="114300" simplePos="0" relativeHeight="251686912" behindDoc="0" locked="0" layoutInCell="1" allowOverlap="1" wp14:anchorId="4046BE7A" wp14:editId="550366EC">
                      <wp:simplePos x="0" y="0"/>
                      <wp:positionH relativeFrom="column">
                        <wp:posOffset>1588770</wp:posOffset>
                      </wp:positionH>
                      <wp:positionV relativeFrom="paragraph">
                        <wp:posOffset>2559050</wp:posOffset>
                      </wp:positionV>
                      <wp:extent cx="335915" cy="219075"/>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335915" cy="219075"/>
                              </a:xfrm>
                              <a:prstGeom prst="rect">
                                <a:avLst/>
                              </a:prstGeom>
                              <a:noFill/>
                              <a:ln w="6350">
                                <a:noFill/>
                              </a:ln>
                            </wps:spPr>
                            <wps:txbx>
                              <w:txbxContent>
                                <w:p w14:paraId="48B78AEA" w14:textId="77777777" w:rsidR="00E50545" w:rsidRPr="005546A9" w:rsidRDefault="00E50545" w:rsidP="004D7DBC">
                                  <w:pPr>
                                    <w:rPr>
                                      <w:rFonts w:ascii="Montserrat" w:hAnsi="Montserrat"/>
                                      <w:sz w:val="16"/>
                                    </w:rPr>
                                  </w:pPr>
                                  <w:r>
                                    <w:rPr>
                                      <w:rFonts w:ascii="Montserrat" w:hAnsi="Montserrat"/>
                                      <w:sz w:val="16"/>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6BE7A" id="Cuadro de texto 39" o:spid="_x0000_s1039" type="#_x0000_t202" style="position:absolute;margin-left:125.1pt;margin-top:201.5pt;width:26.45pt;height:17.25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" filled="f" stroked="f" strokeweight=".5pt">
                      <v:textbox>
                        <w:txbxContent>
                          <w:p w14:paraId="48B78AEA" w14:textId="77777777" w:rsidR="00E50545" w:rsidRPr="005546A9" w:rsidRDefault="00E50545" w:rsidP="004D7DBC">
                            <w:pPr>
                              <w:rPr>
                                <w:rFonts w:ascii="Montserrat" w:hAnsi="Montserrat"/>
                                <w:sz w:val="16"/>
                              </w:rPr>
                            </w:pPr>
                            <w:r>
                              <w:rPr>
                                <w:rFonts w:ascii="Montserrat" w:hAnsi="Montserrat"/>
                                <w:sz w:val="16"/>
                              </w:rPr>
                              <w:t>No</w:t>
                            </w:r>
                          </w:p>
                        </w:txbxContent>
                      </v:textbox>
                    </v:shape>
                  </w:pict>
                </mc:Fallback>
              </mc:AlternateContent>
            </w:r>
            <w:r w:rsidR="004D7DBC">
              <w:rPr>
                <w:rFonts w:ascii="Montserrat" w:hAnsi="Montserrat"/>
                <w:noProof/>
              </w:rPr>
              <mc:AlternateContent>
                <mc:Choice Requires="wps">
                  <w:drawing>
                    <wp:anchor distT="0" distB="0" distL="114300" distR="114300" simplePos="0" relativeHeight="251645952" behindDoc="0" locked="0" layoutInCell="1" allowOverlap="1" wp14:anchorId="7931E4F3" wp14:editId="7E905A66">
                      <wp:simplePos x="0" y="0"/>
                      <wp:positionH relativeFrom="column">
                        <wp:posOffset>455295</wp:posOffset>
                      </wp:positionH>
                      <wp:positionV relativeFrom="paragraph">
                        <wp:posOffset>1369060</wp:posOffset>
                      </wp:positionV>
                      <wp:extent cx="1180465" cy="756000"/>
                      <wp:effectExtent l="0" t="0" r="19685" b="25400"/>
                      <wp:wrapNone/>
                      <wp:docPr id="41" name="2479 Rectángulo"/>
                      <wp:cNvGraphicFramePr/>
                      <a:graphic xmlns:a="http://schemas.openxmlformats.org/drawingml/2006/main">
                        <a:graphicData uri="http://schemas.microsoft.com/office/word/2010/wordprocessingShape">
                          <wps:wsp>
                            <wps:cNvSpPr/>
                            <wps:spPr>
                              <a:xfrm>
                                <a:off x="0" y="0"/>
                                <a:ext cx="1180465" cy="756000"/>
                              </a:xfrm>
                              <a:prstGeom prst="rect">
                                <a:avLst/>
                              </a:prstGeom>
                              <a:solidFill>
                                <a:sysClr val="window" lastClr="FFFFFF"/>
                              </a:solidFill>
                              <a:ln w="6350" cap="flat" cmpd="sng" algn="ctr">
                                <a:solidFill>
                                  <a:sysClr val="windowText" lastClr="000000"/>
                                </a:solidFill>
                                <a:prstDash val="solid"/>
                              </a:ln>
                              <a:effectLst/>
                            </wps:spPr>
                            <wps:txbx>
                              <w:txbxContent>
                                <w:p w14:paraId="2665DCFB" w14:textId="77777777" w:rsidR="00E50545" w:rsidRPr="007A1C45" w:rsidRDefault="00E50545" w:rsidP="004D7DBC">
                                  <w:pPr>
                                    <w:spacing w:after="0" w:line="240" w:lineRule="auto"/>
                                    <w:jc w:val="center"/>
                                    <w:rPr>
                                      <w:rFonts w:ascii="Montserrat" w:hAnsi="Montserrat"/>
                                      <w:color w:val="000000" w:themeColor="text1"/>
                                      <w:sz w:val="16"/>
                                      <w:szCs w:val="16"/>
                                    </w:rPr>
                                  </w:pPr>
                                  <w:r>
                                    <w:rPr>
                                      <w:rFonts w:ascii="Montserrat" w:hAnsi="Montserrat"/>
                                      <w:color w:val="000000" w:themeColor="text1"/>
                                      <w:sz w:val="16"/>
                                      <w:szCs w:val="16"/>
                                    </w:rPr>
                                    <w:t>Operación del servicio</w:t>
                                  </w:r>
                                  <w:r w:rsidRPr="00231943">
                                    <w:rPr>
                                      <w:rFonts w:ascii="Montserrat" w:hAnsi="Montserrat"/>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1E4F3" id="2479 Rectángulo" o:spid="_x0000_s1040" style="position:absolute;margin-left:35.85pt;margin-top:107.8pt;width:92.95pt;height:59.5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" fillcolor="window" strokecolor="windowText" strokeweight=".5pt">
                      <v:textbox>
                        <w:txbxContent>
                          <w:p w14:paraId="2665DCFB" w14:textId="77777777" w:rsidR="00E50545" w:rsidRPr="007A1C45" w:rsidRDefault="00E50545" w:rsidP="004D7DBC">
                            <w:pPr>
                              <w:spacing w:after="0" w:line="240" w:lineRule="auto"/>
                              <w:jc w:val="center"/>
                              <w:rPr>
                                <w:rFonts w:ascii="Montserrat" w:hAnsi="Montserrat"/>
                                <w:color w:val="000000" w:themeColor="text1"/>
                                <w:sz w:val="16"/>
                                <w:szCs w:val="16"/>
                              </w:rPr>
                            </w:pPr>
                            <w:r>
                              <w:rPr>
                                <w:rFonts w:ascii="Montserrat" w:hAnsi="Montserrat"/>
                                <w:color w:val="000000" w:themeColor="text1"/>
                                <w:sz w:val="16"/>
                                <w:szCs w:val="16"/>
                              </w:rPr>
                              <w:t>Operación del servicio</w:t>
                            </w:r>
                            <w:r w:rsidRPr="00231943">
                              <w:rPr>
                                <w:rFonts w:ascii="Montserrat" w:hAnsi="Montserrat"/>
                                <w:color w:val="000000" w:themeColor="text1"/>
                                <w:sz w:val="16"/>
                                <w:szCs w:val="16"/>
                              </w:rPr>
                              <w:t>.</w:t>
                            </w:r>
                          </w:p>
                        </w:txbxContent>
                      </v:textbox>
                    </v:rect>
                  </w:pict>
                </mc:Fallback>
              </mc:AlternateContent>
            </w:r>
            <w:r w:rsidR="004D7DBC">
              <w:rPr>
                <w:rFonts w:ascii="Montserrat" w:hAnsi="Montserrat"/>
                <w:noProof/>
              </w:rPr>
              <mc:AlternateContent>
                <mc:Choice Requires="wps">
                  <w:drawing>
                    <wp:anchor distT="0" distB="0" distL="114300" distR="114300" simplePos="0" relativeHeight="251650048" behindDoc="0" locked="0" layoutInCell="1" allowOverlap="1" wp14:anchorId="6BCD40BD" wp14:editId="02E90620">
                      <wp:simplePos x="0" y="0"/>
                      <wp:positionH relativeFrom="column">
                        <wp:posOffset>379095</wp:posOffset>
                      </wp:positionH>
                      <wp:positionV relativeFrom="paragraph">
                        <wp:posOffset>588010</wp:posOffset>
                      </wp:positionV>
                      <wp:extent cx="1305560" cy="347345"/>
                      <wp:effectExtent l="0" t="0" r="27940" b="14605"/>
                      <wp:wrapNone/>
                      <wp:docPr id="42" name="Rectángulo 42"/>
                      <wp:cNvGraphicFramePr/>
                      <a:graphic xmlns:a="http://schemas.openxmlformats.org/drawingml/2006/main">
                        <a:graphicData uri="http://schemas.microsoft.com/office/word/2010/wordprocessingShape">
                          <wps:wsp>
                            <wps:cNvSpPr/>
                            <wps:spPr>
                              <a:xfrm>
                                <a:off x="0" y="0"/>
                                <a:ext cx="1305560" cy="347345"/>
                              </a:xfrm>
                              <a:prstGeom prst="rect">
                                <a:avLst/>
                              </a:prstGeom>
                              <a:solidFill>
                                <a:sysClr val="window" lastClr="FFFFFF"/>
                              </a:solidFill>
                              <a:ln w="12700" cap="flat" cmpd="sng" algn="ctr">
                                <a:solidFill>
                                  <a:sysClr val="windowText" lastClr="000000"/>
                                </a:solidFill>
                                <a:prstDash val="solid"/>
                              </a:ln>
                              <a:effectLst/>
                            </wps:spPr>
                            <wps:txbx>
                              <w:txbxContent>
                                <w:p w14:paraId="75A9A369" w14:textId="77777777" w:rsidR="00E50545" w:rsidRDefault="00E50545" w:rsidP="004D7DBC">
                                  <w:pPr>
                                    <w:jc w:val="center"/>
                                  </w:pPr>
                                  <w:r>
                                    <w:t>POSTERIORMENTE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D40BD" id="Rectángulo 42" o:spid="_x0000_s1041" style="position:absolute;margin-left:29.85pt;margin-top:46.3pt;width:102.8pt;height:27.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" fillcolor="window" strokecolor="windowText" strokeweight="1pt">
                      <v:textbox>
                        <w:txbxContent>
                          <w:p w14:paraId="75A9A369" w14:textId="77777777" w:rsidR="00E50545" w:rsidRDefault="00E50545" w:rsidP="004D7DBC">
                            <w:pPr>
                              <w:jc w:val="center"/>
                            </w:pPr>
                            <w:r>
                              <w:t>POSTERIORMENTE</w:t>
                            </w:r>
                          </w:p>
                        </w:txbxContent>
                      </v:textbox>
                    </v:rect>
                  </w:pict>
                </mc:Fallback>
              </mc:AlternateContent>
            </w:r>
            <w:r w:rsidR="004D7DBC">
              <w:rPr>
                <w:rFonts w:ascii="Montserrat" w:hAnsi="Montserrat"/>
                <w:noProof/>
              </w:rPr>
              <mc:AlternateContent>
                <mc:Choice Requires="wps">
                  <w:drawing>
                    <wp:anchor distT="0" distB="0" distL="114300" distR="114300" simplePos="0" relativeHeight="251654144" behindDoc="0" locked="0" layoutInCell="1" allowOverlap="1" wp14:anchorId="0490BEF8" wp14:editId="409CB1E5">
                      <wp:simplePos x="0" y="0"/>
                      <wp:positionH relativeFrom="column">
                        <wp:posOffset>312420</wp:posOffset>
                      </wp:positionH>
                      <wp:positionV relativeFrom="paragraph">
                        <wp:posOffset>473710</wp:posOffset>
                      </wp:positionV>
                      <wp:extent cx="1464945" cy="0"/>
                      <wp:effectExtent l="0" t="0" r="20955" b="19050"/>
                      <wp:wrapNone/>
                      <wp:docPr id="43" name="Conector recto 43"/>
                      <wp:cNvGraphicFramePr/>
                      <a:graphic xmlns:a="http://schemas.openxmlformats.org/drawingml/2006/main">
                        <a:graphicData uri="http://schemas.microsoft.com/office/word/2010/wordprocessingShape">
                          <wps:wsp>
                            <wps:cNvCnPr/>
                            <wps:spPr>
                              <a:xfrm>
                                <a:off x="0" y="0"/>
                                <a:ext cx="146494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3414599" id="Conector recto 4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4.6pt,37.3pt" to="139.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"/>
                  </w:pict>
                </mc:Fallback>
              </mc:AlternateContent>
            </w:r>
            <w:r w:rsidR="004D7DBC">
              <w:rPr>
                <w:rFonts w:ascii="Montserrat" w:hAnsi="Montserrat"/>
                <w:noProof/>
              </w:rPr>
              <mc:AlternateContent>
                <mc:Choice Requires="wps">
                  <w:drawing>
                    <wp:anchor distT="0" distB="0" distL="114300" distR="114300" simplePos="0" relativeHeight="251655168" behindDoc="0" locked="0" layoutInCell="1" allowOverlap="1" wp14:anchorId="16C84BEA" wp14:editId="566187D7">
                      <wp:simplePos x="0" y="0"/>
                      <wp:positionH relativeFrom="column">
                        <wp:posOffset>321945</wp:posOffset>
                      </wp:positionH>
                      <wp:positionV relativeFrom="paragraph">
                        <wp:posOffset>1054735</wp:posOffset>
                      </wp:positionV>
                      <wp:extent cx="1464945" cy="0"/>
                      <wp:effectExtent l="0" t="0" r="20955" b="19050"/>
                      <wp:wrapNone/>
                      <wp:docPr id="44" name="Conector recto 44"/>
                      <wp:cNvGraphicFramePr/>
                      <a:graphic xmlns:a="http://schemas.openxmlformats.org/drawingml/2006/main">
                        <a:graphicData uri="http://schemas.microsoft.com/office/word/2010/wordprocessingShape">
                          <wps:wsp>
                            <wps:cNvCnPr/>
                            <wps:spPr>
                              <a:xfrm>
                                <a:off x="0" y="0"/>
                                <a:ext cx="146494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5724AC2" id="Conector recto 4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35pt,83.05pt" to="140.7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"/>
                  </w:pict>
                </mc:Fallback>
              </mc:AlternateContent>
            </w:r>
            <w:r w:rsidR="004D7DBC">
              <w:rPr>
                <w:rFonts w:ascii="Montserrat" w:hAnsi="Montserrat"/>
                <w:noProof/>
              </w:rPr>
              <mc:AlternateContent>
                <mc:Choice Requires="wps">
                  <w:drawing>
                    <wp:anchor distT="0" distB="0" distL="114300" distR="114300" simplePos="0" relativeHeight="251664384" behindDoc="0" locked="0" layoutInCell="1" allowOverlap="1" wp14:anchorId="49226A01" wp14:editId="76A5384A">
                      <wp:simplePos x="0" y="0"/>
                      <wp:positionH relativeFrom="column">
                        <wp:posOffset>998220</wp:posOffset>
                      </wp:positionH>
                      <wp:positionV relativeFrom="paragraph">
                        <wp:posOffset>292735</wp:posOffset>
                      </wp:positionV>
                      <wp:extent cx="0" cy="180975"/>
                      <wp:effectExtent l="95250" t="0" r="57150" b="66675"/>
                      <wp:wrapNone/>
                      <wp:docPr id="45" name="Conector recto de flecha 45"/>
                      <wp:cNvGraphicFramePr/>
                      <a:graphic xmlns:a="http://schemas.openxmlformats.org/drawingml/2006/main">
                        <a:graphicData uri="http://schemas.microsoft.com/office/word/2010/wordprocessingShape">
                          <wps:wsp>
                            <wps:cNvCnPr/>
                            <wps:spPr>
                              <a:xfrm flipH="1">
                                <a:off x="0" y="0"/>
                                <a:ext cx="0" cy="180975"/>
                              </a:xfrm>
                              <a:prstGeom prst="straightConnector1">
                                <a:avLst/>
                              </a:prstGeom>
                              <a:noFill/>
                              <a:ln w="6350" cap="flat" cmpd="sng" algn="ctr">
                                <a:solidFill>
                                  <a:sysClr val="windowText" lastClr="000000">
                                    <a:shade val="95000"/>
                                    <a:satMod val="105000"/>
                                  </a:sysClr>
                                </a:solidFill>
                                <a:prstDash val="solid"/>
                                <a:headEnd type="none" w="med" len="med"/>
                                <a:tailEnd type="arrow" w="med" len="med"/>
                              </a:ln>
                              <a:effectLst/>
                            </wps:spPr>
                            <wps:bodyPr/>
                          </wps:wsp>
                        </a:graphicData>
                      </a:graphic>
                    </wp:anchor>
                  </w:drawing>
                </mc:Choice>
                <mc:Fallback>
                  <w:pict>
                    <v:shape w14:anchorId="1633D2C0" id="Conector recto de flecha 45" o:spid="_x0000_s1026" type="#_x0000_t32" style="position:absolute;margin-left:78.6pt;margin-top:23.05pt;width:0;height:14.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" strokeweight=".5pt">
                      <v:stroke endarrow="open"/>
                    </v:shape>
                  </w:pict>
                </mc:Fallback>
              </mc:AlternateContent>
            </w:r>
            <w:r w:rsidR="004D7DBC">
              <w:rPr>
                <w:rFonts w:ascii="Montserrat" w:hAnsi="Montserrat"/>
                <w:noProof/>
              </w:rPr>
              <mc:AlternateContent>
                <mc:Choice Requires="wps">
                  <w:drawing>
                    <wp:anchor distT="0" distB="0" distL="114300" distR="114300" simplePos="0" relativeHeight="251666432" behindDoc="0" locked="0" layoutInCell="1" allowOverlap="1" wp14:anchorId="483169C2" wp14:editId="3B6D7262">
                      <wp:simplePos x="0" y="0"/>
                      <wp:positionH relativeFrom="column">
                        <wp:posOffset>988695</wp:posOffset>
                      </wp:positionH>
                      <wp:positionV relativeFrom="paragraph">
                        <wp:posOffset>1054735</wp:posOffset>
                      </wp:positionV>
                      <wp:extent cx="0" cy="304800"/>
                      <wp:effectExtent l="95250" t="0" r="57150" b="57150"/>
                      <wp:wrapNone/>
                      <wp:docPr id="46" name="Conector recto de flecha 46"/>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hade val="95000"/>
                                    <a:satMod val="105000"/>
                                  </a:sysClr>
                                </a:solidFill>
                                <a:prstDash val="solid"/>
                                <a:headEnd type="none" w="med" len="med"/>
                                <a:tailEnd type="arrow" w="med" len="med"/>
                              </a:ln>
                              <a:effectLst/>
                            </wps:spPr>
                            <wps:bodyPr/>
                          </wps:wsp>
                        </a:graphicData>
                      </a:graphic>
                    </wp:anchor>
                  </w:drawing>
                </mc:Choice>
                <mc:Fallback>
                  <w:pict>
                    <v:shape w14:anchorId="69512542" id="Conector recto de flecha 46" o:spid="_x0000_s1026" type="#_x0000_t32" style="position:absolute;margin-left:77.85pt;margin-top:83.05pt;width:0;height:2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" strokeweight=".5pt">
                      <v:stroke endarrow="open"/>
                    </v:shape>
                  </w:pict>
                </mc:Fallback>
              </mc:AlternateContent>
            </w:r>
            <w:r w:rsidR="004D7DBC">
              <w:rPr>
                <w:rFonts w:ascii="Montserrat" w:hAnsi="Montserrat"/>
                <w:noProof/>
              </w:rPr>
              <mc:AlternateContent>
                <mc:Choice Requires="wps">
                  <w:drawing>
                    <wp:anchor distT="0" distB="0" distL="114300" distR="114300" simplePos="0" relativeHeight="251674624" behindDoc="0" locked="0" layoutInCell="1" allowOverlap="1" wp14:anchorId="34B46AB1" wp14:editId="70C9EB0C">
                      <wp:simplePos x="0" y="0"/>
                      <wp:positionH relativeFrom="column">
                        <wp:posOffset>1417320</wp:posOffset>
                      </wp:positionH>
                      <wp:positionV relativeFrom="paragraph">
                        <wp:posOffset>1140460</wp:posOffset>
                      </wp:positionV>
                      <wp:extent cx="229235" cy="224155"/>
                      <wp:effectExtent l="0" t="0" r="0" b="4445"/>
                      <wp:wrapNone/>
                      <wp:docPr id="47" name="Cuadro de texto 47"/>
                      <wp:cNvGraphicFramePr/>
                      <a:graphic xmlns:a="http://schemas.openxmlformats.org/drawingml/2006/main">
                        <a:graphicData uri="http://schemas.microsoft.com/office/word/2010/wordprocessingShape">
                          <wps:wsp>
                            <wps:cNvSpPr txBox="1"/>
                            <wps:spPr>
                              <a:xfrm>
                                <a:off x="0" y="0"/>
                                <a:ext cx="229235" cy="224155"/>
                              </a:xfrm>
                              <a:prstGeom prst="rect">
                                <a:avLst/>
                              </a:prstGeom>
                              <a:noFill/>
                              <a:ln w="6350">
                                <a:noFill/>
                              </a:ln>
                            </wps:spPr>
                            <wps:txbx>
                              <w:txbxContent>
                                <w:p w14:paraId="755F0AA0" w14:textId="77777777" w:rsidR="00E50545" w:rsidRPr="006328CE" w:rsidRDefault="00E50545" w:rsidP="004D7DBC">
                                  <w:pPr>
                                    <w:rPr>
                                      <w:rFonts w:ascii="Montserrat" w:hAnsi="Montserrat"/>
                                      <w:sz w:val="18"/>
                                    </w:rPr>
                                  </w:pPr>
                                  <w:r>
                                    <w:rPr>
                                      <w:rFonts w:ascii="Montserrat" w:hAnsi="Montserrat"/>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B46AB1" id="Cuadro de texto 47" o:spid="_x0000_s1042" type="#_x0000_t202" style="position:absolute;margin-left:111.6pt;margin-top:89.8pt;width:18.05pt;height:17.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" filled="f" stroked="f" strokeweight=".5pt">
                      <v:textbox>
                        <w:txbxContent>
                          <w:p w14:paraId="755F0AA0" w14:textId="77777777" w:rsidR="00E50545" w:rsidRPr="006328CE" w:rsidRDefault="00E50545" w:rsidP="004D7DBC">
                            <w:pPr>
                              <w:rPr>
                                <w:rFonts w:ascii="Montserrat" w:hAnsi="Montserrat"/>
                                <w:sz w:val="18"/>
                              </w:rPr>
                            </w:pPr>
                            <w:r>
                              <w:rPr>
                                <w:rFonts w:ascii="Montserrat" w:hAnsi="Montserrat"/>
                                <w:sz w:val="18"/>
                              </w:rPr>
                              <w:t>4</w:t>
                            </w:r>
                          </w:p>
                        </w:txbxContent>
                      </v:textbox>
                    </v:shape>
                  </w:pict>
                </mc:Fallback>
              </mc:AlternateContent>
            </w:r>
            <w:r w:rsidR="004D7DBC">
              <w:rPr>
                <w:rFonts w:ascii="Montserrat" w:hAnsi="Montserrat"/>
                <w:noProof/>
              </w:rPr>
              <mc:AlternateContent>
                <mc:Choice Requires="wps">
                  <w:drawing>
                    <wp:anchor distT="0" distB="0" distL="114300" distR="114300" simplePos="0" relativeHeight="251703296" behindDoc="0" locked="0" layoutInCell="1" allowOverlap="1" wp14:anchorId="508DDB48" wp14:editId="0D4B1636">
                      <wp:simplePos x="0" y="0"/>
                      <wp:positionH relativeFrom="column">
                        <wp:posOffset>1226820</wp:posOffset>
                      </wp:positionH>
                      <wp:positionV relativeFrom="paragraph">
                        <wp:posOffset>4540885</wp:posOffset>
                      </wp:positionV>
                      <wp:extent cx="450000" cy="449580"/>
                      <wp:effectExtent l="0" t="0" r="26670" b="26670"/>
                      <wp:wrapNone/>
                      <wp:docPr id="52" name="2474 Conector"/>
                      <wp:cNvGraphicFramePr/>
                      <a:graphic xmlns:a="http://schemas.openxmlformats.org/drawingml/2006/main">
                        <a:graphicData uri="http://schemas.microsoft.com/office/word/2010/wordprocessingShape">
                          <wps:wsp>
                            <wps:cNvSpPr/>
                            <wps:spPr>
                              <a:xfrm>
                                <a:off x="0" y="0"/>
                                <a:ext cx="450000" cy="449580"/>
                              </a:xfrm>
                              <a:prstGeom prst="flowChartConnector">
                                <a:avLst/>
                              </a:prstGeom>
                              <a:solidFill>
                                <a:sysClr val="window" lastClr="FFFFFF"/>
                              </a:solidFill>
                              <a:ln w="6350" cap="flat" cmpd="sng" algn="ctr">
                                <a:solidFill>
                                  <a:sysClr val="windowText" lastClr="000000"/>
                                </a:solidFill>
                                <a:prstDash val="solid"/>
                              </a:ln>
                              <a:effectLst/>
                            </wps:spPr>
                            <wps:txbx>
                              <w:txbxContent>
                                <w:p w14:paraId="7F9042A4" w14:textId="77777777" w:rsidR="00E50545" w:rsidRPr="001124A1" w:rsidRDefault="00E50545" w:rsidP="004D7DBC">
                                  <w:pPr>
                                    <w:spacing w:after="0"/>
                                    <w:jc w:val="center"/>
                                    <w:rPr>
                                      <w:rFonts w:ascii="Montserrat" w:hAnsi="Montserrat"/>
                                      <w:sz w:val="20"/>
                                    </w:rPr>
                                  </w:pPr>
                                  <w:r>
                                    <w:rPr>
                                      <w:rFonts w:ascii="Montserrat" w:hAnsi="Montserrat"/>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8DDB48" id="_x0000_t120" coordsize="21600,21600" o:spt="120" path="m10800,qx,10800,10800,21600,21600,10800,10800,xe">
                      <v:path gradientshapeok="t" o:connecttype="custom" o:connectlocs="10800,0;3163,3163;0,10800;3163,18437;10800,21600;18437,18437;21600,10800;18437,3163" textboxrect="3163,3163,18437,18437"/>
                    </v:shapetype>
                    <v:shape id="2474 Conector" o:spid="_x0000_s1043" type="#_x0000_t120" style="position:absolute;margin-left:96.6pt;margin-top:357.55pt;width:35.45pt;height:35.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" fillcolor="window" strokecolor="windowText" strokeweight=".5pt">
                      <v:textbox>
                        <w:txbxContent>
                          <w:p w14:paraId="7F9042A4" w14:textId="77777777" w:rsidR="00E50545" w:rsidRPr="001124A1" w:rsidRDefault="00E50545" w:rsidP="004D7DBC">
                            <w:pPr>
                              <w:spacing w:after="0"/>
                              <w:jc w:val="center"/>
                              <w:rPr>
                                <w:rFonts w:ascii="Montserrat" w:hAnsi="Montserrat"/>
                                <w:sz w:val="20"/>
                              </w:rPr>
                            </w:pPr>
                            <w:r>
                              <w:rPr>
                                <w:rFonts w:ascii="Montserrat" w:hAnsi="Montserrat"/>
                                <w:sz w:val="20"/>
                              </w:rPr>
                              <w:t>1</w:t>
                            </w:r>
                          </w:p>
                        </w:txbxContent>
                      </v:textbox>
                    </v:shape>
                  </w:pict>
                </mc:Fallback>
              </mc:AlternateContent>
            </w:r>
            <w:r w:rsidR="004D7DBC" w:rsidRPr="007A0D05">
              <w:rPr>
                <w:rFonts w:ascii="Montserrat" w:hAnsi="Montserrat"/>
                <w:noProof/>
              </w:rPr>
              <mc:AlternateContent>
                <mc:Choice Requires="wps">
                  <w:drawing>
                    <wp:anchor distT="0" distB="0" distL="114300" distR="114300" simplePos="0" relativeHeight="251619328" behindDoc="0" locked="0" layoutInCell="1" allowOverlap="1" wp14:anchorId="5505470E" wp14:editId="149FC9FF">
                      <wp:simplePos x="0" y="0"/>
                      <wp:positionH relativeFrom="column">
                        <wp:posOffset>-1019663315</wp:posOffset>
                      </wp:positionH>
                      <wp:positionV relativeFrom="paragraph">
                        <wp:posOffset>-347513539</wp:posOffset>
                      </wp:positionV>
                      <wp:extent cx="457200" cy="445770"/>
                      <wp:effectExtent l="0" t="0" r="19050" b="11430"/>
                      <wp:wrapNone/>
                      <wp:docPr id="54" name="2474 Conector"/>
                      <wp:cNvGraphicFramePr/>
                      <a:graphic xmlns:a="http://schemas.openxmlformats.org/drawingml/2006/main">
                        <a:graphicData uri="http://schemas.microsoft.com/office/word/2010/wordprocessingShape">
                          <wps:wsp>
                            <wps:cNvSpPr/>
                            <wps:spPr>
                              <a:xfrm>
                                <a:off x="0" y="0"/>
                                <a:ext cx="457200" cy="445770"/>
                              </a:xfrm>
                              <a:prstGeom prst="flowChartConnector">
                                <a:avLst/>
                              </a:prstGeom>
                              <a:solidFill>
                                <a:sysClr val="window" lastClr="FFFFFF"/>
                              </a:solidFill>
                              <a:ln w="12700" cap="flat" cmpd="sng" algn="ctr">
                                <a:solidFill>
                                  <a:sysClr val="windowText" lastClr="000000"/>
                                </a:solidFill>
                                <a:prstDash val="solid"/>
                              </a:ln>
                              <a:effectLst/>
                            </wps:spPr>
                            <wps:txbx>
                              <w:txbxContent>
                                <w:p w14:paraId="71B26E0F" w14:textId="77777777" w:rsidR="00E50545" w:rsidRDefault="00E50545" w:rsidP="004D7DBC">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05470E" id="_x0000_s1044" type="#_x0000_t120" style="position:absolute;margin-left:-80288.45pt;margin-top:-27363.25pt;width:36pt;height:35.1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" fillcolor="window" strokecolor="windowText" strokeweight="1pt">
                      <v:textbox>
                        <w:txbxContent>
                          <w:p w14:paraId="71B26E0F" w14:textId="77777777" w:rsidR="00E50545" w:rsidRDefault="00E50545" w:rsidP="004D7DBC">
                            <w:pPr>
                              <w:jc w:val="center"/>
                            </w:pPr>
                            <w:r>
                              <w:t>5</w:t>
                            </w:r>
                          </w:p>
                        </w:txbxContent>
                      </v:textbox>
                    </v:shape>
                  </w:pict>
                </mc:Fallback>
              </mc:AlternateContent>
            </w:r>
            <w:r w:rsidR="004D7DBC" w:rsidRPr="007A0D05">
              <w:rPr>
                <w:rFonts w:ascii="Montserrat" w:hAnsi="Montserrat"/>
                <w:noProof/>
              </w:rPr>
              <mc:AlternateContent>
                <mc:Choice Requires="wps">
                  <w:drawing>
                    <wp:anchor distT="0" distB="0" distL="114300" distR="114300" simplePos="0" relativeHeight="251615232" behindDoc="0" locked="0" layoutInCell="1" allowOverlap="1" wp14:anchorId="4ACE9417" wp14:editId="5114EDD7">
                      <wp:simplePos x="0" y="0"/>
                      <wp:positionH relativeFrom="column">
                        <wp:posOffset>-1020549140</wp:posOffset>
                      </wp:positionH>
                      <wp:positionV relativeFrom="paragraph">
                        <wp:posOffset>-372760875</wp:posOffset>
                      </wp:positionV>
                      <wp:extent cx="1008000" cy="0"/>
                      <wp:effectExtent l="0" t="76200" r="20955" b="114300"/>
                      <wp:wrapNone/>
                      <wp:docPr id="55" name="Conector recto de flecha 55"/>
                      <wp:cNvGraphicFramePr/>
                      <a:graphic xmlns:a="http://schemas.openxmlformats.org/drawingml/2006/main">
                        <a:graphicData uri="http://schemas.microsoft.com/office/word/2010/wordprocessingShape">
                          <wps:wsp>
                            <wps:cNvCnPr/>
                            <wps:spPr>
                              <a:xfrm>
                                <a:off x="0" y="0"/>
                                <a:ext cx="1008000" cy="0"/>
                              </a:xfrm>
                              <a:prstGeom prst="straightConnector1">
                                <a:avLst/>
                              </a:prstGeom>
                              <a:noFill/>
                              <a:ln w="952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36704AE" id="Conector recto de flecha 55" o:spid="_x0000_s1026" type="#_x0000_t32" style="position:absolute;margin-left:-80358.2pt;margin-top:-29351.25pt;width:79.3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">
                      <v:stroke endarrow="open"/>
                    </v:shape>
                  </w:pict>
                </mc:Fallback>
              </mc:AlternateContent>
            </w:r>
          </w:p>
        </w:tc>
      </w:tr>
    </w:tbl>
    <w:p w14:paraId="1C2D6FAC" w14:textId="08B6CF7D" w:rsidR="004D7DBC" w:rsidRDefault="004D7DBC">
      <w:pPr>
        <w:framePr w:hSpace="141" w:wrap="around" w:vAnchor="text" w:hAnchor="margin" w:y="587"/>
        <w:rPr>
          <w:rFonts w:ascii="Montserrat" w:eastAsia="Times New Roman" w:hAnsi="Montserrat" w:cs="Times New Roman"/>
          <w:b/>
          <w:bCs/>
          <w:kern w:val="32"/>
          <w:sz w:val="4"/>
          <w:szCs w:val="32"/>
        </w:rPr>
      </w:pPr>
      <w:bookmarkStart w:id="20" w:name="_Toc8301191"/>
      <w:bookmarkStart w:id="21" w:name="_Toc8302954"/>
      <w:bookmarkStart w:id="22" w:name="_Toc8646212"/>
      <w:bookmarkStart w:id="23" w:name="_Toc8646274"/>
      <w:bookmarkStart w:id="24" w:name="_Toc8809005"/>
      <w:bookmarkStart w:id="25" w:name="_Toc8809061"/>
      <w:bookmarkStart w:id="26" w:name="_Toc16005324"/>
      <w:bookmarkStart w:id="27" w:name="_Toc20139654"/>
      <w:bookmarkStart w:id="28" w:name="_Toc20139707"/>
      <w:bookmarkStart w:id="29" w:name="_Toc20139800"/>
      <w:bookmarkStart w:id="30" w:name="_Toc20139880"/>
      <w:bookmarkStart w:id="31" w:name="_Toc20239798"/>
      <w:bookmarkStart w:id="32" w:name="_Toc20486941"/>
      <w:bookmarkEnd w:id="20"/>
      <w:bookmarkEnd w:id="21"/>
      <w:bookmarkEnd w:id="22"/>
      <w:bookmarkEnd w:id="23"/>
      <w:bookmarkEnd w:id="24"/>
      <w:bookmarkEnd w:id="25"/>
      <w:bookmarkEnd w:id="26"/>
      <w:bookmarkEnd w:id="27"/>
      <w:bookmarkEnd w:id="28"/>
      <w:bookmarkEnd w:id="29"/>
      <w:bookmarkEnd w:id="30"/>
      <w:bookmarkEnd w:id="31"/>
      <w:bookmarkEnd w:id="32"/>
      <w:r>
        <w:rPr>
          <w:sz w:val="4"/>
        </w:rPr>
        <w:br w:type="page"/>
      </w:r>
    </w:p>
    <w:p w14:paraId="48A46B02" w14:textId="38CF3E5C" w:rsidR="00E02304" w:rsidRDefault="00E02304">
      <w:pPr>
        <w:rPr>
          <w:rFonts w:ascii="Montserrat" w:hAnsi="Montserrat"/>
          <w:sz w:val="20"/>
        </w:rPr>
      </w:pPr>
      <w:r>
        <w:rPr>
          <w:rFonts w:ascii="Montserrat" w:hAnsi="Montserrat"/>
          <w:sz w:val="20"/>
        </w:rPr>
        <w:br w:type="page"/>
      </w:r>
    </w:p>
    <w:p w14:paraId="0198334E" w14:textId="77777777" w:rsidR="005546A9" w:rsidRPr="00384CBF" w:rsidRDefault="005546A9" w:rsidP="00A60A0A">
      <w:pPr>
        <w:rPr>
          <w:rFonts w:ascii="Montserrat" w:hAnsi="Montserrat"/>
          <w:sz w:val="10"/>
          <w:szCs w:val="12"/>
        </w:rPr>
      </w:pPr>
    </w:p>
    <w:tbl>
      <w:tblPr>
        <w:tblStyle w:val="Tablaconcuadrcula"/>
        <w:tblpPr w:leftFromText="141" w:rightFromText="141" w:vertAnchor="text" w:horzAnchor="margin" w:tblpY="782"/>
        <w:tblW w:w="9639" w:type="dxa"/>
        <w:tblLook w:val="04A0" w:firstRow="1" w:lastRow="0" w:firstColumn="1" w:lastColumn="0" w:noHBand="0" w:noVBand="1"/>
      </w:tblPr>
      <w:tblGrid>
        <w:gridCol w:w="3212"/>
        <w:gridCol w:w="3213"/>
        <w:gridCol w:w="3214"/>
      </w:tblGrid>
      <w:tr w:rsidR="005546A9" w:rsidRPr="007A0D05" w14:paraId="64190AC8" w14:textId="77777777" w:rsidTr="009604D6">
        <w:trPr>
          <w:trHeight w:val="341"/>
        </w:trPr>
        <w:tc>
          <w:tcPr>
            <w:tcW w:w="3212" w:type="dxa"/>
            <w:vAlign w:val="center"/>
          </w:tcPr>
          <w:p w14:paraId="3FF2DD90" w14:textId="266D9189" w:rsidR="005546A9" w:rsidRPr="007A0D05" w:rsidRDefault="005546A9" w:rsidP="009604D6">
            <w:pPr>
              <w:jc w:val="center"/>
              <w:rPr>
                <w:rFonts w:ascii="Montserrat" w:hAnsi="Montserrat"/>
              </w:rPr>
            </w:pPr>
          </w:p>
        </w:tc>
        <w:tc>
          <w:tcPr>
            <w:tcW w:w="3213" w:type="dxa"/>
            <w:vAlign w:val="center"/>
          </w:tcPr>
          <w:p w14:paraId="632AA731" w14:textId="428537D3" w:rsidR="005546A9" w:rsidRPr="007A0D05" w:rsidRDefault="00297922" w:rsidP="009604D6">
            <w:pPr>
              <w:jc w:val="center"/>
              <w:rPr>
                <w:rFonts w:ascii="Montserrat" w:hAnsi="Montserrat"/>
              </w:rPr>
            </w:pPr>
            <w:r w:rsidRPr="00957183">
              <w:rPr>
                <w:rFonts w:ascii="Montserrat" w:hAnsi="Montserrat"/>
                <w:b/>
                <w:lang w:val="es-ES"/>
              </w:rPr>
              <w:t>Responsable del almacén</w:t>
            </w:r>
            <w:r>
              <w:rPr>
                <w:rFonts w:ascii="Montserrat" w:hAnsi="Montserrat"/>
                <w:b/>
                <w:lang w:val="es-ES"/>
              </w:rPr>
              <w:t xml:space="preserve"> temporal de sustancias y productos tóxicos y no tóxico </w:t>
            </w:r>
            <w:r w:rsidRPr="00957183">
              <w:rPr>
                <w:rFonts w:ascii="Montserrat" w:hAnsi="Montserrat"/>
                <w:b/>
                <w:lang w:val="es-ES"/>
              </w:rPr>
              <w:t>de áreas</w:t>
            </w:r>
            <w:r>
              <w:rPr>
                <w:rFonts w:ascii="Montserrat" w:hAnsi="Montserrat"/>
                <w:b/>
                <w:lang w:val="es-ES"/>
              </w:rPr>
              <w:t xml:space="preserve"> </w:t>
            </w:r>
            <w:r w:rsidRPr="00957183">
              <w:rPr>
                <w:rFonts w:ascii="Montserrat" w:hAnsi="Montserrat"/>
                <w:b/>
                <w:lang w:val="es-ES"/>
              </w:rPr>
              <w:t>INAH.</w:t>
            </w:r>
          </w:p>
        </w:tc>
        <w:tc>
          <w:tcPr>
            <w:tcW w:w="3214" w:type="dxa"/>
            <w:vAlign w:val="center"/>
          </w:tcPr>
          <w:p w14:paraId="765CE062" w14:textId="312CF68A" w:rsidR="005546A9" w:rsidRPr="007A0D05" w:rsidRDefault="005546A9" w:rsidP="009604D6">
            <w:pPr>
              <w:spacing w:line="276" w:lineRule="auto"/>
              <w:jc w:val="center"/>
              <w:rPr>
                <w:rFonts w:ascii="Montserrat" w:hAnsi="Montserrat"/>
              </w:rPr>
            </w:pPr>
          </w:p>
        </w:tc>
      </w:tr>
      <w:tr w:rsidR="005546A9" w:rsidRPr="007A0D05" w14:paraId="62CDBA27" w14:textId="77777777" w:rsidTr="0059612C">
        <w:trPr>
          <w:trHeight w:val="9853"/>
        </w:trPr>
        <w:tc>
          <w:tcPr>
            <w:tcW w:w="3212" w:type="dxa"/>
          </w:tcPr>
          <w:p w14:paraId="2FBF8C2D" w14:textId="7AA3F47D" w:rsidR="005546A9" w:rsidRPr="007A0D05" w:rsidRDefault="005546A9" w:rsidP="009604D6">
            <w:pPr>
              <w:spacing w:line="276" w:lineRule="auto"/>
              <w:rPr>
                <w:rFonts w:ascii="Montserrat" w:hAnsi="Montserrat"/>
                <w:b/>
                <w:i/>
                <w:lang w:val="es-ES"/>
              </w:rPr>
            </w:pPr>
            <w:r w:rsidRPr="007A0D05">
              <w:rPr>
                <w:rFonts w:ascii="Montserrat" w:hAnsi="Montserrat"/>
                <w:noProof/>
              </w:rPr>
              <mc:AlternateContent>
                <mc:Choice Requires="wps">
                  <w:drawing>
                    <wp:anchor distT="0" distB="0" distL="114300" distR="114300" simplePos="0" relativeHeight="251629568" behindDoc="0" locked="0" layoutInCell="1" allowOverlap="1" wp14:anchorId="2C3FDBEA" wp14:editId="2AF51F68">
                      <wp:simplePos x="0" y="0"/>
                      <wp:positionH relativeFrom="column">
                        <wp:posOffset>-256807335</wp:posOffset>
                      </wp:positionH>
                      <wp:positionV relativeFrom="paragraph">
                        <wp:posOffset>-374104535</wp:posOffset>
                      </wp:positionV>
                      <wp:extent cx="972000" cy="2552"/>
                      <wp:effectExtent l="38100" t="76200" r="0" b="111760"/>
                      <wp:wrapNone/>
                      <wp:docPr id="2441" name="Conector recto de flecha 2441"/>
                      <wp:cNvGraphicFramePr/>
                      <a:graphic xmlns:a="http://schemas.openxmlformats.org/drawingml/2006/main">
                        <a:graphicData uri="http://schemas.microsoft.com/office/word/2010/wordprocessingShape">
                          <wps:wsp>
                            <wps:cNvCnPr/>
                            <wps:spPr>
                              <a:xfrm flipH="1">
                                <a:off x="0" y="0"/>
                                <a:ext cx="972000" cy="2552"/>
                              </a:xfrm>
                              <a:prstGeom prst="straightConnector1">
                                <a:avLst/>
                              </a:prstGeom>
                              <a:noFill/>
                              <a:ln w="952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anchor>
                  </w:drawing>
                </mc:Choice>
                <mc:Fallback>
                  <w:pict>
                    <v:shape w14:anchorId="3C28F5A3" id="Conector recto de flecha 2441" o:spid="_x0000_s1026" type="#_x0000_t32" style="position:absolute;margin-left:-20221.05pt;margin-top:-29457.05pt;width:76.55pt;height:.2pt;flip:x;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">
                      <v:stroke endarrow="open"/>
                    </v:shape>
                  </w:pict>
                </mc:Fallback>
              </mc:AlternateContent>
            </w:r>
          </w:p>
        </w:tc>
        <w:tc>
          <w:tcPr>
            <w:tcW w:w="3213" w:type="dxa"/>
          </w:tcPr>
          <w:p w14:paraId="627154F1" w14:textId="4594A05D" w:rsidR="005546A9" w:rsidRPr="007A0D05" w:rsidRDefault="009B3DE5" w:rsidP="009604D6">
            <w:pPr>
              <w:spacing w:line="276" w:lineRule="auto"/>
              <w:rPr>
                <w:rFonts w:ascii="Montserrat" w:hAnsi="Montserrat"/>
              </w:rPr>
            </w:pPr>
            <w:r>
              <w:rPr>
                <w:rFonts w:ascii="Montserrat" w:hAnsi="Montserrat"/>
                <w:noProof/>
              </w:rPr>
              <mc:AlternateContent>
                <mc:Choice Requires="wps">
                  <w:drawing>
                    <wp:anchor distT="0" distB="0" distL="114300" distR="114300" simplePos="0" relativeHeight="251609088" behindDoc="0" locked="0" layoutInCell="1" allowOverlap="1" wp14:anchorId="32448990" wp14:editId="18C2AB81">
                      <wp:simplePos x="0" y="0"/>
                      <wp:positionH relativeFrom="column">
                        <wp:posOffset>406400</wp:posOffset>
                      </wp:positionH>
                      <wp:positionV relativeFrom="paragraph">
                        <wp:posOffset>5073755</wp:posOffset>
                      </wp:positionV>
                      <wp:extent cx="1009650" cy="304800"/>
                      <wp:effectExtent l="0" t="0" r="19050" b="19050"/>
                      <wp:wrapNone/>
                      <wp:docPr id="2535" name="10 Rectángulo redondeado"/>
                      <wp:cNvGraphicFramePr/>
                      <a:graphic xmlns:a="http://schemas.openxmlformats.org/drawingml/2006/main">
                        <a:graphicData uri="http://schemas.microsoft.com/office/word/2010/wordprocessingShape">
                          <wps:wsp>
                            <wps:cNvSpPr/>
                            <wps:spPr>
                              <a:xfrm>
                                <a:off x="0" y="0"/>
                                <a:ext cx="1009650" cy="304800"/>
                              </a:xfrm>
                              <a:prstGeom prst="roundRect">
                                <a:avLst>
                                  <a:gd name="adj" fmla="val 50000"/>
                                </a:avLst>
                              </a:prstGeom>
                              <a:solidFill>
                                <a:sysClr val="window" lastClr="FFFFFF"/>
                              </a:solidFill>
                              <a:ln w="6350" cap="flat" cmpd="sng" algn="ctr">
                                <a:solidFill>
                                  <a:sysClr val="windowText" lastClr="000000"/>
                                </a:solidFill>
                                <a:prstDash val="solid"/>
                              </a:ln>
                              <a:effectLst/>
                            </wps:spPr>
                            <wps:txbx>
                              <w:txbxContent>
                                <w:p w14:paraId="16085667" w14:textId="77777777" w:rsidR="00E50545" w:rsidRPr="007A1C45" w:rsidRDefault="00E50545" w:rsidP="005546A9">
                                  <w:pPr>
                                    <w:spacing w:after="0" w:line="240" w:lineRule="auto"/>
                                    <w:jc w:val="center"/>
                                    <w:rPr>
                                      <w:rFonts w:ascii="Montserrat" w:hAnsi="Montserrat"/>
                                      <w:b/>
                                      <w:color w:val="000000" w:themeColor="text1"/>
                                      <w:sz w:val="16"/>
                                      <w:szCs w:val="16"/>
                                    </w:rPr>
                                  </w:pPr>
                                  <w:r>
                                    <w:rPr>
                                      <w:rFonts w:ascii="Montserrat" w:hAnsi="Montserrat"/>
                                      <w:b/>
                                      <w:color w:val="000000" w:themeColor="text1"/>
                                      <w:sz w:val="16"/>
                                      <w:szCs w:val="16"/>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448990" id="_x0000_s1045" style="position:absolute;margin-left:32pt;margin-top:399.5pt;width:79.5pt;height:24pt;z-index:2516090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" fillcolor="window" strokecolor="windowText" strokeweight=".5pt">
                      <v:textbox>
                        <w:txbxContent>
                          <w:p w14:paraId="16085667" w14:textId="77777777" w:rsidR="00E50545" w:rsidRPr="007A1C45" w:rsidRDefault="00E50545" w:rsidP="005546A9">
                            <w:pPr>
                              <w:spacing w:after="0" w:line="240" w:lineRule="auto"/>
                              <w:jc w:val="center"/>
                              <w:rPr>
                                <w:rFonts w:ascii="Montserrat" w:hAnsi="Montserrat"/>
                                <w:b/>
                                <w:color w:val="000000" w:themeColor="text1"/>
                                <w:sz w:val="16"/>
                                <w:szCs w:val="16"/>
                              </w:rPr>
                            </w:pPr>
                            <w:r>
                              <w:rPr>
                                <w:rFonts w:ascii="Montserrat" w:hAnsi="Montserrat"/>
                                <w:b/>
                                <w:color w:val="000000" w:themeColor="text1"/>
                                <w:sz w:val="16"/>
                                <w:szCs w:val="16"/>
                              </w:rPr>
                              <w:t>FIN</w:t>
                            </w:r>
                          </w:p>
                        </w:txbxContent>
                      </v:textbox>
                    </v:roundrect>
                  </w:pict>
                </mc:Fallback>
              </mc:AlternateContent>
            </w:r>
            <w:r>
              <w:rPr>
                <w:rFonts w:ascii="Montserrat" w:hAnsi="Montserrat"/>
                <w:noProof/>
              </w:rPr>
              <mc:AlternateContent>
                <mc:Choice Requires="wps">
                  <w:drawing>
                    <wp:anchor distT="0" distB="0" distL="114300" distR="114300" simplePos="0" relativeHeight="251709440" behindDoc="0" locked="0" layoutInCell="1" allowOverlap="1" wp14:anchorId="71437845" wp14:editId="7F3A3BB7">
                      <wp:simplePos x="0" y="0"/>
                      <wp:positionH relativeFrom="column">
                        <wp:posOffset>914400</wp:posOffset>
                      </wp:positionH>
                      <wp:positionV relativeFrom="paragraph">
                        <wp:posOffset>4756045</wp:posOffset>
                      </wp:positionV>
                      <wp:extent cx="0" cy="320040"/>
                      <wp:effectExtent l="95250" t="0" r="76200" b="60960"/>
                      <wp:wrapNone/>
                      <wp:docPr id="2545" name="2308 Conector recto de flecha"/>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6350" cap="flat" cmpd="sng" algn="ctr">
                                <a:solidFill>
                                  <a:sysClr val="windowText" lastClr="000000"/>
                                </a:solidFill>
                                <a:prstDash val="solid"/>
                                <a:tailEnd type="arrow"/>
                              </a:ln>
                              <a:effectLst/>
                            </wps:spPr>
                            <wps:bodyPr/>
                          </wps:wsp>
                        </a:graphicData>
                      </a:graphic>
                    </wp:anchor>
                  </w:drawing>
                </mc:Choice>
                <mc:Fallback>
                  <w:pict>
                    <v:shape w14:anchorId="741A27C9" id="2308 Conector recto de flecha" o:spid="_x0000_s1026" type="#_x0000_t32" style="position:absolute;margin-left:1in;margin-top:374.5pt;width:0;height:25.2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" strokecolor="windowText" strokeweight=".5pt">
                      <v:stroke endarrow="open"/>
                    </v:shape>
                  </w:pict>
                </mc:Fallback>
              </mc:AlternateContent>
            </w:r>
            <w:r>
              <w:rPr>
                <w:rFonts w:ascii="Montserrat" w:hAnsi="Montserrat"/>
                <w:noProof/>
              </w:rPr>
              <mc:AlternateContent>
                <mc:Choice Requires="wps">
                  <w:drawing>
                    <wp:anchor distT="0" distB="0" distL="114300" distR="114300" simplePos="0" relativeHeight="251707392" behindDoc="0" locked="0" layoutInCell="1" allowOverlap="1" wp14:anchorId="002003ED" wp14:editId="7811E319">
                      <wp:simplePos x="0" y="0"/>
                      <wp:positionH relativeFrom="column">
                        <wp:posOffset>692150</wp:posOffset>
                      </wp:positionH>
                      <wp:positionV relativeFrom="paragraph">
                        <wp:posOffset>4301595</wp:posOffset>
                      </wp:positionV>
                      <wp:extent cx="449580" cy="449580"/>
                      <wp:effectExtent l="0" t="0" r="26670" b="26670"/>
                      <wp:wrapNone/>
                      <wp:docPr id="2544" name="2474 Conector"/>
                      <wp:cNvGraphicFramePr/>
                      <a:graphic xmlns:a="http://schemas.openxmlformats.org/drawingml/2006/main">
                        <a:graphicData uri="http://schemas.microsoft.com/office/word/2010/wordprocessingShape">
                          <wps:wsp>
                            <wps:cNvSpPr/>
                            <wps:spPr>
                              <a:xfrm>
                                <a:off x="0" y="0"/>
                                <a:ext cx="449580" cy="449580"/>
                              </a:xfrm>
                              <a:prstGeom prst="flowChartConnector">
                                <a:avLst/>
                              </a:prstGeom>
                              <a:solidFill>
                                <a:sysClr val="window" lastClr="FFFFFF"/>
                              </a:solidFill>
                              <a:ln w="6350" cap="flat" cmpd="sng" algn="ctr">
                                <a:solidFill>
                                  <a:sysClr val="windowText" lastClr="000000"/>
                                </a:solidFill>
                                <a:prstDash val="solid"/>
                              </a:ln>
                              <a:effectLst/>
                            </wps:spPr>
                            <wps:txbx>
                              <w:txbxContent>
                                <w:p w14:paraId="6D61CB3A" w14:textId="77777777" w:rsidR="00E50545" w:rsidRPr="001124A1" w:rsidRDefault="00E50545" w:rsidP="003F2A20">
                                  <w:pPr>
                                    <w:spacing w:after="0"/>
                                    <w:jc w:val="center"/>
                                    <w:rPr>
                                      <w:rFonts w:ascii="Montserrat" w:hAnsi="Montserrat"/>
                                      <w:sz w:val="20"/>
                                    </w:rPr>
                                  </w:pPr>
                                  <w:r>
                                    <w:rPr>
                                      <w:rFonts w:ascii="Montserrat" w:hAnsi="Montserrat"/>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2003ED" id="_x0000_s1046" type="#_x0000_t120" style="position:absolute;margin-left:54.5pt;margin-top:338.7pt;width:35.4pt;height:35.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" fillcolor="window" strokecolor="windowText" strokeweight=".5pt">
                      <v:textbox>
                        <w:txbxContent>
                          <w:p w14:paraId="6D61CB3A" w14:textId="77777777" w:rsidR="00E50545" w:rsidRPr="001124A1" w:rsidRDefault="00E50545" w:rsidP="003F2A20">
                            <w:pPr>
                              <w:spacing w:after="0"/>
                              <w:jc w:val="center"/>
                              <w:rPr>
                                <w:rFonts w:ascii="Montserrat" w:hAnsi="Montserrat"/>
                                <w:sz w:val="20"/>
                              </w:rPr>
                            </w:pPr>
                            <w:r>
                              <w:rPr>
                                <w:rFonts w:ascii="Montserrat" w:hAnsi="Montserrat"/>
                                <w:sz w:val="20"/>
                              </w:rPr>
                              <w:t>1</w:t>
                            </w:r>
                          </w:p>
                        </w:txbxContent>
                      </v:textbox>
                    </v:shape>
                  </w:pict>
                </mc:Fallback>
              </mc:AlternateContent>
            </w:r>
            <w:r>
              <w:rPr>
                <w:rFonts w:ascii="Montserrat" w:hAnsi="Montserrat"/>
                <w:noProof/>
              </w:rPr>
              <mc:AlternateContent>
                <mc:Choice Requires="wps">
                  <w:drawing>
                    <wp:anchor distT="0" distB="0" distL="114300" distR="114300" simplePos="0" relativeHeight="251607040" behindDoc="0" locked="0" layoutInCell="1" allowOverlap="1" wp14:anchorId="42F9BAFB" wp14:editId="61422D97">
                      <wp:simplePos x="0" y="0"/>
                      <wp:positionH relativeFrom="column">
                        <wp:posOffset>914400</wp:posOffset>
                      </wp:positionH>
                      <wp:positionV relativeFrom="paragraph">
                        <wp:posOffset>4011190</wp:posOffset>
                      </wp:positionV>
                      <wp:extent cx="0" cy="287655"/>
                      <wp:effectExtent l="0" t="0" r="38100" b="36195"/>
                      <wp:wrapNone/>
                      <wp:docPr id="2454" name="2308 Conector recto de flecha"/>
                      <wp:cNvGraphicFramePr/>
                      <a:graphic xmlns:a="http://schemas.openxmlformats.org/drawingml/2006/main">
                        <a:graphicData uri="http://schemas.microsoft.com/office/word/2010/wordprocessingShape">
                          <wps:wsp>
                            <wps:cNvCnPr/>
                            <wps:spPr>
                              <a:xfrm>
                                <a:off x="0" y="0"/>
                                <a:ext cx="0" cy="287655"/>
                              </a:xfrm>
                              <a:prstGeom prst="straightConnector1">
                                <a:avLst/>
                              </a:prstGeom>
                              <a:ln w="6350">
                                <a:tailEnd type="non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3578B0E" id="2308 Conector recto de flecha" o:spid="_x0000_s1026" type="#_x0000_t32" style="position:absolute;margin-left:1in;margin-top:315.85pt;width:0;height:22.6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" strokecolor="black [3040]" strokeweight=".5pt"/>
                  </w:pict>
                </mc:Fallback>
              </mc:AlternateContent>
            </w:r>
            <w:r w:rsidR="00C96A3C">
              <w:rPr>
                <w:rFonts w:ascii="Montserrat" w:hAnsi="Montserrat"/>
                <w:noProof/>
              </w:rPr>
              <mc:AlternateContent>
                <mc:Choice Requires="wps">
                  <w:drawing>
                    <wp:anchor distT="0" distB="0" distL="114300" distR="114300" simplePos="0" relativeHeight="251648000" behindDoc="0" locked="0" layoutInCell="1" allowOverlap="1" wp14:anchorId="6A0DC517" wp14:editId="42DBEF45">
                      <wp:simplePos x="0" y="0"/>
                      <wp:positionH relativeFrom="column">
                        <wp:posOffset>324590</wp:posOffset>
                      </wp:positionH>
                      <wp:positionV relativeFrom="paragraph">
                        <wp:posOffset>3220085</wp:posOffset>
                      </wp:positionV>
                      <wp:extent cx="1180465" cy="792000"/>
                      <wp:effectExtent l="0" t="0" r="19685" b="27305"/>
                      <wp:wrapNone/>
                      <wp:docPr id="2483" name="2481 Rectángulo"/>
                      <wp:cNvGraphicFramePr/>
                      <a:graphic xmlns:a="http://schemas.openxmlformats.org/drawingml/2006/main">
                        <a:graphicData uri="http://schemas.microsoft.com/office/word/2010/wordprocessingShape">
                          <wps:wsp>
                            <wps:cNvSpPr/>
                            <wps:spPr>
                              <a:xfrm>
                                <a:off x="0" y="0"/>
                                <a:ext cx="1180465" cy="792000"/>
                              </a:xfrm>
                              <a:prstGeom prst="rect">
                                <a:avLst/>
                              </a:prstGeom>
                              <a:solidFill>
                                <a:sysClr val="window" lastClr="FFFFFF"/>
                              </a:solidFill>
                              <a:ln w="6350" cap="flat" cmpd="sng" algn="ctr">
                                <a:solidFill>
                                  <a:sysClr val="windowText" lastClr="000000"/>
                                </a:solidFill>
                                <a:prstDash val="solid"/>
                              </a:ln>
                              <a:effectLst/>
                            </wps:spPr>
                            <wps:txbx>
                              <w:txbxContent>
                                <w:p w14:paraId="4AB37AE7" w14:textId="756400FF" w:rsidR="00E50545" w:rsidRPr="007A1C45" w:rsidRDefault="00E50545" w:rsidP="003F2A20">
                                  <w:pPr>
                                    <w:spacing w:after="0" w:line="240" w:lineRule="auto"/>
                                    <w:jc w:val="center"/>
                                    <w:rPr>
                                      <w:rFonts w:ascii="Montserrat" w:hAnsi="Montserrat"/>
                                      <w:color w:val="000000" w:themeColor="text1"/>
                                      <w:sz w:val="16"/>
                                      <w:szCs w:val="16"/>
                                    </w:rPr>
                                  </w:pPr>
                                  <w:r w:rsidRPr="00C96A3C">
                                    <w:rPr>
                                      <w:rFonts w:ascii="Montserrat" w:hAnsi="Montserrat"/>
                                      <w:color w:val="000000" w:themeColor="text1"/>
                                      <w:sz w:val="16"/>
                                      <w:szCs w:val="16"/>
                                    </w:rPr>
                                    <w:t>Solicitud del comprobante de depósito final de residuos.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0DC517" id="_x0000_s1047" style="position:absolute;margin-left:25.55pt;margin-top:253.55pt;width:92.95pt;height:62.3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" fillcolor="window" strokecolor="windowText" strokeweight=".5pt">
                      <v:textbox>
                        <w:txbxContent>
                          <w:p w14:paraId="4AB37AE7" w14:textId="756400FF" w:rsidR="00E50545" w:rsidRPr="007A1C45" w:rsidRDefault="00E50545" w:rsidP="003F2A20">
                            <w:pPr>
                              <w:spacing w:after="0" w:line="240" w:lineRule="auto"/>
                              <w:jc w:val="center"/>
                              <w:rPr>
                                <w:rFonts w:ascii="Montserrat" w:hAnsi="Montserrat"/>
                                <w:color w:val="000000" w:themeColor="text1"/>
                                <w:sz w:val="16"/>
                                <w:szCs w:val="16"/>
                              </w:rPr>
                            </w:pPr>
                            <w:r w:rsidRPr="00C96A3C">
                              <w:rPr>
                                <w:rFonts w:ascii="Montserrat" w:hAnsi="Montserrat"/>
                                <w:color w:val="000000" w:themeColor="text1"/>
                                <w:sz w:val="16"/>
                                <w:szCs w:val="16"/>
                              </w:rPr>
                              <w:t>Solicitud del comprobante de depósito final de residuos.</w:t>
                            </w:r>
                          </w:p>
                        </w:txbxContent>
                      </v:textbox>
                    </v:rect>
                  </w:pict>
                </mc:Fallback>
              </mc:AlternateContent>
            </w:r>
            <w:r w:rsidR="00C96A3C">
              <w:rPr>
                <w:rFonts w:ascii="Montserrat" w:hAnsi="Montserrat"/>
                <w:noProof/>
              </w:rPr>
              <mc:AlternateContent>
                <mc:Choice Requires="wps">
                  <w:drawing>
                    <wp:anchor distT="0" distB="0" distL="114300" distR="114300" simplePos="0" relativeHeight="251662336" behindDoc="0" locked="0" layoutInCell="1" allowOverlap="1" wp14:anchorId="756AFC3C" wp14:editId="0A76F5BF">
                      <wp:simplePos x="0" y="0"/>
                      <wp:positionH relativeFrom="column">
                        <wp:posOffset>908050</wp:posOffset>
                      </wp:positionH>
                      <wp:positionV relativeFrom="paragraph">
                        <wp:posOffset>2903750</wp:posOffset>
                      </wp:positionV>
                      <wp:extent cx="0" cy="320040"/>
                      <wp:effectExtent l="95250" t="0" r="76200" b="60960"/>
                      <wp:wrapNone/>
                      <wp:docPr id="2478" name="Conector recto de flecha 2478"/>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6350" cap="flat" cmpd="sng" algn="ctr">
                                <a:solidFill>
                                  <a:sysClr val="windowText" lastClr="000000">
                                    <a:shade val="95000"/>
                                    <a:satMod val="105000"/>
                                  </a:sysClr>
                                </a:solidFill>
                                <a:prstDash val="solid"/>
                                <a:headEnd type="none" w="med" len="med"/>
                                <a:tailEnd type="arrow" w="med" len="med"/>
                              </a:ln>
                              <a:effectLst/>
                            </wps:spPr>
                            <wps:bodyPr/>
                          </wps:wsp>
                        </a:graphicData>
                      </a:graphic>
                    </wp:anchor>
                  </w:drawing>
                </mc:Choice>
                <mc:Fallback>
                  <w:pict>
                    <v:shape w14:anchorId="6762199A" id="Conector recto de flecha 2478" o:spid="_x0000_s1026" type="#_x0000_t32" style="position:absolute;margin-left:71.5pt;margin-top:228.65pt;width:0;height:25.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" strokeweight=".5pt">
                      <v:stroke endarrow="open"/>
                    </v:shape>
                  </w:pict>
                </mc:Fallback>
              </mc:AlternateContent>
            </w:r>
            <w:r w:rsidR="00C84714">
              <w:rPr>
                <w:rFonts w:ascii="Montserrat" w:hAnsi="Montserrat"/>
                <w:noProof/>
              </w:rPr>
              <mc:AlternateContent>
                <mc:Choice Requires="wps">
                  <w:drawing>
                    <wp:anchor distT="0" distB="0" distL="114300" distR="114300" simplePos="0" relativeHeight="251699200" behindDoc="0" locked="0" layoutInCell="1" allowOverlap="1" wp14:anchorId="14A7784D" wp14:editId="10BE6566">
                      <wp:simplePos x="0" y="0"/>
                      <wp:positionH relativeFrom="column">
                        <wp:posOffset>1219360</wp:posOffset>
                      </wp:positionH>
                      <wp:positionV relativeFrom="paragraph">
                        <wp:posOffset>848360</wp:posOffset>
                      </wp:positionV>
                      <wp:extent cx="342900" cy="27178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42900" cy="271780"/>
                              </a:xfrm>
                              <a:prstGeom prst="rect">
                                <a:avLst/>
                              </a:prstGeom>
                              <a:noFill/>
                              <a:ln w="6350">
                                <a:noFill/>
                              </a:ln>
                            </wps:spPr>
                            <wps:txbx>
                              <w:txbxContent>
                                <w:p w14:paraId="6FC58415" w14:textId="77777777" w:rsidR="00E50545" w:rsidRPr="006328CE" w:rsidRDefault="00E50545" w:rsidP="001F3BAE">
                                  <w:pPr>
                                    <w:rPr>
                                      <w:rFonts w:ascii="Montserrat" w:hAnsi="Montserrat"/>
                                      <w:sz w:val="18"/>
                                    </w:rPr>
                                  </w:pPr>
                                  <w:r>
                                    <w:rPr>
                                      <w:rFonts w:ascii="Montserrat" w:hAnsi="Montserrat"/>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7784D" id="Cuadro de texto 12" o:spid="_x0000_s1048" type="#_x0000_t202" style="position:absolute;margin-left:96pt;margin-top:66.8pt;width:27pt;height:21.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" filled="f" stroked="f" strokeweight=".5pt">
                      <v:textbox>
                        <w:txbxContent>
                          <w:p w14:paraId="6FC58415" w14:textId="77777777" w:rsidR="00E50545" w:rsidRPr="006328CE" w:rsidRDefault="00E50545" w:rsidP="001F3BAE">
                            <w:pPr>
                              <w:rPr>
                                <w:rFonts w:ascii="Montserrat" w:hAnsi="Montserrat"/>
                                <w:sz w:val="18"/>
                              </w:rPr>
                            </w:pPr>
                            <w:r>
                              <w:rPr>
                                <w:rFonts w:ascii="Montserrat" w:hAnsi="Montserrat"/>
                                <w:sz w:val="18"/>
                              </w:rPr>
                              <w:t>6</w:t>
                            </w:r>
                          </w:p>
                        </w:txbxContent>
                      </v:textbox>
                    </v:shape>
                  </w:pict>
                </mc:Fallback>
              </mc:AlternateContent>
            </w:r>
            <w:r w:rsidR="00C84714">
              <w:rPr>
                <w:rFonts w:ascii="Montserrat" w:hAnsi="Montserrat"/>
                <w:noProof/>
              </w:rPr>
              <mc:AlternateContent>
                <mc:Choice Requires="wps">
                  <w:drawing>
                    <wp:anchor distT="0" distB="0" distL="114300" distR="114300" simplePos="0" relativeHeight="251676672" behindDoc="0" locked="0" layoutInCell="1" allowOverlap="1" wp14:anchorId="42854074" wp14:editId="7344B8B1">
                      <wp:simplePos x="0" y="0"/>
                      <wp:positionH relativeFrom="column">
                        <wp:posOffset>712631</wp:posOffset>
                      </wp:positionH>
                      <wp:positionV relativeFrom="paragraph">
                        <wp:posOffset>202565</wp:posOffset>
                      </wp:positionV>
                      <wp:extent cx="351790" cy="661670"/>
                      <wp:effectExtent l="0" t="2540" r="26670" b="26670"/>
                      <wp:wrapNone/>
                      <wp:docPr id="2542" name="Pentágono 38"/>
                      <wp:cNvGraphicFramePr/>
                      <a:graphic xmlns:a="http://schemas.openxmlformats.org/drawingml/2006/main">
                        <a:graphicData uri="http://schemas.microsoft.com/office/word/2010/wordprocessingShape">
                          <wps:wsp>
                            <wps:cNvSpPr/>
                            <wps:spPr>
                              <a:xfrm rot="5400000">
                                <a:off x="0" y="0"/>
                                <a:ext cx="351790" cy="661670"/>
                              </a:xfrm>
                              <a:custGeom>
                                <a:avLst/>
                                <a:gdLst>
                                  <a:gd name="connsiteX0" fmla="*/ 0 w 610235"/>
                                  <a:gd name="connsiteY0" fmla="*/ 0 h 661670"/>
                                  <a:gd name="connsiteX1" fmla="*/ 305118 w 610235"/>
                                  <a:gd name="connsiteY1" fmla="*/ 0 h 661670"/>
                                  <a:gd name="connsiteX2" fmla="*/ 610235 w 610235"/>
                                  <a:gd name="connsiteY2" fmla="*/ 330835 h 661670"/>
                                  <a:gd name="connsiteX3" fmla="*/ 305118 w 610235"/>
                                  <a:gd name="connsiteY3" fmla="*/ 661670 h 661670"/>
                                  <a:gd name="connsiteX4" fmla="*/ 0 w 610235"/>
                                  <a:gd name="connsiteY4" fmla="*/ 661670 h 661670"/>
                                  <a:gd name="connsiteX5" fmla="*/ 0 w 610235"/>
                                  <a:gd name="connsiteY5" fmla="*/ 0 h 661670"/>
                                  <a:gd name="connsiteX0" fmla="*/ 0 w 448313"/>
                                  <a:gd name="connsiteY0" fmla="*/ 0 h 661670"/>
                                  <a:gd name="connsiteX1" fmla="*/ 305118 w 448313"/>
                                  <a:gd name="connsiteY1" fmla="*/ 0 h 661670"/>
                                  <a:gd name="connsiteX2" fmla="*/ 448313 w 448313"/>
                                  <a:gd name="connsiteY2" fmla="*/ 311785 h 661670"/>
                                  <a:gd name="connsiteX3" fmla="*/ 305118 w 448313"/>
                                  <a:gd name="connsiteY3" fmla="*/ 661670 h 661670"/>
                                  <a:gd name="connsiteX4" fmla="*/ 0 w 448313"/>
                                  <a:gd name="connsiteY4" fmla="*/ 661670 h 661670"/>
                                  <a:gd name="connsiteX5" fmla="*/ 0 w 448313"/>
                                  <a:gd name="connsiteY5" fmla="*/ 0 h 661670"/>
                                  <a:gd name="connsiteX0" fmla="*/ 0 w 448313"/>
                                  <a:gd name="connsiteY0" fmla="*/ 0 h 661672"/>
                                  <a:gd name="connsiteX1" fmla="*/ 305118 w 448313"/>
                                  <a:gd name="connsiteY1" fmla="*/ 0 h 661672"/>
                                  <a:gd name="connsiteX2" fmla="*/ 448313 w 448313"/>
                                  <a:gd name="connsiteY2" fmla="*/ 311785 h 661672"/>
                                  <a:gd name="connsiteX3" fmla="*/ 305118 w 448313"/>
                                  <a:gd name="connsiteY3" fmla="*/ 661670 h 661672"/>
                                  <a:gd name="connsiteX4" fmla="*/ 1448 w 448313"/>
                                  <a:gd name="connsiteY4" fmla="*/ 661671 h 661672"/>
                                  <a:gd name="connsiteX5" fmla="*/ 0 w 448313"/>
                                  <a:gd name="connsiteY5" fmla="*/ 0 h 661672"/>
                                  <a:gd name="connsiteX0" fmla="*/ 137 w 448450"/>
                                  <a:gd name="connsiteY0" fmla="*/ 0 h 661674"/>
                                  <a:gd name="connsiteX1" fmla="*/ 305255 w 448450"/>
                                  <a:gd name="connsiteY1" fmla="*/ 0 h 661674"/>
                                  <a:gd name="connsiteX2" fmla="*/ 448450 w 448450"/>
                                  <a:gd name="connsiteY2" fmla="*/ 311785 h 661674"/>
                                  <a:gd name="connsiteX3" fmla="*/ 305255 w 448450"/>
                                  <a:gd name="connsiteY3" fmla="*/ 661670 h 661674"/>
                                  <a:gd name="connsiteX4" fmla="*/ 140 w 448450"/>
                                  <a:gd name="connsiteY4" fmla="*/ 661673 h 661674"/>
                                  <a:gd name="connsiteX5" fmla="*/ 137 w 448450"/>
                                  <a:gd name="connsiteY5" fmla="*/ 0 h 6616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8450" h="661674">
                                    <a:moveTo>
                                      <a:pt x="137" y="0"/>
                                    </a:moveTo>
                                    <a:lnTo>
                                      <a:pt x="305255" y="0"/>
                                    </a:lnTo>
                                    <a:lnTo>
                                      <a:pt x="448450" y="311785"/>
                                    </a:lnTo>
                                    <a:lnTo>
                                      <a:pt x="305255" y="661670"/>
                                    </a:lnTo>
                                    <a:lnTo>
                                      <a:pt x="140" y="661673"/>
                                    </a:lnTo>
                                    <a:cubicBezTo>
                                      <a:pt x="-343" y="441116"/>
                                      <a:pt x="620" y="220557"/>
                                      <a:pt x="137" y="0"/>
                                    </a:cubicBezTo>
                                    <a:close/>
                                  </a:path>
                                </a:pathLst>
                              </a:custGeom>
                              <a:solidFill>
                                <a:sysClr val="window" lastClr="FFFFFF"/>
                              </a:solidFill>
                              <a:ln w="6350" cap="flat" cmpd="sng" algn="ctr">
                                <a:solidFill>
                                  <a:sysClr val="windowText" lastClr="000000"/>
                                </a:solidFill>
                                <a:prstDash val="solid"/>
                              </a:ln>
                              <a:effectLst/>
                            </wps:spPr>
                            <wps:txbx>
                              <w:txbxContent>
                                <w:p w14:paraId="3A6502B3" w14:textId="77777777" w:rsidR="00E50545" w:rsidRPr="003852D0" w:rsidRDefault="00E50545" w:rsidP="001C680A">
                                  <w:pPr>
                                    <w:spacing w:after="0"/>
                                    <w:jc w:val="center"/>
                                    <w:rPr>
                                      <w:rFonts w:ascii="Montserrat" w:hAnsi="Montserrat"/>
                                      <w:sz w:val="18"/>
                                    </w:rPr>
                                  </w:pPr>
                                  <w:r w:rsidRPr="003852D0">
                                    <w:rPr>
                                      <w:rFonts w:ascii="Montserrat" w:hAnsi="Montserrat"/>
                                      <w:sz w:val="18"/>
                                    </w:rPr>
                                    <w:t>A</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854074" id="_x0000_s1049" style="position:absolute;margin-left:56.1pt;margin-top:15.95pt;width:27.7pt;height:52.1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48450,6616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" adj="-11796480,,5400" path="m137,l305255,,448450,311785,305255,661670r-305115,3c-343,441116,620,220557,137,xe" fillcolor="window" strokecolor="windowText" strokeweight=".5pt">
                      <v:stroke joinstyle="miter"/>
                      <v:formulas/>
                      <v:path arrowok="t" o:connecttype="custom" o:connectlocs="107,0;239460,0;351790,311783;239460,661666;110,661669;107,0" o:connectangles="0,0,0,0,0,0" textboxrect="0,0,448450,661674"/>
                      <v:textbox style="layout-flow:vertical;mso-layout-flow-alt:bottom-to-top">
                        <w:txbxContent>
                          <w:p w14:paraId="3A6502B3" w14:textId="77777777" w:rsidR="00E50545" w:rsidRPr="003852D0" w:rsidRDefault="00E50545" w:rsidP="001C680A">
                            <w:pPr>
                              <w:spacing w:after="0"/>
                              <w:jc w:val="center"/>
                              <w:rPr>
                                <w:rFonts w:ascii="Montserrat" w:hAnsi="Montserrat"/>
                                <w:sz w:val="18"/>
                              </w:rPr>
                            </w:pPr>
                            <w:r w:rsidRPr="003852D0">
                              <w:rPr>
                                <w:rFonts w:ascii="Montserrat" w:hAnsi="Montserrat"/>
                                <w:sz w:val="18"/>
                              </w:rPr>
                              <w:t>A</w:t>
                            </w:r>
                          </w:p>
                        </w:txbxContent>
                      </v:textbox>
                    </v:shape>
                  </w:pict>
                </mc:Fallback>
              </mc:AlternateContent>
            </w:r>
            <w:r w:rsidR="00C84714">
              <w:rPr>
                <w:rFonts w:ascii="Montserrat" w:hAnsi="Montserrat"/>
                <w:noProof/>
              </w:rPr>
              <mc:AlternateContent>
                <mc:Choice Requires="wps">
                  <w:drawing>
                    <wp:anchor distT="0" distB="0" distL="114300" distR="114300" simplePos="0" relativeHeight="251621376" behindDoc="0" locked="0" layoutInCell="1" allowOverlap="1" wp14:anchorId="293B69EC" wp14:editId="2E6E58CF">
                      <wp:simplePos x="0" y="0"/>
                      <wp:positionH relativeFrom="column">
                        <wp:posOffset>893919</wp:posOffset>
                      </wp:positionH>
                      <wp:positionV relativeFrom="paragraph">
                        <wp:posOffset>715645</wp:posOffset>
                      </wp:positionV>
                      <wp:extent cx="0" cy="319405"/>
                      <wp:effectExtent l="95250" t="0" r="76200" b="61595"/>
                      <wp:wrapNone/>
                      <wp:docPr id="2470" name="Conector recto de flecha 2470"/>
                      <wp:cNvGraphicFramePr/>
                      <a:graphic xmlns:a="http://schemas.openxmlformats.org/drawingml/2006/main">
                        <a:graphicData uri="http://schemas.microsoft.com/office/word/2010/wordprocessingShape">
                          <wps:wsp>
                            <wps:cNvCnPr/>
                            <wps:spPr>
                              <a:xfrm>
                                <a:off x="0" y="0"/>
                                <a:ext cx="0" cy="319405"/>
                              </a:xfrm>
                              <a:prstGeom prst="straightConnector1">
                                <a:avLst/>
                              </a:prstGeom>
                              <a:noFill/>
                              <a:ln w="6350" cap="flat" cmpd="sng" algn="ctr">
                                <a:solidFill>
                                  <a:sysClr val="windowText" lastClr="000000">
                                    <a:shade val="95000"/>
                                    <a:satMod val="105000"/>
                                  </a:sysClr>
                                </a:solidFill>
                                <a:prstDash val="solid"/>
                                <a:headEnd type="none" w="med" len="med"/>
                                <a:tailEnd type="arrow" w="med" len="med"/>
                              </a:ln>
                              <a:effectLst/>
                            </wps:spPr>
                            <wps:bodyPr/>
                          </wps:wsp>
                        </a:graphicData>
                      </a:graphic>
                    </wp:anchor>
                  </w:drawing>
                </mc:Choice>
                <mc:Fallback>
                  <w:pict>
                    <v:shape w14:anchorId="0253500F" id="Conector recto de flecha 2470" o:spid="_x0000_s1026" type="#_x0000_t32" style="position:absolute;margin-left:70.4pt;margin-top:56.35pt;width:0;height:25.15pt;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" strokeweight=".5pt">
                      <v:stroke endarrow="open"/>
                    </v:shape>
                  </w:pict>
                </mc:Fallback>
              </mc:AlternateContent>
            </w:r>
            <w:r w:rsidR="00C84714">
              <w:rPr>
                <w:noProof/>
              </w:rPr>
              <mc:AlternateContent>
                <mc:Choice Requires="wps">
                  <w:drawing>
                    <wp:anchor distT="0" distB="0" distL="114300" distR="114300" simplePos="0" relativeHeight="251691008" behindDoc="0" locked="0" layoutInCell="1" allowOverlap="1" wp14:anchorId="26C45D48" wp14:editId="5A51D670">
                      <wp:simplePos x="0" y="0"/>
                      <wp:positionH relativeFrom="column">
                        <wp:posOffset>324646</wp:posOffset>
                      </wp:positionH>
                      <wp:positionV relativeFrom="paragraph">
                        <wp:posOffset>1028065</wp:posOffset>
                      </wp:positionV>
                      <wp:extent cx="1180465" cy="791749"/>
                      <wp:effectExtent l="0" t="0" r="19685" b="27940"/>
                      <wp:wrapNone/>
                      <wp:docPr id="11" name="2492 Rectángulo"/>
                      <wp:cNvGraphicFramePr/>
                      <a:graphic xmlns:a="http://schemas.openxmlformats.org/drawingml/2006/main">
                        <a:graphicData uri="http://schemas.microsoft.com/office/word/2010/wordprocessingShape">
                          <wps:wsp>
                            <wps:cNvSpPr/>
                            <wps:spPr>
                              <a:xfrm>
                                <a:off x="0" y="0"/>
                                <a:ext cx="1180465" cy="791749"/>
                              </a:xfrm>
                              <a:prstGeom prst="rect">
                                <a:avLst/>
                              </a:prstGeom>
                              <a:solidFill>
                                <a:sysClr val="window" lastClr="FFFFFF"/>
                              </a:solidFill>
                              <a:ln w="6350" cap="flat" cmpd="sng" algn="ctr">
                                <a:solidFill>
                                  <a:sysClr val="windowText" lastClr="000000"/>
                                </a:solidFill>
                                <a:prstDash val="solid"/>
                              </a:ln>
                              <a:effectLst/>
                            </wps:spPr>
                            <wps:txbx>
                              <w:txbxContent>
                                <w:p w14:paraId="36EDEBD2" w14:textId="77777777" w:rsidR="00E50545" w:rsidRPr="00231943" w:rsidRDefault="00E50545" w:rsidP="001F3BAE">
                                  <w:pPr>
                                    <w:spacing w:after="0" w:line="240" w:lineRule="auto"/>
                                    <w:jc w:val="center"/>
                                    <w:rPr>
                                      <w:rFonts w:ascii="Montserrat" w:hAnsi="Montserrat"/>
                                      <w:color w:val="000000" w:themeColor="text1"/>
                                      <w:sz w:val="16"/>
                                      <w:szCs w:val="16"/>
                                    </w:rPr>
                                  </w:pPr>
                                  <w:r w:rsidRPr="0096185B">
                                    <w:rPr>
                                      <w:rFonts w:ascii="Montserrat" w:hAnsi="Montserrat"/>
                                      <w:color w:val="000000" w:themeColor="text1"/>
                                      <w:sz w:val="16"/>
                                      <w:szCs w:val="16"/>
                                    </w:rPr>
                                    <w:t>Elaboración del</w:t>
                                  </w:r>
                                  <w:r>
                                    <w:rPr>
                                      <w:rFonts w:ascii="Montserrat" w:hAnsi="Montserrat"/>
                                      <w:color w:val="000000" w:themeColor="text1"/>
                                      <w:sz w:val="16"/>
                                      <w:szCs w:val="16"/>
                                    </w:rPr>
                                    <w:t xml:space="preserve"> </w:t>
                                  </w:r>
                                  <w:r w:rsidRPr="0096185B">
                                    <w:rPr>
                                      <w:rFonts w:ascii="Montserrat" w:hAnsi="Montserrat"/>
                                      <w:color w:val="000000" w:themeColor="text1"/>
                                      <w:sz w:val="16"/>
                                      <w:szCs w:val="16"/>
                                    </w:rPr>
                                    <w:t>calendario para entrega</w:t>
                                  </w:r>
                                  <w:r>
                                    <w:rPr>
                                      <w:rFonts w:ascii="Montserrat" w:hAnsi="Montserrat"/>
                                      <w:color w:val="000000" w:themeColor="text1"/>
                                      <w:sz w:val="16"/>
                                      <w:szCs w:val="16"/>
                                    </w:rPr>
                                    <w:t xml:space="preserve"> </w:t>
                                  </w:r>
                                  <w:r w:rsidRPr="0096185B">
                                    <w:rPr>
                                      <w:rFonts w:ascii="Montserrat" w:hAnsi="Montserrat"/>
                                      <w:color w:val="000000" w:themeColor="text1"/>
                                      <w:sz w:val="16"/>
                                      <w:szCs w:val="16"/>
                                    </w:rPr>
                                    <w:t>periódica de sustancias</w:t>
                                  </w:r>
                                  <w:r>
                                    <w:rPr>
                                      <w:rFonts w:ascii="Montserrat" w:hAnsi="Montserrat"/>
                                      <w:color w:val="000000" w:themeColor="text1"/>
                                      <w:sz w:val="16"/>
                                      <w:szCs w:val="16"/>
                                    </w:rPr>
                                    <w:t xml:space="preserve"> </w:t>
                                  </w:r>
                                  <w:r w:rsidRPr="0096185B">
                                    <w:rPr>
                                      <w:rFonts w:ascii="Montserrat" w:hAnsi="Montserrat"/>
                                      <w:color w:val="000000" w:themeColor="text1"/>
                                      <w:sz w:val="16"/>
                                      <w:szCs w:val="16"/>
                                    </w:rPr>
                                    <w:t>tóxicas.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45D48" id="_x0000_s1050" style="position:absolute;margin-left:25.55pt;margin-top:80.95pt;width:92.9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" fillcolor="window" strokecolor="windowText" strokeweight=".5pt">
                      <v:textbox>
                        <w:txbxContent>
                          <w:p w14:paraId="36EDEBD2" w14:textId="77777777" w:rsidR="00E50545" w:rsidRPr="00231943" w:rsidRDefault="00E50545" w:rsidP="001F3BAE">
                            <w:pPr>
                              <w:spacing w:after="0" w:line="240" w:lineRule="auto"/>
                              <w:jc w:val="center"/>
                              <w:rPr>
                                <w:rFonts w:ascii="Montserrat" w:hAnsi="Montserrat"/>
                                <w:color w:val="000000" w:themeColor="text1"/>
                                <w:sz w:val="16"/>
                                <w:szCs w:val="16"/>
                              </w:rPr>
                            </w:pPr>
                            <w:r w:rsidRPr="0096185B">
                              <w:rPr>
                                <w:rFonts w:ascii="Montserrat" w:hAnsi="Montserrat"/>
                                <w:color w:val="000000" w:themeColor="text1"/>
                                <w:sz w:val="16"/>
                                <w:szCs w:val="16"/>
                              </w:rPr>
                              <w:t>Elaboración del</w:t>
                            </w:r>
                            <w:r>
                              <w:rPr>
                                <w:rFonts w:ascii="Montserrat" w:hAnsi="Montserrat"/>
                                <w:color w:val="000000" w:themeColor="text1"/>
                                <w:sz w:val="16"/>
                                <w:szCs w:val="16"/>
                              </w:rPr>
                              <w:t xml:space="preserve"> </w:t>
                            </w:r>
                            <w:r w:rsidRPr="0096185B">
                              <w:rPr>
                                <w:rFonts w:ascii="Montserrat" w:hAnsi="Montserrat"/>
                                <w:color w:val="000000" w:themeColor="text1"/>
                                <w:sz w:val="16"/>
                                <w:szCs w:val="16"/>
                              </w:rPr>
                              <w:t>calendario para entrega</w:t>
                            </w:r>
                            <w:r>
                              <w:rPr>
                                <w:rFonts w:ascii="Montserrat" w:hAnsi="Montserrat"/>
                                <w:color w:val="000000" w:themeColor="text1"/>
                                <w:sz w:val="16"/>
                                <w:szCs w:val="16"/>
                              </w:rPr>
                              <w:t xml:space="preserve"> </w:t>
                            </w:r>
                            <w:r w:rsidRPr="0096185B">
                              <w:rPr>
                                <w:rFonts w:ascii="Montserrat" w:hAnsi="Montserrat"/>
                                <w:color w:val="000000" w:themeColor="text1"/>
                                <w:sz w:val="16"/>
                                <w:szCs w:val="16"/>
                              </w:rPr>
                              <w:t>periódica de sustancias</w:t>
                            </w:r>
                            <w:r>
                              <w:rPr>
                                <w:rFonts w:ascii="Montserrat" w:hAnsi="Montserrat"/>
                                <w:color w:val="000000" w:themeColor="text1"/>
                                <w:sz w:val="16"/>
                                <w:szCs w:val="16"/>
                              </w:rPr>
                              <w:t xml:space="preserve"> </w:t>
                            </w:r>
                            <w:r w:rsidRPr="0096185B">
                              <w:rPr>
                                <w:rFonts w:ascii="Montserrat" w:hAnsi="Montserrat"/>
                                <w:color w:val="000000" w:themeColor="text1"/>
                                <w:sz w:val="16"/>
                                <w:szCs w:val="16"/>
                              </w:rPr>
                              <w:t>tóxicas.</w:t>
                            </w:r>
                          </w:p>
                        </w:txbxContent>
                      </v:textbox>
                    </v:rect>
                  </w:pict>
                </mc:Fallback>
              </mc:AlternateContent>
            </w:r>
            <w:r w:rsidR="001F3BAE">
              <w:rPr>
                <w:rFonts w:ascii="Montserrat" w:hAnsi="Montserrat"/>
                <w:noProof/>
              </w:rPr>
              <mc:AlternateContent>
                <mc:Choice Requires="wps">
                  <w:drawing>
                    <wp:anchor distT="0" distB="0" distL="114300" distR="114300" simplePos="0" relativeHeight="251705344" behindDoc="0" locked="0" layoutInCell="1" allowOverlap="1" wp14:anchorId="0CACF64B" wp14:editId="109C6D58">
                      <wp:simplePos x="0" y="0"/>
                      <wp:positionH relativeFrom="column">
                        <wp:posOffset>907415</wp:posOffset>
                      </wp:positionH>
                      <wp:positionV relativeFrom="paragraph">
                        <wp:posOffset>1818479</wp:posOffset>
                      </wp:positionV>
                      <wp:extent cx="0" cy="288000"/>
                      <wp:effectExtent l="95250" t="0" r="57150" b="55245"/>
                      <wp:wrapNone/>
                      <wp:docPr id="14" name="2308 Conector recto de flecha"/>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6350" cap="flat" cmpd="sng" algn="ctr">
                                <a:solidFill>
                                  <a:sysClr val="windowText" lastClr="000000"/>
                                </a:solidFill>
                                <a:prstDash val="solid"/>
                                <a:tailEnd type="arrow"/>
                              </a:ln>
                              <a:effectLst/>
                            </wps:spPr>
                            <wps:bodyPr/>
                          </wps:wsp>
                        </a:graphicData>
                      </a:graphic>
                    </wp:anchor>
                  </w:drawing>
                </mc:Choice>
                <mc:Fallback>
                  <w:pict>
                    <v:shape w14:anchorId="34826CEF" id="2308 Conector recto de flecha" o:spid="_x0000_s1026" type="#_x0000_t32" style="position:absolute;margin-left:71.45pt;margin-top:143.2pt;width:0;height:22.7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" strokecolor="windowText" strokeweight=".5pt">
                      <v:stroke endarrow="open"/>
                    </v:shape>
                  </w:pict>
                </mc:Fallback>
              </mc:AlternateContent>
            </w:r>
            <w:r w:rsidR="001F3BAE">
              <w:rPr>
                <w:rFonts w:ascii="Montserrat" w:hAnsi="Montserrat"/>
                <w:noProof/>
              </w:rPr>
              <mc:AlternateContent>
                <mc:Choice Requires="wps">
                  <w:drawing>
                    <wp:anchor distT="0" distB="0" distL="114300" distR="114300" simplePos="0" relativeHeight="251633664" behindDoc="0" locked="0" layoutInCell="1" allowOverlap="1" wp14:anchorId="280E0BF0" wp14:editId="5C1B7699">
                      <wp:simplePos x="0" y="0"/>
                      <wp:positionH relativeFrom="column">
                        <wp:posOffset>330200</wp:posOffset>
                      </wp:positionH>
                      <wp:positionV relativeFrom="paragraph">
                        <wp:posOffset>2115820</wp:posOffset>
                      </wp:positionV>
                      <wp:extent cx="1180465" cy="792000"/>
                      <wp:effectExtent l="0" t="0" r="19685" b="27305"/>
                      <wp:wrapNone/>
                      <wp:docPr id="2482" name="2478 Rectángulo"/>
                      <wp:cNvGraphicFramePr/>
                      <a:graphic xmlns:a="http://schemas.openxmlformats.org/drawingml/2006/main">
                        <a:graphicData uri="http://schemas.microsoft.com/office/word/2010/wordprocessingShape">
                          <wps:wsp>
                            <wps:cNvSpPr/>
                            <wps:spPr>
                              <a:xfrm>
                                <a:off x="0" y="0"/>
                                <a:ext cx="1180465" cy="792000"/>
                              </a:xfrm>
                              <a:prstGeom prst="rect">
                                <a:avLst/>
                              </a:prstGeom>
                              <a:solidFill>
                                <a:sysClr val="window" lastClr="FFFFFF"/>
                              </a:solidFill>
                              <a:ln w="6350" cap="flat" cmpd="sng" algn="ctr">
                                <a:solidFill>
                                  <a:sysClr val="windowText" lastClr="000000"/>
                                </a:solidFill>
                                <a:prstDash val="solid"/>
                              </a:ln>
                              <a:effectLst/>
                            </wps:spPr>
                            <wps:txbx>
                              <w:txbxContent>
                                <w:p w14:paraId="5CB29964" w14:textId="12D7A94C" w:rsidR="00E50545" w:rsidRPr="007A1C45" w:rsidRDefault="00E50545" w:rsidP="001C680A">
                                  <w:pPr>
                                    <w:spacing w:after="0" w:line="240" w:lineRule="auto"/>
                                    <w:jc w:val="center"/>
                                    <w:rPr>
                                      <w:rFonts w:ascii="Montserrat" w:hAnsi="Montserrat"/>
                                      <w:color w:val="000000" w:themeColor="text1"/>
                                      <w:sz w:val="16"/>
                                      <w:szCs w:val="16"/>
                                    </w:rPr>
                                  </w:pPr>
                                  <w:r w:rsidRPr="00632B8C">
                                    <w:rPr>
                                      <w:rFonts w:ascii="Montserrat" w:hAnsi="Montserrat"/>
                                      <w:color w:val="000000" w:themeColor="text1"/>
                                      <w:sz w:val="16"/>
                                      <w:szCs w:val="16"/>
                                    </w:rPr>
                                    <w:t>Entrega y envío de sustancias y productos tóxicos para su disposición final</w:t>
                                  </w:r>
                                  <w:r>
                                    <w:rPr>
                                      <w:rFonts w:ascii="Montserrat" w:hAnsi="Montserrat"/>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0E0BF0" id="_x0000_s1051" style="position:absolute;margin-left:26pt;margin-top:166.6pt;width:92.95pt;height:62.3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" fillcolor="window" strokecolor="windowText" strokeweight=".5pt">
                      <v:textbox>
                        <w:txbxContent>
                          <w:p w14:paraId="5CB29964" w14:textId="12D7A94C" w:rsidR="00E50545" w:rsidRPr="007A1C45" w:rsidRDefault="00E50545" w:rsidP="001C680A">
                            <w:pPr>
                              <w:spacing w:after="0" w:line="240" w:lineRule="auto"/>
                              <w:jc w:val="center"/>
                              <w:rPr>
                                <w:rFonts w:ascii="Montserrat" w:hAnsi="Montserrat"/>
                                <w:color w:val="000000" w:themeColor="text1"/>
                                <w:sz w:val="16"/>
                                <w:szCs w:val="16"/>
                              </w:rPr>
                            </w:pPr>
                            <w:r w:rsidRPr="00632B8C">
                              <w:rPr>
                                <w:rFonts w:ascii="Montserrat" w:hAnsi="Montserrat"/>
                                <w:color w:val="000000" w:themeColor="text1"/>
                                <w:sz w:val="16"/>
                                <w:szCs w:val="16"/>
                              </w:rPr>
                              <w:t>Entrega y envío de sustancias y productos tóxicos para su disposición final</w:t>
                            </w:r>
                            <w:r>
                              <w:rPr>
                                <w:rFonts w:ascii="Montserrat" w:hAnsi="Montserrat"/>
                                <w:color w:val="000000" w:themeColor="text1"/>
                                <w:sz w:val="16"/>
                                <w:szCs w:val="16"/>
                              </w:rPr>
                              <w:t>.</w:t>
                            </w:r>
                          </w:p>
                        </w:txbxContent>
                      </v:textbox>
                    </v:rect>
                  </w:pict>
                </mc:Fallback>
              </mc:AlternateContent>
            </w:r>
            <w:r w:rsidR="00297922">
              <w:rPr>
                <w:rFonts w:ascii="Montserrat" w:hAnsi="Montserrat"/>
                <w:noProof/>
              </w:rPr>
              <mc:AlternateContent>
                <mc:Choice Requires="wpg">
                  <w:drawing>
                    <wp:anchor distT="0" distB="0" distL="114300" distR="114300" simplePos="0" relativeHeight="251617280" behindDoc="0" locked="0" layoutInCell="1" allowOverlap="1" wp14:anchorId="466B9425" wp14:editId="24A1BD2D">
                      <wp:simplePos x="0" y="0"/>
                      <wp:positionH relativeFrom="column">
                        <wp:posOffset>1231900</wp:posOffset>
                      </wp:positionH>
                      <wp:positionV relativeFrom="paragraph">
                        <wp:posOffset>1920240</wp:posOffset>
                      </wp:positionV>
                      <wp:extent cx="254635" cy="1278255"/>
                      <wp:effectExtent l="0" t="0" r="0" b="0"/>
                      <wp:wrapNone/>
                      <wp:docPr id="8" name="Grupo 8"/>
                      <wp:cNvGraphicFramePr/>
                      <a:graphic xmlns:a="http://schemas.openxmlformats.org/drawingml/2006/main">
                        <a:graphicData uri="http://schemas.microsoft.com/office/word/2010/wordprocessingGroup">
                          <wpg:wgp>
                            <wpg:cNvGrpSpPr/>
                            <wpg:grpSpPr>
                              <a:xfrm>
                                <a:off x="0" y="0"/>
                                <a:ext cx="254635" cy="1278255"/>
                                <a:chOff x="0" y="0"/>
                                <a:chExt cx="254635" cy="1278255"/>
                              </a:xfrm>
                            </wpg:grpSpPr>
                            <wps:wsp>
                              <wps:cNvPr id="2487" name="Cuadro de texto 2487"/>
                              <wps:cNvSpPr txBox="1"/>
                              <wps:spPr>
                                <a:xfrm>
                                  <a:off x="0" y="0"/>
                                  <a:ext cx="229235" cy="224155"/>
                                </a:xfrm>
                                <a:prstGeom prst="rect">
                                  <a:avLst/>
                                </a:prstGeom>
                                <a:noFill/>
                                <a:ln w="6350">
                                  <a:noFill/>
                                </a:ln>
                              </wps:spPr>
                              <wps:txbx>
                                <w:txbxContent>
                                  <w:p w14:paraId="627EC722" w14:textId="174C4A1A" w:rsidR="00E50545" w:rsidRPr="006328CE" w:rsidRDefault="00E50545" w:rsidP="005546A9">
                                    <w:pPr>
                                      <w:rPr>
                                        <w:rFonts w:ascii="Montserrat" w:hAnsi="Montserrat"/>
                                        <w:sz w:val="18"/>
                                      </w:rPr>
                                    </w:pPr>
                                    <w:r>
                                      <w:rPr>
                                        <w:rFonts w:ascii="Montserrat" w:hAnsi="Montserrat"/>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8" name="Cuadro de texto 2488"/>
                              <wps:cNvSpPr txBox="1"/>
                              <wps:spPr>
                                <a:xfrm>
                                  <a:off x="25400" y="1054100"/>
                                  <a:ext cx="229235" cy="224155"/>
                                </a:xfrm>
                                <a:prstGeom prst="rect">
                                  <a:avLst/>
                                </a:prstGeom>
                                <a:noFill/>
                                <a:ln w="6350">
                                  <a:noFill/>
                                </a:ln>
                              </wps:spPr>
                              <wps:txbx>
                                <w:txbxContent>
                                  <w:p w14:paraId="34AA4DAD" w14:textId="04BA43E6" w:rsidR="00E50545" w:rsidRPr="006328CE" w:rsidRDefault="00E50545" w:rsidP="005546A9">
                                    <w:pPr>
                                      <w:rPr>
                                        <w:rFonts w:ascii="Montserrat" w:hAnsi="Montserrat"/>
                                        <w:sz w:val="18"/>
                                      </w:rPr>
                                    </w:pPr>
                                    <w:r>
                                      <w:rPr>
                                        <w:rFonts w:ascii="Montserrat" w:hAnsi="Montserrat"/>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6B9425" id="Grupo 8" o:spid="_x0000_s1052" style="position:absolute;margin-left:97pt;margin-top:151.2pt;width:20.05pt;height:100.65pt;z-index:251617280" coordsize="2546,1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">
                      <v:shape id="Cuadro de texto 2487" o:spid="_x0000_s1053" type="#_x0000_t202" style="position:absolute;width:2292;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ckMgA&#10;AADdAAAADwAAAGRycy9kb3ducmV2LnhtbESPT2vCQBTE70K/w/IK3nTT0NoQs4oEpCL1oPXi7Zl9&#10;+YPZt2l21bSfvlso9DjMzG+YbDmYVtyod41lBU/TCARxYXXDlYLjx3qSgHAeWWNrmRR8kYPl4mGU&#10;Yartnfd0O/hKBAi7FBXU3neplK6oyaCb2o44eKXtDfog+0rqHu8BbloZR9FMGmw4LNTYUV5TcTlc&#10;jYJtvt7h/hyb5LvN397LVfd5PL0oNX4cVnMQngb/H/5rb7SC+Dl5h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lByQyAAAAN0AAAAPAAAAAAAAAAAAAAAAAJgCAABk&#10;cnMvZG93bnJldi54bWxQSwUGAAAAAAQABAD1AAAAjQMAAAAA&#10;" filled="f" stroked="f" strokeweight=".5pt">
                        <v:textbox>
                          <w:txbxContent>
                            <w:p w14:paraId="627EC722" w14:textId="174C4A1A" w:rsidR="00E50545" w:rsidRPr="006328CE" w:rsidRDefault="00E50545" w:rsidP="005546A9">
                              <w:pPr>
                                <w:rPr>
                                  <w:rFonts w:ascii="Montserrat" w:hAnsi="Montserrat"/>
                                  <w:sz w:val="18"/>
                                </w:rPr>
                              </w:pPr>
                              <w:r>
                                <w:rPr>
                                  <w:rFonts w:ascii="Montserrat" w:hAnsi="Montserrat"/>
                                  <w:sz w:val="18"/>
                                </w:rPr>
                                <w:t>7</w:t>
                              </w:r>
                            </w:p>
                          </w:txbxContent>
                        </v:textbox>
                      </v:shape>
                      <v:shape id="Cuadro de texto 2488" o:spid="_x0000_s1054" type="#_x0000_t202" style="position:absolute;left:254;top:10541;width:2292;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I4sUA&#10;AADdAAAADwAAAGRycy9kb3ducmV2LnhtbERPTWvCQBC9C/0PyxR6001DKyG6SggES6kHrZfeptkx&#10;CWZn0+yapP317kHo8fG+19vJtGKg3jWWFTwvIhDEpdUNVwpOn8U8AeE8ssbWMin4JQfbzcNsjam2&#10;Ix9oOPpKhBB2KSqove9SKV1Zk0G3sB1x4M62N+gD7CupexxDuGllHEVLabDh0FBjR3lN5eV4NQre&#10;82KPh+/YJH9tvvs4Z93P6etVqafHKVuB8DT5f/Hd/aYVxC9JmBveh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4jixQAAAN0AAAAPAAAAAAAAAAAAAAAAAJgCAABkcnMv&#10;ZG93bnJldi54bWxQSwUGAAAAAAQABAD1AAAAigMAAAAA&#10;" filled="f" stroked="f" strokeweight=".5pt">
                        <v:textbox>
                          <w:txbxContent>
                            <w:p w14:paraId="34AA4DAD" w14:textId="04BA43E6" w:rsidR="00E50545" w:rsidRPr="006328CE" w:rsidRDefault="00E50545" w:rsidP="005546A9">
                              <w:pPr>
                                <w:rPr>
                                  <w:rFonts w:ascii="Montserrat" w:hAnsi="Montserrat"/>
                                  <w:sz w:val="18"/>
                                </w:rPr>
                              </w:pPr>
                              <w:r>
                                <w:rPr>
                                  <w:rFonts w:ascii="Montserrat" w:hAnsi="Montserrat"/>
                                  <w:sz w:val="18"/>
                                </w:rPr>
                                <w:t>8</w:t>
                              </w:r>
                            </w:p>
                          </w:txbxContent>
                        </v:textbox>
                      </v:shape>
                    </v:group>
                  </w:pict>
                </mc:Fallback>
              </mc:AlternateContent>
            </w:r>
          </w:p>
        </w:tc>
        <w:tc>
          <w:tcPr>
            <w:tcW w:w="3214" w:type="dxa"/>
          </w:tcPr>
          <w:p w14:paraId="30D47D0A" w14:textId="656DC467" w:rsidR="005546A9" w:rsidRPr="007A0D05" w:rsidRDefault="005546A9" w:rsidP="009604D6">
            <w:pPr>
              <w:spacing w:line="276" w:lineRule="auto"/>
              <w:rPr>
                <w:rFonts w:ascii="Montserrat" w:hAnsi="Montserrat"/>
              </w:rPr>
            </w:pPr>
            <w:r w:rsidRPr="007A0D05">
              <w:rPr>
                <w:rFonts w:ascii="Montserrat" w:hAnsi="Montserrat"/>
                <w:noProof/>
              </w:rPr>
              <mc:AlternateContent>
                <mc:Choice Requires="wps">
                  <w:drawing>
                    <wp:anchor distT="0" distB="0" distL="114300" distR="114300" simplePos="0" relativeHeight="251635712" behindDoc="0" locked="0" layoutInCell="1" allowOverlap="1" wp14:anchorId="1733B766" wp14:editId="6BE328E8">
                      <wp:simplePos x="0" y="0"/>
                      <wp:positionH relativeFrom="column">
                        <wp:posOffset>-1019663315</wp:posOffset>
                      </wp:positionH>
                      <wp:positionV relativeFrom="paragraph">
                        <wp:posOffset>-347513539</wp:posOffset>
                      </wp:positionV>
                      <wp:extent cx="457200" cy="445770"/>
                      <wp:effectExtent l="0" t="0" r="19050" b="11430"/>
                      <wp:wrapNone/>
                      <wp:docPr id="2537" name="2474 Conector"/>
                      <wp:cNvGraphicFramePr/>
                      <a:graphic xmlns:a="http://schemas.openxmlformats.org/drawingml/2006/main">
                        <a:graphicData uri="http://schemas.microsoft.com/office/word/2010/wordprocessingShape">
                          <wps:wsp>
                            <wps:cNvSpPr/>
                            <wps:spPr>
                              <a:xfrm>
                                <a:off x="0" y="0"/>
                                <a:ext cx="457200" cy="445770"/>
                              </a:xfrm>
                              <a:prstGeom prst="flowChartConnector">
                                <a:avLst/>
                              </a:prstGeom>
                              <a:solidFill>
                                <a:sysClr val="window" lastClr="FFFFFF"/>
                              </a:solidFill>
                              <a:ln w="12700" cap="flat" cmpd="sng" algn="ctr">
                                <a:solidFill>
                                  <a:sysClr val="windowText" lastClr="000000"/>
                                </a:solidFill>
                                <a:prstDash val="solid"/>
                              </a:ln>
                              <a:effectLst/>
                            </wps:spPr>
                            <wps:txbx>
                              <w:txbxContent>
                                <w:p w14:paraId="58E763F7" w14:textId="77777777" w:rsidR="00E50545" w:rsidRDefault="00E50545" w:rsidP="005546A9">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33B766" id="_x0000_s1055" type="#_x0000_t120" style="position:absolute;margin-left:-80288.45pt;margin-top:-27363.25pt;width:36pt;height:35.1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" fillcolor="window" strokecolor="windowText" strokeweight="1pt">
                      <v:textbox>
                        <w:txbxContent>
                          <w:p w14:paraId="58E763F7" w14:textId="77777777" w:rsidR="00E50545" w:rsidRDefault="00E50545" w:rsidP="005546A9">
                            <w:pPr>
                              <w:jc w:val="center"/>
                            </w:pPr>
                            <w:r>
                              <w:t>5</w:t>
                            </w:r>
                          </w:p>
                        </w:txbxContent>
                      </v:textbox>
                    </v:shape>
                  </w:pict>
                </mc:Fallback>
              </mc:AlternateContent>
            </w:r>
            <w:r w:rsidRPr="007A0D05">
              <w:rPr>
                <w:rFonts w:ascii="Montserrat" w:hAnsi="Montserrat"/>
                <w:noProof/>
              </w:rPr>
              <mc:AlternateContent>
                <mc:Choice Requires="wps">
                  <w:drawing>
                    <wp:anchor distT="0" distB="0" distL="114300" distR="114300" simplePos="0" relativeHeight="251631616" behindDoc="0" locked="0" layoutInCell="1" allowOverlap="1" wp14:anchorId="0E6B9FE9" wp14:editId="04A54A04">
                      <wp:simplePos x="0" y="0"/>
                      <wp:positionH relativeFrom="column">
                        <wp:posOffset>-1020549140</wp:posOffset>
                      </wp:positionH>
                      <wp:positionV relativeFrom="paragraph">
                        <wp:posOffset>-372760875</wp:posOffset>
                      </wp:positionV>
                      <wp:extent cx="1008000" cy="0"/>
                      <wp:effectExtent l="0" t="76200" r="20955" b="114300"/>
                      <wp:wrapNone/>
                      <wp:docPr id="2541" name="Conector recto de flecha 2541"/>
                      <wp:cNvGraphicFramePr/>
                      <a:graphic xmlns:a="http://schemas.openxmlformats.org/drawingml/2006/main">
                        <a:graphicData uri="http://schemas.microsoft.com/office/word/2010/wordprocessingShape">
                          <wps:wsp>
                            <wps:cNvCnPr/>
                            <wps:spPr>
                              <a:xfrm>
                                <a:off x="0" y="0"/>
                                <a:ext cx="1008000" cy="0"/>
                              </a:xfrm>
                              <a:prstGeom prst="straightConnector1">
                                <a:avLst/>
                              </a:prstGeom>
                              <a:noFill/>
                              <a:ln w="9525" cap="flat" cmpd="sng" algn="ctr">
                                <a:solidFill>
                                  <a:sysClr val="windowText" lastClr="000000">
                                    <a:shade val="95000"/>
                                    <a:satMod val="105000"/>
                                  </a:sys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494DD0E" id="Conector recto de flecha 2541" o:spid="_x0000_s1026" type="#_x0000_t32" style="position:absolute;margin-left:-80358.2pt;margin-top:-29351.25pt;width:79.3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">
                      <v:stroke endarrow="open"/>
                    </v:shape>
                  </w:pict>
                </mc:Fallback>
              </mc:AlternateContent>
            </w:r>
          </w:p>
        </w:tc>
      </w:tr>
    </w:tbl>
    <w:p w14:paraId="5479CAAA" w14:textId="5BBE9071" w:rsidR="00EE7093" w:rsidRPr="000D0E25" w:rsidRDefault="000D0E25" w:rsidP="009604D6">
      <w:pPr>
        <w:jc w:val="center"/>
        <w:rPr>
          <w:rFonts w:ascii="Montserrat" w:hAnsi="Montserrat"/>
          <w:b/>
          <w:sz w:val="20"/>
          <w:szCs w:val="20"/>
        </w:rPr>
      </w:pPr>
      <w:r w:rsidRPr="000D0E25">
        <w:rPr>
          <w:rFonts w:ascii="Montserrat" w:hAnsi="Montserrat"/>
          <w:b/>
          <w:sz w:val="20"/>
          <w:szCs w:val="20"/>
        </w:rPr>
        <w:t>6.</w:t>
      </w:r>
      <w:r w:rsidRPr="000D0E25">
        <w:rPr>
          <w:rFonts w:ascii="Montserrat" w:hAnsi="Montserrat"/>
          <w:b/>
          <w:sz w:val="20"/>
          <w:szCs w:val="20"/>
        </w:rPr>
        <w:tab/>
        <w:t>DIAGRAMA DEL PROCEDIMIENTO</w:t>
      </w:r>
    </w:p>
    <w:p w14:paraId="1B45C5A1" w14:textId="11B784F7" w:rsidR="009604D6" w:rsidRDefault="00294B3E">
      <w:pPr>
        <w:rPr>
          <w:rFonts w:ascii="Montserrat" w:hAnsi="Montserrat"/>
          <w:sz w:val="20"/>
          <w:szCs w:val="20"/>
        </w:rPr>
      </w:pPr>
      <w:r w:rsidRPr="007A0D05">
        <w:rPr>
          <w:rFonts w:ascii="Montserrat" w:hAnsi="Montserrat"/>
          <w:sz w:val="20"/>
          <w:szCs w:val="20"/>
        </w:rPr>
        <w:lastRenderedPageBreak/>
        <w:br w:type="page"/>
      </w:r>
    </w:p>
    <w:p w14:paraId="1534EF54" w14:textId="3D681144" w:rsidR="00CB0B18" w:rsidRPr="00917521" w:rsidRDefault="00CB0B18" w:rsidP="007A0D05">
      <w:pPr>
        <w:spacing w:after="0"/>
        <w:rPr>
          <w:rFonts w:ascii="Montserrat" w:hAnsi="Montserrat"/>
          <w:sz w:val="8"/>
          <w:szCs w:val="14"/>
        </w:rPr>
      </w:pPr>
    </w:p>
    <w:p w14:paraId="6A9CD9EE" w14:textId="5F94B9A0" w:rsidR="00F837BE" w:rsidRPr="0074330B" w:rsidRDefault="00B969AC" w:rsidP="00DA6595">
      <w:pPr>
        <w:pStyle w:val="Puesto"/>
        <w:numPr>
          <w:ilvl w:val="0"/>
          <w:numId w:val="4"/>
        </w:numPr>
        <w:spacing w:before="240" w:after="240" w:line="276" w:lineRule="auto"/>
        <w:ind w:left="426" w:hanging="426"/>
        <w:jc w:val="center"/>
        <w:rPr>
          <w:sz w:val="20"/>
        </w:rPr>
      </w:pPr>
      <w:bookmarkStart w:id="33" w:name="_Toc41503908"/>
      <w:r w:rsidRPr="0074330B">
        <w:rPr>
          <w:sz w:val="20"/>
        </w:rPr>
        <w:t>DESCRIPCIÓN DE ACTIVIDADES</w:t>
      </w:r>
      <w:bookmarkEnd w:id="33"/>
    </w:p>
    <w:p w14:paraId="26FACF03" w14:textId="77777777" w:rsidR="006A1CB3" w:rsidRPr="00917521" w:rsidRDefault="006A1CB3" w:rsidP="006A1CB3">
      <w:pPr>
        <w:spacing w:after="0"/>
        <w:rPr>
          <w:rFonts w:ascii="Montserrat" w:hAnsi="Montserrat"/>
          <w:sz w:val="8"/>
          <w:szCs w:val="16"/>
          <w:lang w:eastAsia="es-MX"/>
        </w:rPr>
      </w:pPr>
    </w:p>
    <w:tbl>
      <w:tblPr>
        <w:tblStyle w:val="Tablaconcuadrcula"/>
        <w:tblW w:w="9639" w:type="dxa"/>
        <w:jc w:val="center"/>
        <w:tblLook w:val="04A0" w:firstRow="1" w:lastRow="0" w:firstColumn="1" w:lastColumn="0" w:noHBand="0" w:noVBand="1"/>
      </w:tblPr>
      <w:tblGrid>
        <w:gridCol w:w="2835"/>
        <w:gridCol w:w="3969"/>
        <w:gridCol w:w="2835"/>
      </w:tblGrid>
      <w:tr w:rsidR="00EA6322" w:rsidRPr="006658BB" w14:paraId="23AFA152" w14:textId="77777777" w:rsidTr="00CF199D">
        <w:trPr>
          <w:jc w:val="center"/>
        </w:trPr>
        <w:tc>
          <w:tcPr>
            <w:tcW w:w="2835" w:type="dxa"/>
            <w:vAlign w:val="center"/>
          </w:tcPr>
          <w:p w14:paraId="6DAB0C6A" w14:textId="4AF5010C" w:rsidR="00EA6322" w:rsidRPr="006658BB" w:rsidRDefault="00EA6322" w:rsidP="00EA6322">
            <w:pPr>
              <w:jc w:val="center"/>
              <w:rPr>
                <w:rFonts w:ascii="Montserrat" w:hAnsi="Montserrat"/>
              </w:rPr>
            </w:pPr>
            <w:r w:rsidRPr="006658BB">
              <w:rPr>
                <w:rFonts w:ascii="Montserrat" w:eastAsiaTheme="minorHAnsi" w:hAnsi="Montserrat" w:cstheme="minorBidi"/>
                <w:b/>
                <w:lang w:eastAsia="en-US"/>
              </w:rPr>
              <w:t>ETAPA</w:t>
            </w:r>
          </w:p>
        </w:tc>
        <w:tc>
          <w:tcPr>
            <w:tcW w:w="3969" w:type="dxa"/>
            <w:vAlign w:val="center"/>
          </w:tcPr>
          <w:p w14:paraId="560827A2" w14:textId="74B24FEF" w:rsidR="00EA6322" w:rsidRPr="006658BB" w:rsidRDefault="00EA6322" w:rsidP="00EA6322">
            <w:pPr>
              <w:jc w:val="center"/>
              <w:rPr>
                <w:rFonts w:ascii="Montserrat" w:eastAsiaTheme="minorHAnsi" w:hAnsi="Montserrat" w:cstheme="minorBidi"/>
                <w:b/>
                <w:lang w:eastAsia="en-US"/>
              </w:rPr>
            </w:pPr>
            <w:r w:rsidRPr="006658BB">
              <w:rPr>
                <w:rFonts w:ascii="Montserrat" w:eastAsiaTheme="minorHAnsi" w:hAnsi="Montserrat" w:cstheme="minorBidi"/>
                <w:b/>
                <w:lang w:eastAsia="en-US"/>
              </w:rPr>
              <w:t>ACTIVIDAD</w:t>
            </w:r>
          </w:p>
        </w:tc>
        <w:tc>
          <w:tcPr>
            <w:tcW w:w="2835" w:type="dxa"/>
          </w:tcPr>
          <w:p w14:paraId="11E545B3" w14:textId="08191800" w:rsidR="00EA6322" w:rsidRPr="006658BB" w:rsidRDefault="00EA6322" w:rsidP="00EA6322">
            <w:pPr>
              <w:jc w:val="center"/>
              <w:rPr>
                <w:rFonts w:ascii="Montserrat" w:hAnsi="Montserrat"/>
              </w:rPr>
            </w:pPr>
            <w:r w:rsidRPr="006658BB">
              <w:rPr>
                <w:rFonts w:ascii="Montserrat" w:eastAsiaTheme="minorHAnsi" w:hAnsi="Montserrat" w:cstheme="minorBidi"/>
                <w:b/>
                <w:lang w:eastAsia="en-US"/>
              </w:rPr>
              <w:t>RESPONSABLE</w:t>
            </w:r>
          </w:p>
        </w:tc>
      </w:tr>
      <w:tr w:rsidR="00EA6322" w:rsidRPr="006658BB" w14:paraId="15921B6E" w14:textId="77777777" w:rsidTr="00EA6322">
        <w:trPr>
          <w:jc w:val="center"/>
        </w:trPr>
        <w:tc>
          <w:tcPr>
            <w:tcW w:w="2835" w:type="dxa"/>
          </w:tcPr>
          <w:p w14:paraId="358244FA" w14:textId="0BD53B52" w:rsidR="00EA6322" w:rsidRDefault="00EA6322" w:rsidP="004F09DE">
            <w:pPr>
              <w:spacing w:line="276" w:lineRule="auto"/>
              <w:rPr>
                <w:rFonts w:ascii="Montserrat" w:eastAsiaTheme="minorHAnsi" w:hAnsi="Montserrat" w:cstheme="minorBidi"/>
                <w:lang w:eastAsia="en-US"/>
              </w:rPr>
            </w:pPr>
          </w:p>
          <w:p w14:paraId="0E51824C" w14:textId="77777777" w:rsidR="003B1F67" w:rsidRPr="00DB03CA" w:rsidRDefault="003B1F67" w:rsidP="00E5078B">
            <w:pPr>
              <w:spacing w:line="276" w:lineRule="auto"/>
              <w:rPr>
                <w:rFonts w:ascii="Montserrat" w:eastAsiaTheme="minorHAnsi" w:hAnsi="Montserrat" w:cstheme="minorBidi"/>
                <w:lang w:eastAsia="en-US"/>
              </w:rPr>
            </w:pPr>
          </w:p>
          <w:p w14:paraId="4A6641CF" w14:textId="77777777" w:rsidR="00EA6322" w:rsidRPr="006658BB" w:rsidRDefault="00EA6322" w:rsidP="0024476B">
            <w:pPr>
              <w:spacing w:line="276" w:lineRule="auto"/>
              <w:rPr>
                <w:rFonts w:ascii="Montserrat" w:eastAsiaTheme="minorHAnsi" w:hAnsi="Montserrat" w:cstheme="minorBidi"/>
                <w:lang w:eastAsia="en-US"/>
              </w:rPr>
            </w:pPr>
          </w:p>
          <w:p w14:paraId="0D33DBE5" w14:textId="14F8A7E5" w:rsidR="00EA6322" w:rsidRPr="006658BB" w:rsidRDefault="00EA6322" w:rsidP="009D5D5B">
            <w:pPr>
              <w:spacing w:line="276" w:lineRule="auto"/>
              <w:jc w:val="center"/>
              <w:rPr>
                <w:rFonts w:ascii="Montserrat" w:eastAsiaTheme="minorHAnsi" w:hAnsi="Montserrat" w:cstheme="minorBidi"/>
                <w:lang w:eastAsia="en-US"/>
              </w:rPr>
            </w:pPr>
            <w:r w:rsidRPr="006658BB">
              <w:rPr>
                <w:rFonts w:ascii="Montserrat" w:eastAsiaTheme="minorHAnsi" w:hAnsi="Montserrat" w:cstheme="minorBidi"/>
                <w:lang w:eastAsia="en-US"/>
              </w:rPr>
              <w:t xml:space="preserve">1. </w:t>
            </w:r>
            <w:r w:rsidR="005E45A5" w:rsidRPr="006658BB">
              <w:rPr>
                <w:rFonts w:ascii="Montserrat" w:eastAsiaTheme="minorHAnsi" w:hAnsi="Montserrat" w:cstheme="minorBidi"/>
                <w:lang w:eastAsia="en-US"/>
              </w:rPr>
              <w:t>Adquisición de sustancias y productos tóxicos y no tóxicos</w:t>
            </w:r>
            <w:r w:rsidRPr="006658BB">
              <w:rPr>
                <w:rFonts w:ascii="Montserrat" w:eastAsiaTheme="minorHAnsi" w:hAnsi="Montserrat" w:cstheme="minorBidi"/>
                <w:lang w:eastAsia="en-US"/>
              </w:rPr>
              <w:t>.</w:t>
            </w:r>
          </w:p>
          <w:p w14:paraId="23CC9098" w14:textId="77777777" w:rsidR="00EA6322" w:rsidRPr="006658BB" w:rsidRDefault="00EA6322" w:rsidP="002351F7">
            <w:pPr>
              <w:spacing w:line="276" w:lineRule="auto"/>
              <w:ind w:firstLine="708"/>
              <w:jc w:val="both"/>
              <w:rPr>
                <w:rFonts w:ascii="Montserrat" w:hAnsi="Montserrat"/>
              </w:rPr>
            </w:pPr>
          </w:p>
        </w:tc>
        <w:tc>
          <w:tcPr>
            <w:tcW w:w="3969" w:type="dxa"/>
          </w:tcPr>
          <w:p w14:paraId="3229D121" w14:textId="77777777" w:rsidR="003B1F67" w:rsidRDefault="003B1F67" w:rsidP="004F09DE">
            <w:pPr>
              <w:spacing w:line="276" w:lineRule="auto"/>
              <w:jc w:val="both"/>
              <w:rPr>
                <w:rFonts w:ascii="Montserrat" w:hAnsi="Montserrat"/>
                <w:b/>
              </w:rPr>
            </w:pPr>
          </w:p>
          <w:p w14:paraId="77D93B69" w14:textId="65275D0E" w:rsidR="00EA6322" w:rsidRPr="006658BB" w:rsidRDefault="00EA6322" w:rsidP="00E5078B">
            <w:pPr>
              <w:spacing w:line="276" w:lineRule="auto"/>
              <w:jc w:val="both"/>
              <w:rPr>
                <w:rFonts w:ascii="Montserrat" w:hAnsi="Montserrat"/>
                <w:b/>
              </w:rPr>
            </w:pPr>
            <w:r w:rsidRPr="006658BB">
              <w:rPr>
                <w:rFonts w:ascii="Montserrat" w:hAnsi="Montserrat"/>
                <w:b/>
              </w:rPr>
              <w:t>Inicio.</w:t>
            </w:r>
          </w:p>
          <w:p w14:paraId="63C9256D" w14:textId="77777777" w:rsidR="00EA6322" w:rsidRPr="006658BB" w:rsidRDefault="00EA6322" w:rsidP="0024476B">
            <w:pPr>
              <w:spacing w:line="276" w:lineRule="auto"/>
              <w:jc w:val="both"/>
              <w:rPr>
                <w:rFonts w:ascii="Montserrat" w:hAnsi="Montserrat"/>
              </w:rPr>
            </w:pPr>
          </w:p>
          <w:p w14:paraId="4229848A" w14:textId="1CD684F0" w:rsidR="00784D9A" w:rsidRPr="006658BB" w:rsidRDefault="005E45A5" w:rsidP="009D5D5B">
            <w:pPr>
              <w:spacing w:line="276" w:lineRule="auto"/>
              <w:jc w:val="both"/>
              <w:rPr>
                <w:rFonts w:ascii="Montserrat" w:hAnsi="Montserrat"/>
              </w:rPr>
            </w:pPr>
            <w:r w:rsidRPr="006658BB">
              <w:rPr>
                <w:rFonts w:ascii="Montserrat" w:hAnsi="Montserrat"/>
              </w:rPr>
              <w:t>1.1</w:t>
            </w:r>
            <w:r w:rsidR="00AD54F9">
              <w:rPr>
                <w:rFonts w:ascii="Montserrat" w:hAnsi="Montserrat"/>
              </w:rPr>
              <w:t>.</w:t>
            </w:r>
            <w:r w:rsidRPr="006658BB">
              <w:rPr>
                <w:rFonts w:ascii="Montserrat" w:hAnsi="Montserrat"/>
              </w:rPr>
              <w:t xml:space="preserve"> El Centro de Trabajo adquiere</w:t>
            </w:r>
            <w:r w:rsidR="00865683">
              <w:rPr>
                <w:rFonts w:ascii="Montserrat" w:hAnsi="Montserrat"/>
              </w:rPr>
              <w:t>,</w:t>
            </w:r>
            <w:r w:rsidR="00122368">
              <w:rPr>
                <w:rFonts w:ascii="Montserrat" w:hAnsi="Montserrat"/>
              </w:rPr>
              <w:t xml:space="preserve"> </w:t>
            </w:r>
            <w:r w:rsidR="00FB025C">
              <w:rPr>
                <w:rFonts w:ascii="Montserrat" w:hAnsi="Montserrat"/>
              </w:rPr>
              <w:t>acorde a</w:t>
            </w:r>
            <w:r w:rsidR="003C6107">
              <w:rPr>
                <w:rFonts w:ascii="Montserrat" w:hAnsi="Montserrat"/>
              </w:rPr>
              <w:t>l</w:t>
            </w:r>
            <w:r w:rsidR="00FB025C">
              <w:rPr>
                <w:rFonts w:ascii="Montserrat" w:hAnsi="Montserrat"/>
              </w:rPr>
              <w:t xml:space="preserve"> programa de compras</w:t>
            </w:r>
            <w:r w:rsidR="00865683">
              <w:rPr>
                <w:rFonts w:ascii="Montserrat" w:hAnsi="Montserrat"/>
              </w:rPr>
              <w:t>,</w:t>
            </w:r>
            <w:r w:rsidR="00FB025C">
              <w:rPr>
                <w:rFonts w:ascii="Montserrat" w:hAnsi="Montserrat"/>
              </w:rPr>
              <w:t xml:space="preserve"> </w:t>
            </w:r>
            <w:r w:rsidRPr="006658BB">
              <w:rPr>
                <w:rFonts w:ascii="Montserrat" w:hAnsi="Montserrat"/>
              </w:rPr>
              <w:t>div</w:t>
            </w:r>
            <w:r w:rsidR="00DB03CA">
              <w:rPr>
                <w:rFonts w:ascii="Montserrat" w:hAnsi="Montserrat"/>
              </w:rPr>
              <w:t xml:space="preserve">ersas sustancias y productos </w:t>
            </w:r>
            <w:r w:rsidRPr="006658BB">
              <w:rPr>
                <w:rFonts w:ascii="Montserrat" w:hAnsi="Montserrat"/>
              </w:rPr>
              <w:t>tóxicos y no tóxic</w:t>
            </w:r>
            <w:r w:rsidR="00DB03CA">
              <w:rPr>
                <w:rFonts w:ascii="Montserrat" w:hAnsi="Montserrat"/>
              </w:rPr>
              <w:t xml:space="preserve">os para trabajos técnicos de su </w:t>
            </w:r>
            <w:r w:rsidRPr="006658BB">
              <w:rPr>
                <w:rFonts w:ascii="Montserrat" w:hAnsi="Montserrat"/>
              </w:rPr>
              <w:t>personal.</w:t>
            </w:r>
          </w:p>
          <w:p w14:paraId="79D3EDD5" w14:textId="32BAC522" w:rsidR="005E45A5" w:rsidRPr="006658BB" w:rsidRDefault="005E45A5" w:rsidP="002351F7">
            <w:pPr>
              <w:spacing w:line="276" w:lineRule="auto"/>
              <w:rPr>
                <w:rFonts w:ascii="Montserrat" w:hAnsi="Montserrat"/>
              </w:rPr>
            </w:pPr>
          </w:p>
        </w:tc>
        <w:tc>
          <w:tcPr>
            <w:tcW w:w="2835" w:type="dxa"/>
          </w:tcPr>
          <w:p w14:paraId="7B356BFA" w14:textId="14CB9718" w:rsidR="00EA6322" w:rsidRPr="006658BB" w:rsidRDefault="00EA6322" w:rsidP="004F09DE">
            <w:pPr>
              <w:spacing w:line="276" w:lineRule="auto"/>
              <w:rPr>
                <w:rFonts w:ascii="Montserrat" w:hAnsi="Montserrat"/>
              </w:rPr>
            </w:pPr>
          </w:p>
          <w:p w14:paraId="4B7C5F17" w14:textId="7B7163EE" w:rsidR="00EA6322" w:rsidRDefault="00EA6322" w:rsidP="00E5078B">
            <w:pPr>
              <w:spacing w:line="276" w:lineRule="auto"/>
              <w:rPr>
                <w:rFonts w:ascii="Montserrat" w:hAnsi="Montserrat"/>
              </w:rPr>
            </w:pPr>
          </w:p>
          <w:p w14:paraId="4813AB67" w14:textId="77777777" w:rsidR="003B1F67" w:rsidRPr="006658BB" w:rsidRDefault="003B1F67" w:rsidP="0024476B">
            <w:pPr>
              <w:spacing w:line="276" w:lineRule="auto"/>
              <w:rPr>
                <w:rFonts w:ascii="Montserrat" w:hAnsi="Montserrat"/>
              </w:rPr>
            </w:pPr>
          </w:p>
          <w:p w14:paraId="51B8925B" w14:textId="7C67F4BE" w:rsidR="00EA6322" w:rsidRPr="006658BB" w:rsidRDefault="005E45A5" w:rsidP="009D5D5B">
            <w:pPr>
              <w:spacing w:line="276" w:lineRule="auto"/>
              <w:jc w:val="center"/>
              <w:rPr>
                <w:rFonts w:ascii="Montserrat" w:hAnsi="Montserrat"/>
              </w:rPr>
            </w:pPr>
            <w:r w:rsidRPr="006658BB">
              <w:rPr>
                <w:rFonts w:ascii="Montserrat" w:hAnsi="Montserrat"/>
              </w:rPr>
              <w:t>Centro de Trabajo INAH</w:t>
            </w:r>
          </w:p>
          <w:p w14:paraId="30D38267" w14:textId="77777777" w:rsidR="00EA6322" w:rsidRPr="006658BB" w:rsidRDefault="00EA6322" w:rsidP="00910B7C">
            <w:pPr>
              <w:spacing w:line="276" w:lineRule="auto"/>
              <w:rPr>
                <w:rFonts w:ascii="Montserrat" w:hAnsi="Montserrat"/>
              </w:rPr>
            </w:pPr>
          </w:p>
          <w:p w14:paraId="3D3E7EFD" w14:textId="77777777" w:rsidR="00EA6322" w:rsidRPr="006658BB" w:rsidRDefault="00EA6322" w:rsidP="00910B7C">
            <w:pPr>
              <w:spacing w:line="276" w:lineRule="auto"/>
              <w:rPr>
                <w:rFonts w:ascii="Montserrat" w:hAnsi="Montserrat"/>
              </w:rPr>
            </w:pPr>
          </w:p>
          <w:p w14:paraId="219A7406" w14:textId="77777777" w:rsidR="00EA6322" w:rsidRPr="006658BB" w:rsidRDefault="00EA6322" w:rsidP="00910B7C">
            <w:pPr>
              <w:spacing w:line="276" w:lineRule="auto"/>
              <w:rPr>
                <w:rFonts w:ascii="Montserrat" w:hAnsi="Montserrat"/>
              </w:rPr>
            </w:pPr>
          </w:p>
          <w:p w14:paraId="525803AE" w14:textId="77777777" w:rsidR="00EA6322" w:rsidRPr="006658BB" w:rsidRDefault="00EA6322" w:rsidP="00DB03CA">
            <w:pPr>
              <w:spacing w:line="276" w:lineRule="auto"/>
              <w:rPr>
                <w:rFonts w:ascii="Montserrat" w:hAnsi="Montserrat"/>
              </w:rPr>
            </w:pPr>
          </w:p>
        </w:tc>
      </w:tr>
      <w:tr w:rsidR="00EA6322" w:rsidRPr="006658BB" w14:paraId="50515370" w14:textId="77777777" w:rsidTr="00EA6322">
        <w:trPr>
          <w:jc w:val="center"/>
        </w:trPr>
        <w:tc>
          <w:tcPr>
            <w:tcW w:w="2835" w:type="dxa"/>
          </w:tcPr>
          <w:p w14:paraId="457DDDE6" w14:textId="77777777" w:rsidR="00C057D7" w:rsidRPr="006658BB" w:rsidRDefault="00C057D7" w:rsidP="004F09DE">
            <w:pPr>
              <w:spacing w:line="276" w:lineRule="auto"/>
              <w:rPr>
                <w:rFonts w:ascii="Montserrat" w:hAnsi="Montserrat"/>
              </w:rPr>
            </w:pPr>
          </w:p>
          <w:p w14:paraId="5794DE37" w14:textId="0FB8EB9D" w:rsidR="00784D9A" w:rsidRPr="006658BB" w:rsidRDefault="00784D9A" w:rsidP="00E5078B">
            <w:pPr>
              <w:spacing w:line="276" w:lineRule="auto"/>
              <w:jc w:val="center"/>
              <w:rPr>
                <w:rFonts w:ascii="Montserrat" w:hAnsi="Montserrat"/>
              </w:rPr>
            </w:pPr>
            <w:r w:rsidRPr="006658BB">
              <w:rPr>
                <w:rFonts w:ascii="Montserrat" w:hAnsi="Montserrat"/>
              </w:rPr>
              <w:t xml:space="preserve">2. </w:t>
            </w:r>
            <w:r w:rsidR="005E45A5" w:rsidRPr="006658BB">
              <w:rPr>
                <w:rFonts w:ascii="Montserrat" w:hAnsi="Montserrat"/>
              </w:rPr>
              <w:t>Recepción en el almacén de las sustancias y productos tóxicos y no tóxicos</w:t>
            </w:r>
          </w:p>
          <w:p w14:paraId="051DD174" w14:textId="77777777" w:rsidR="00784D9A" w:rsidRPr="006658BB" w:rsidRDefault="00784D9A" w:rsidP="0024476B">
            <w:pPr>
              <w:spacing w:line="276" w:lineRule="auto"/>
              <w:rPr>
                <w:rFonts w:ascii="Montserrat" w:hAnsi="Montserrat"/>
              </w:rPr>
            </w:pPr>
          </w:p>
          <w:p w14:paraId="63F91113" w14:textId="77777777" w:rsidR="00784D9A" w:rsidRPr="006658BB" w:rsidRDefault="00784D9A" w:rsidP="009D5D5B">
            <w:pPr>
              <w:spacing w:line="276" w:lineRule="auto"/>
              <w:rPr>
                <w:rFonts w:ascii="Montserrat" w:hAnsi="Montserrat"/>
              </w:rPr>
            </w:pPr>
          </w:p>
          <w:p w14:paraId="6511001C" w14:textId="77777777" w:rsidR="00784D9A" w:rsidRPr="006658BB" w:rsidRDefault="00784D9A" w:rsidP="00910B7C">
            <w:pPr>
              <w:spacing w:line="276" w:lineRule="auto"/>
              <w:rPr>
                <w:rFonts w:ascii="Montserrat" w:hAnsi="Montserrat"/>
              </w:rPr>
            </w:pPr>
          </w:p>
          <w:p w14:paraId="583E15D3" w14:textId="77777777" w:rsidR="00784D9A" w:rsidRPr="006658BB" w:rsidRDefault="00784D9A" w:rsidP="00910B7C">
            <w:pPr>
              <w:spacing w:line="276" w:lineRule="auto"/>
              <w:rPr>
                <w:rFonts w:ascii="Montserrat" w:hAnsi="Montserrat"/>
              </w:rPr>
            </w:pPr>
          </w:p>
          <w:p w14:paraId="60D82FD1" w14:textId="77777777" w:rsidR="00784D9A" w:rsidRPr="006658BB" w:rsidRDefault="00784D9A" w:rsidP="00910B7C">
            <w:pPr>
              <w:spacing w:line="276" w:lineRule="auto"/>
              <w:rPr>
                <w:rFonts w:ascii="Montserrat" w:hAnsi="Montserrat"/>
              </w:rPr>
            </w:pPr>
          </w:p>
          <w:p w14:paraId="60AF61E8" w14:textId="77777777" w:rsidR="00784D9A" w:rsidRPr="006658BB" w:rsidRDefault="00784D9A" w:rsidP="00910B7C">
            <w:pPr>
              <w:spacing w:line="276" w:lineRule="auto"/>
              <w:rPr>
                <w:rFonts w:ascii="Montserrat" w:hAnsi="Montserrat"/>
              </w:rPr>
            </w:pPr>
          </w:p>
          <w:p w14:paraId="434BDA39" w14:textId="77777777" w:rsidR="00784D9A" w:rsidRPr="006658BB" w:rsidRDefault="00784D9A" w:rsidP="00910B7C">
            <w:pPr>
              <w:spacing w:line="276" w:lineRule="auto"/>
              <w:rPr>
                <w:rFonts w:ascii="Montserrat" w:hAnsi="Montserrat"/>
              </w:rPr>
            </w:pPr>
          </w:p>
          <w:p w14:paraId="4FFF877C" w14:textId="77777777" w:rsidR="00784D9A" w:rsidRPr="006658BB" w:rsidRDefault="00784D9A" w:rsidP="00910B7C">
            <w:pPr>
              <w:spacing w:line="276" w:lineRule="auto"/>
              <w:rPr>
                <w:rFonts w:ascii="Montserrat" w:hAnsi="Montserrat"/>
              </w:rPr>
            </w:pPr>
          </w:p>
          <w:p w14:paraId="18FD8487" w14:textId="77777777" w:rsidR="00784D9A" w:rsidRPr="006658BB" w:rsidRDefault="00784D9A" w:rsidP="00910B7C">
            <w:pPr>
              <w:spacing w:line="276" w:lineRule="auto"/>
              <w:rPr>
                <w:rFonts w:ascii="Montserrat" w:hAnsi="Montserrat"/>
              </w:rPr>
            </w:pPr>
          </w:p>
          <w:p w14:paraId="50D1F8C6" w14:textId="77777777" w:rsidR="00784D9A" w:rsidRPr="006658BB" w:rsidRDefault="00784D9A" w:rsidP="00910B7C">
            <w:pPr>
              <w:spacing w:line="276" w:lineRule="auto"/>
              <w:rPr>
                <w:rFonts w:ascii="Montserrat" w:hAnsi="Montserrat"/>
              </w:rPr>
            </w:pPr>
          </w:p>
          <w:p w14:paraId="22419395" w14:textId="77777777" w:rsidR="00784D9A" w:rsidRPr="006658BB" w:rsidRDefault="00784D9A" w:rsidP="00910B7C">
            <w:pPr>
              <w:spacing w:line="276" w:lineRule="auto"/>
              <w:rPr>
                <w:rFonts w:ascii="Montserrat" w:hAnsi="Montserrat"/>
              </w:rPr>
            </w:pPr>
          </w:p>
          <w:p w14:paraId="48C771D4" w14:textId="77777777" w:rsidR="00784D9A" w:rsidRPr="006658BB" w:rsidRDefault="00784D9A" w:rsidP="00910B7C">
            <w:pPr>
              <w:spacing w:line="276" w:lineRule="auto"/>
              <w:rPr>
                <w:rFonts w:ascii="Montserrat" w:hAnsi="Montserrat"/>
              </w:rPr>
            </w:pPr>
          </w:p>
          <w:p w14:paraId="26669C6C" w14:textId="77777777" w:rsidR="00784D9A" w:rsidRPr="006658BB" w:rsidRDefault="00784D9A" w:rsidP="00910B7C">
            <w:pPr>
              <w:spacing w:line="276" w:lineRule="auto"/>
              <w:rPr>
                <w:rFonts w:ascii="Montserrat" w:hAnsi="Montserrat"/>
              </w:rPr>
            </w:pPr>
          </w:p>
          <w:p w14:paraId="45D7F533" w14:textId="77777777" w:rsidR="00EA6322" w:rsidRDefault="00EA6322" w:rsidP="00910B7C">
            <w:pPr>
              <w:spacing w:line="276" w:lineRule="auto"/>
              <w:rPr>
                <w:rFonts w:ascii="Montserrat" w:hAnsi="Montserrat"/>
              </w:rPr>
            </w:pPr>
          </w:p>
          <w:p w14:paraId="7AA6C0EE" w14:textId="77777777" w:rsidR="003C53AF" w:rsidRDefault="003C53AF" w:rsidP="00910B7C">
            <w:pPr>
              <w:spacing w:line="276" w:lineRule="auto"/>
              <w:rPr>
                <w:rFonts w:ascii="Montserrat" w:hAnsi="Montserrat"/>
              </w:rPr>
            </w:pPr>
          </w:p>
          <w:p w14:paraId="181C3AA3" w14:textId="77777777" w:rsidR="003C53AF" w:rsidRDefault="003C53AF" w:rsidP="00910B7C">
            <w:pPr>
              <w:spacing w:line="276" w:lineRule="auto"/>
              <w:rPr>
                <w:rFonts w:ascii="Montserrat" w:hAnsi="Montserrat"/>
              </w:rPr>
            </w:pPr>
          </w:p>
          <w:p w14:paraId="11E54383" w14:textId="77777777" w:rsidR="003C53AF" w:rsidRDefault="003C53AF" w:rsidP="00910B7C">
            <w:pPr>
              <w:spacing w:line="276" w:lineRule="auto"/>
              <w:rPr>
                <w:rFonts w:ascii="Montserrat" w:hAnsi="Montserrat"/>
              </w:rPr>
            </w:pPr>
          </w:p>
          <w:p w14:paraId="415AF90F" w14:textId="77777777" w:rsidR="003C53AF" w:rsidRDefault="003C53AF" w:rsidP="00910B7C">
            <w:pPr>
              <w:spacing w:line="276" w:lineRule="auto"/>
              <w:rPr>
                <w:rFonts w:ascii="Montserrat" w:hAnsi="Montserrat"/>
              </w:rPr>
            </w:pPr>
          </w:p>
          <w:p w14:paraId="2133100C" w14:textId="6593C044" w:rsidR="003C53AF" w:rsidRPr="006658BB" w:rsidRDefault="003C53AF" w:rsidP="00DB03CA">
            <w:pPr>
              <w:spacing w:line="276" w:lineRule="auto"/>
              <w:rPr>
                <w:rFonts w:ascii="Montserrat" w:hAnsi="Montserrat"/>
              </w:rPr>
            </w:pPr>
          </w:p>
        </w:tc>
        <w:tc>
          <w:tcPr>
            <w:tcW w:w="3969" w:type="dxa"/>
          </w:tcPr>
          <w:p w14:paraId="203C58AF" w14:textId="77777777" w:rsidR="00C057D7" w:rsidRPr="006658BB" w:rsidRDefault="00C057D7" w:rsidP="004F09DE">
            <w:pPr>
              <w:spacing w:line="276" w:lineRule="auto"/>
              <w:jc w:val="both"/>
              <w:rPr>
                <w:rFonts w:ascii="Montserrat" w:hAnsi="Montserrat"/>
              </w:rPr>
            </w:pPr>
          </w:p>
          <w:p w14:paraId="1BE4D1DD" w14:textId="6593C07E" w:rsidR="00784D9A" w:rsidRPr="006658BB" w:rsidRDefault="00784D9A" w:rsidP="00E5078B">
            <w:pPr>
              <w:spacing w:line="276" w:lineRule="auto"/>
              <w:jc w:val="both"/>
              <w:rPr>
                <w:rFonts w:ascii="Montserrat" w:hAnsi="Montserrat"/>
              </w:rPr>
            </w:pPr>
            <w:r w:rsidRPr="006658BB">
              <w:rPr>
                <w:rFonts w:ascii="Montserrat" w:hAnsi="Montserrat"/>
              </w:rPr>
              <w:t xml:space="preserve">2.1. </w:t>
            </w:r>
            <w:r w:rsidR="005E45A5" w:rsidRPr="006658BB">
              <w:rPr>
                <w:rFonts w:ascii="Montserrat" w:hAnsi="Montserrat"/>
              </w:rPr>
              <w:t>Recibe de la empresa o proveedor las sustancias y productos solicitados junto con las hojas de seguridad que indican las características de cada sustancia.</w:t>
            </w:r>
          </w:p>
          <w:p w14:paraId="6E94FD80" w14:textId="77777777" w:rsidR="005E45A5" w:rsidRPr="006658BB" w:rsidRDefault="005E45A5" w:rsidP="0024476B">
            <w:pPr>
              <w:spacing w:line="276" w:lineRule="auto"/>
              <w:jc w:val="both"/>
              <w:rPr>
                <w:rFonts w:ascii="Montserrat" w:hAnsi="Montserrat"/>
              </w:rPr>
            </w:pPr>
          </w:p>
          <w:p w14:paraId="0FC0C2DD" w14:textId="4E6751A6" w:rsidR="00784D9A" w:rsidRPr="006658BB" w:rsidRDefault="00784D9A" w:rsidP="009D5D5B">
            <w:pPr>
              <w:spacing w:line="276" w:lineRule="auto"/>
              <w:jc w:val="both"/>
              <w:rPr>
                <w:rFonts w:ascii="Montserrat" w:hAnsi="Montserrat"/>
              </w:rPr>
            </w:pPr>
            <w:r w:rsidRPr="006658BB">
              <w:rPr>
                <w:rFonts w:ascii="Montserrat" w:hAnsi="Montserrat"/>
              </w:rPr>
              <w:t xml:space="preserve">2.2. </w:t>
            </w:r>
            <w:r w:rsidR="005E45A5" w:rsidRPr="006658BB">
              <w:rPr>
                <w:rFonts w:ascii="Montserrat" w:hAnsi="Montserrat"/>
              </w:rPr>
              <w:t>Turna las sustancias y productos tóxicos y</w:t>
            </w:r>
            <w:r w:rsidR="00DB03CA">
              <w:rPr>
                <w:rFonts w:ascii="Montserrat" w:hAnsi="Montserrat"/>
              </w:rPr>
              <w:t xml:space="preserve"> </w:t>
            </w:r>
            <w:r w:rsidR="005E45A5" w:rsidRPr="006658BB">
              <w:rPr>
                <w:rFonts w:ascii="Montserrat" w:hAnsi="Montserrat"/>
              </w:rPr>
              <w:t>no tóxicos junto con las hojas de seguridad.</w:t>
            </w:r>
          </w:p>
          <w:p w14:paraId="169AD5A0" w14:textId="15325406" w:rsidR="005E45A5" w:rsidRPr="006658BB" w:rsidRDefault="005E45A5" w:rsidP="00910B7C">
            <w:pPr>
              <w:spacing w:line="276" w:lineRule="auto"/>
              <w:jc w:val="both"/>
              <w:rPr>
                <w:rFonts w:ascii="Montserrat" w:hAnsi="Montserrat"/>
              </w:rPr>
            </w:pPr>
          </w:p>
          <w:p w14:paraId="46CE187C" w14:textId="68514FA6" w:rsidR="005E45A5" w:rsidRPr="006658BB" w:rsidRDefault="005E45A5" w:rsidP="00910B7C">
            <w:pPr>
              <w:spacing w:line="276" w:lineRule="auto"/>
              <w:jc w:val="both"/>
              <w:rPr>
                <w:rFonts w:ascii="Montserrat" w:hAnsi="Montserrat"/>
              </w:rPr>
            </w:pPr>
            <w:r w:rsidRPr="006658BB">
              <w:rPr>
                <w:rFonts w:ascii="Montserrat" w:hAnsi="Montserrat"/>
              </w:rPr>
              <w:t>2.3. Recibe</w:t>
            </w:r>
            <w:r w:rsidR="000B7A97">
              <w:rPr>
                <w:rFonts w:ascii="Montserrat" w:hAnsi="Montserrat"/>
              </w:rPr>
              <w:t xml:space="preserve"> las</w:t>
            </w:r>
            <w:r w:rsidRPr="006658BB">
              <w:rPr>
                <w:rFonts w:ascii="Montserrat" w:hAnsi="Montserrat"/>
              </w:rPr>
              <w:t xml:space="preserve"> sustancias solicitadas y </w:t>
            </w:r>
            <w:r w:rsidR="00A70E2C">
              <w:rPr>
                <w:rFonts w:ascii="Montserrat" w:hAnsi="Montserrat"/>
              </w:rPr>
              <w:t>realiza el</w:t>
            </w:r>
            <w:r w:rsidR="000B7A97">
              <w:rPr>
                <w:rFonts w:ascii="Montserrat" w:hAnsi="Montserrat"/>
              </w:rPr>
              <w:t xml:space="preserve"> </w:t>
            </w:r>
            <w:r w:rsidRPr="006658BB">
              <w:rPr>
                <w:rFonts w:ascii="Montserrat" w:hAnsi="Montserrat"/>
              </w:rPr>
              <w:t>registr</w:t>
            </w:r>
            <w:r w:rsidR="000B7A97">
              <w:rPr>
                <w:rFonts w:ascii="Montserrat" w:hAnsi="Montserrat"/>
              </w:rPr>
              <w:t>o</w:t>
            </w:r>
            <w:r w:rsidRPr="006658BB">
              <w:rPr>
                <w:rFonts w:ascii="Montserrat" w:hAnsi="Montserrat"/>
              </w:rPr>
              <w:t xml:space="preserve"> en</w:t>
            </w:r>
            <w:r w:rsidR="000B7A97">
              <w:rPr>
                <w:rFonts w:ascii="Montserrat" w:hAnsi="Montserrat"/>
              </w:rPr>
              <w:t xml:space="preserve"> el</w:t>
            </w:r>
            <w:r w:rsidRPr="006658BB">
              <w:rPr>
                <w:rFonts w:ascii="Montserrat" w:hAnsi="Montserrat"/>
              </w:rPr>
              <w:t xml:space="preserve"> “Inventario de entradas y salidas de sustancias y productos tóxicos y no tóxicos”. (anexo 1), integra hojas de seguridad a bitácora y archiva.</w:t>
            </w:r>
          </w:p>
          <w:p w14:paraId="29BCA2FF" w14:textId="40C37473" w:rsidR="005E45A5" w:rsidRPr="006658BB" w:rsidRDefault="005E45A5" w:rsidP="00910B7C">
            <w:pPr>
              <w:spacing w:line="276" w:lineRule="auto"/>
              <w:jc w:val="both"/>
              <w:rPr>
                <w:rFonts w:ascii="Montserrat" w:hAnsi="Montserrat"/>
              </w:rPr>
            </w:pPr>
          </w:p>
          <w:p w14:paraId="25573D37" w14:textId="0879AFD2" w:rsidR="005E45A5" w:rsidRPr="006658BB" w:rsidRDefault="005E45A5" w:rsidP="00F753B0">
            <w:pPr>
              <w:spacing w:line="276" w:lineRule="auto"/>
              <w:jc w:val="both"/>
              <w:rPr>
                <w:rFonts w:ascii="Montserrat" w:hAnsi="Montserrat"/>
              </w:rPr>
            </w:pPr>
            <w:r w:rsidRPr="006658BB">
              <w:rPr>
                <w:rFonts w:ascii="Montserrat" w:hAnsi="Montserrat"/>
              </w:rPr>
              <w:t>2.4. Determina la peligrosidad de las sustancias utilizando las hojas de seguridad.</w:t>
            </w:r>
          </w:p>
          <w:p w14:paraId="3EFB61F8" w14:textId="5A1E0078" w:rsidR="00F71F47" w:rsidRPr="006658BB" w:rsidRDefault="00F71F47" w:rsidP="00E07473">
            <w:pPr>
              <w:jc w:val="both"/>
              <w:rPr>
                <w:rFonts w:ascii="Montserrat" w:hAnsi="Montserrat"/>
              </w:rPr>
            </w:pPr>
          </w:p>
        </w:tc>
        <w:tc>
          <w:tcPr>
            <w:tcW w:w="2835" w:type="dxa"/>
          </w:tcPr>
          <w:p w14:paraId="4D6D00EC" w14:textId="50E20799" w:rsidR="00C057D7" w:rsidRDefault="00C057D7" w:rsidP="004F09DE">
            <w:pPr>
              <w:spacing w:line="276" w:lineRule="auto"/>
              <w:rPr>
                <w:rFonts w:ascii="Montserrat" w:hAnsi="Montserrat"/>
              </w:rPr>
            </w:pPr>
          </w:p>
          <w:p w14:paraId="0A4A56C5" w14:textId="649C537A" w:rsidR="00745A63" w:rsidRDefault="0054543F" w:rsidP="003563B7">
            <w:pPr>
              <w:spacing w:line="276" w:lineRule="auto"/>
              <w:jc w:val="center"/>
              <w:rPr>
                <w:rFonts w:ascii="Montserrat" w:hAnsi="Montserrat"/>
              </w:rPr>
            </w:pPr>
            <w:r w:rsidRPr="0054543F">
              <w:rPr>
                <w:rFonts w:ascii="Montserrat" w:hAnsi="Montserrat"/>
              </w:rPr>
              <w:t>Centro de Trabajo INAH</w:t>
            </w:r>
          </w:p>
          <w:p w14:paraId="3DC443AE" w14:textId="2E86F70E" w:rsidR="00745A63" w:rsidRDefault="00745A63" w:rsidP="0024476B">
            <w:pPr>
              <w:spacing w:line="276" w:lineRule="auto"/>
              <w:rPr>
                <w:rFonts w:ascii="Montserrat" w:hAnsi="Montserrat"/>
              </w:rPr>
            </w:pPr>
          </w:p>
          <w:p w14:paraId="0AC0B186" w14:textId="59DFAB1B" w:rsidR="00745A63" w:rsidRDefault="00745A63" w:rsidP="009D5D5B">
            <w:pPr>
              <w:spacing w:line="276" w:lineRule="auto"/>
              <w:rPr>
                <w:rFonts w:ascii="Montserrat" w:hAnsi="Montserrat"/>
              </w:rPr>
            </w:pPr>
          </w:p>
          <w:p w14:paraId="74B41C06" w14:textId="6546C5D0" w:rsidR="00745A63" w:rsidRDefault="00745A63" w:rsidP="00910B7C">
            <w:pPr>
              <w:spacing w:line="276" w:lineRule="auto"/>
              <w:rPr>
                <w:rFonts w:ascii="Montserrat" w:hAnsi="Montserrat"/>
              </w:rPr>
            </w:pPr>
          </w:p>
          <w:p w14:paraId="671FB68B" w14:textId="78B1F7BD" w:rsidR="00745A63" w:rsidRDefault="00745A63" w:rsidP="00910B7C">
            <w:pPr>
              <w:spacing w:line="276" w:lineRule="auto"/>
              <w:rPr>
                <w:rFonts w:ascii="Montserrat" w:hAnsi="Montserrat"/>
              </w:rPr>
            </w:pPr>
          </w:p>
          <w:p w14:paraId="5E79FCED" w14:textId="560625B0" w:rsidR="00745A63" w:rsidRDefault="00745A63" w:rsidP="00910B7C">
            <w:pPr>
              <w:spacing w:line="276" w:lineRule="auto"/>
              <w:rPr>
                <w:rFonts w:ascii="Montserrat" w:hAnsi="Montserrat"/>
              </w:rPr>
            </w:pPr>
          </w:p>
          <w:p w14:paraId="44E0AB87" w14:textId="6D14672A" w:rsidR="00745A63" w:rsidRDefault="00745A63" w:rsidP="00910B7C">
            <w:pPr>
              <w:spacing w:line="276" w:lineRule="auto"/>
              <w:rPr>
                <w:rFonts w:ascii="Montserrat" w:hAnsi="Montserrat"/>
              </w:rPr>
            </w:pPr>
          </w:p>
          <w:p w14:paraId="42C6BA35" w14:textId="77777777" w:rsidR="00745A63" w:rsidRPr="006658BB" w:rsidRDefault="00745A63" w:rsidP="00910B7C">
            <w:pPr>
              <w:spacing w:line="276" w:lineRule="auto"/>
              <w:rPr>
                <w:rFonts w:ascii="Montserrat" w:hAnsi="Montserrat"/>
              </w:rPr>
            </w:pPr>
          </w:p>
          <w:p w14:paraId="7766CF0E" w14:textId="60BF2EA0" w:rsidR="00784D9A" w:rsidRDefault="00784D9A" w:rsidP="00910B7C">
            <w:pPr>
              <w:spacing w:line="276" w:lineRule="auto"/>
              <w:rPr>
                <w:rFonts w:ascii="Montserrat" w:hAnsi="Montserrat"/>
              </w:rPr>
            </w:pPr>
          </w:p>
          <w:p w14:paraId="216CA2EB" w14:textId="77777777" w:rsidR="001E0CEF" w:rsidRPr="006658BB" w:rsidRDefault="001E0CEF" w:rsidP="00910B7C">
            <w:pPr>
              <w:spacing w:line="276" w:lineRule="auto"/>
              <w:rPr>
                <w:rFonts w:ascii="Montserrat" w:hAnsi="Montserrat"/>
              </w:rPr>
            </w:pPr>
          </w:p>
          <w:p w14:paraId="3E224A57" w14:textId="77777777" w:rsidR="00784D9A" w:rsidRPr="00F753B0" w:rsidRDefault="00784D9A" w:rsidP="00910B7C">
            <w:pPr>
              <w:spacing w:line="276" w:lineRule="auto"/>
              <w:rPr>
                <w:rFonts w:ascii="Montserrat" w:hAnsi="Montserrat"/>
                <w:bCs/>
              </w:rPr>
            </w:pPr>
          </w:p>
          <w:p w14:paraId="4CEA371E" w14:textId="34D162EA" w:rsidR="00EA6322" w:rsidRPr="006658BB" w:rsidRDefault="00C002DA" w:rsidP="003563B7">
            <w:pPr>
              <w:spacing w:line="276" w:lineRule="auto"/>
              <w:jc w:val="center"/>
              <w:rPr>
                <w:rFonts w:ascii="Montserrat" w:hAnsi="Montserrat"/>
              </w:rPr>
            </w:pPr>
            <w:r w:rsidRPr="00F753B0">
              <w:rPr>
                <w:rFonts w:ascii="Montserrat" w:hAnsi="Montserrat"/>
                <w:bCs/>
                <w:lang w:val="es-ES"/>
              </w:rPr>
              <w:t>Responsable del almacén temporal de sustancias y productos tóxicos y no tóxico de áreas INAH</w:t>
            </w:r>
          </w:p>
        </w:tc>
      </w:tr>
      <w:tr w:rsidR="00EA6322" w:rsidRPr="006658BB" w14:paraId="5F075985" w14:textId="77777777" w:rsidTr="00EA6322">
        <w:trPr>
          <w:jc w:val="center"/>
        </w:trPr>
        <w:tc>
          <w:tcPr>
            <w:tcW w:w="2835" w:type="dxa"/>
          </w:tcPr>
          <w:p w14:paraId="175A3763" w14:textId="77777777" w:rsidR="000B3674" w:rsidRPr="006658BB" w:rsidRDefault="000B3674" w:rsidP="00E5078B">
            <w:pPr>
              <w:spacing w:line="276" w:lineRule="auto"/>
              <w:rPr>
                <w:rFonts w:ascii="Montserrat" w:eastAsiaTheme="minorHAnsi" w:hAnsi="Montserrat" w:cstheme="minorBidi"/>
                <w:lang w:eastAsia="en-US"/>
              </w:rPr>
            </w:pPr>
          </w:p>
          <w:p w14:paraId="5AFACBD9" w14:textId="35654578" w:rsidR="00EA6322" w:rsidRPr="006658BB" w:rsidRDefault="007139F5" w:rsidP="003563B7">
            <w:pPr>
              <w:spacing w:line="276" w:lineRule="auto"/>
              <w:jc w:val="center"/>
              <w:rPr>
                <w:rFonts w:ascii="Montserrat" w:hAnsi="Montserrat"/>
              </w:rPr>
            </w:pPr>
            <w:r w:rsidRPr="006658BB">
              <w:rPr>
                <w:rFonts w:ascii="Montserrat" w:eastAsiaTheme="minorHAnsi" w:hAnsi="Montserrat" w:cstheme="minorBidi"/>
                <w:lang w:eastAsia="en-US"/>
              </w:rPr>
              <w:t>3.</w:t>
            </w:r>
            <w:r w:rsidRPr="006658BB">
              <w:rPr>
                <w:rFonts w:ascii="Montserrat" w:hAnsi="Montserrat"/>
              </w:rPr>
              <w:t xml:space="preserve"> </w:t>
            </w:r>
            <w:r w:rsidR="008A0394" w:rsidRPr="006658BB">
              <w:rPr>
                <w:rFonts w:ascii="Montserrat" w:eastAsiaTheme="minorHAnsi" w:hAnsi="Montserrat" w:cstheme="minorBidi"/>
                <w:lang w:eastAsia="en-US"/>
              </w:rPr>
              <w:t>Clasificación y separación de las sustancias y productos tóxicos y no tóxicos</w:t>
            </w:r>
          </w:p>
        </w:tc>
        <w:tc>
          <w:tcPr>
            <w:tcW w:w="3969" w:type="dxa"/>
          </w:tcPr>
          <w:p w14:paraId="03F5A64E" w14:textId="77777777" w:rsidR="000B3674" w:rsidRPr="006658BB" w:rsidRDefault="000B3674" w:rsidP="009D5D5B">
            <w:pPr>
              <w:spacing w:line="276" w:lineRule="auto"/>
              <w:jc w:val="both"/>
              <w:rPr>
                <w:rFonts w:ascii="Montserrat" w:eastAsiaTheme="minorHAnsi" w:hAnsi="Montserrat" w:cstheme="minorBidi"/>
                <w:lang w:eastAsia="en-US"/>
              </w:rPr>
            </w:pPr>
          </w:p>
          <w:p w14:paraId="3C516869" w14:textId="4443E36A" w:rsidR="00EA6322" w:rsidRPr="006658BB" w:rsidRDefault="007139F5" w:rsidP="00910B7C">
            <w:pPr>
              <w:spacing w:line="276" w:lineRule="auto"/>
              <w:jc w:val="both"/>
              <w:rPr>
                <w:rFonts w:ascii="Montserrat" w:hAnsi="Montserrat"/>
              </w:rPr>
            </w:pPr>
            <w:r w:rsidRPr="006658BB">
              <w:rPr>
                <w:rFonts w:ascii="Montserrat" w:eastAsiaTheme="minorHAnsi" w:hAnsi="Montserrat" w:cstheme="minorBidi"/>
                <w:lang w:eastAsia="en-US"/>
              </w:rPr>
              <w:t xml:space="preserve">3.1. </w:t>
            </w:r>
            <w:r w:rsidR="00250B29" w:rsidRPr="006658BB">
              <w:rPr>
                <w:rFonts w:ascii="Montserrat" w:eastAsiaTheme="minorHAnsi" w:hAnsi="Montserrat" w:cstheme="minorBidi"/>
                <w:lang w:eastAsia="en-US"/>
              </w:rPr>
              <w:t xml:space="preserve">Separa las sustancias tóxicas de las no tóxicas </w:t>
            </w:r>
            <w:r w:rsidR="001E0CEF" w:rsidRPr="006658BB">
              <w:rPr>
                <w:rFonts w:ascii="Montserrat" w:eastAsiaTheme="minorHAnsi" w:hAnsi="Montserrat" w:cstheme="minorBidi"/>
                <w:lang w:eastAsia="en-US"/>
              </w:rPr>
              <w:t>de acuerdo con</w:t>
            </w:r>
            <w:r w:rsidR="00250B29" w:rsidRPr="006658BB">
              <w:rPr>
                <w:rFonts w:ascii="Montserrat" w:eastAsiaTheme="minorHAnsi" w:hAnsi="Montserrat" w:cstheme="minorBidi"/>
                <w:lang w:eastAsia="en-US"/>
              </w:rPr>
              <w:t xml:space="preserve"> la norma oficial y las coloca en los respectivos anaqueles.</w:t>
            </w:r>
            <w:r w:rsidR="00250B29" w:rsidRPr="006658BB">
              <w:rPr>
                <w:rFonts w:ascii="Montserrat" w:hAnsi="Montserrat"/>
              </w:rPr>
              <w:t xml:space="preserve"> </w:t>
            </w:r>
          </w:p>
          <w:p w14:paraId="626B2DB4" w14:textId="0C8A9A62" w:rsidR="006658BB" w:rsidRPr="006658BB" w:rsidRDefault="006658BB" w:rsidP="00910B7C">
            <w:pPr>
              <w:spacing w:line="276" w:lineRule="auto"/>
              <w:jc w:val="both"/>
              <w:rPr>
                <w:rFonts w:ascii="Montserrat" w:eastAsiaTheme="minorHAnsi" w:hAnsi="Montserrat" w:cstheme="minorBidi"/>
                <w:lang w:eastAsia="en-US"/>
              </w:rPr>
            </w:pPr>
          </w:p>
        </w:tc>
        <w:tc>
          <w:tcPr>
            <w:tcW w:w="2835" w:type="dxa"/>
          </w:tcPr>
          <w:p w14:paraId="313F4713" w14:textId="77777777" w:rsidR="000B3674" w:rsidRPr="006658BB" w:rsidRDefault="000B3674" w:rsidP="00910B7C">
            <w:pPr>
              <w:spacing w:line="276" w:lineRule="auto"/>
              <w:rPr>
                <w:rFonts w:ascii="Montserrat" w:eastAsiaTheme="minorHAnsi" w:hAnsi="Montserrat" w:cstheme="minorBidi"/>
                <w:lang w:eastAsia="en-US"/>
              </w:rPr>
            </w:pPr>
          </w:p>
          <w:p w14:paraId="44C5457B" w14:textId="75AEC685" w:rsidR="00EA6322" w:rsidRPr="006658BB" w:rsidRDefault="003358F2" w:rsidP="008E7714">
            <w:pPr>
              <w:spacing w:line="276" w:lineRule="auto"/>
              <w:jc w:val="center"/>
              <w:rPr>
                <w:rFonts w:ascii="Montserrat" w:hAnsi="Montserrat"/>
              </w:rPr>
            </w:pPr>
            <w:r w:rsidRPr="00F753B0">
              <w:rPr>
                <w:rFonts w:ascii="Montserrat" w:hAnsi="Montserrat"/>
                <w:bCs/>
                <w:lang w:val="es-ES"/>
              </w:rPr>
              <w:t>Responsable del almacén temporal de sustancias y productos tóxicos y no tóxico de áreas INAH</w:t>
            </w:r>
            <w:r w:rsidR="00D92085" w:rsidRPr="00F753B0">
              <w:rPr>
                <w:rFonts w:ascii="Montserrat" w:eastAsiaTheme="minorHAnsi" w:hAnsi="Montserrat" w:cstheme="minorBidi"/>
                <w:bCs/>
                <w:lang w:eastAsia="en-US"/>
              </w:rPr>
              <w:t>.</w:t>
            </w:r>
          </w:p>
        </w:tc>
      </w:tr>
      <w:tr w:rsidR="00EA6322" w:rsidRPr="006658BB" w14:paraId="2E194F19" w14:textId="77777777" w:rsidTr="00EA6322">
        <w:trPr>
          <w:jc w:val="center"/>
        </w:trPr>
        <w:tc>
          <w:tcPr>
            <w:tcW w:w="2835" w:type="dxa"/>
          </w:tcPr>
          <w:p w14:paraId="452FA0E3" w14:textId="6E2CEAE3" w:rsidR="006658BB" w:rsidRDefault="006658BB" w:rsidP="00E5078B">
            <w:pPr>
              <w:spacing w:line="276" w:lineRule="auto"/>
              <w:rPr>
                <w:rFonts w:ascii="Montserrat" w:eastAsiaTheme="minorHAnsi" w:hAnsi="Montserrat" w:cstheme="minorBidi"/>
                <w:lang w:eastAsia="en-US"/>
              </w:rPr>
            </w:pPr>
          </w:p>
          <w:p w14:paraId="4C3BF73B" w14:textId="5EFBAE4E" w:rsidR="00DB03CA" w:rsidRDefault="00DB03CA" w:rsidP="0024476B">
            <w:pPr>
              <w:spacing w:line="276" w:lineRule="auto"/>
              <w:rPr>
                <w:rFonts w:ascii="Montserrat" w:eastAsiaTheme="minorHAnsi" w:hAnsi="Montserrat" w:cstheme="minorBidi"/>
                <w:lang w:eastAsia="en-US"/>
              </w:rPr>
            </w:pPr>
          </w:p>
          <w:p w14:paraId="785AC6EA" w14:textId="77777777" w:rsidR="00A622F6" w:rsidRPr="00DB03CA" w:rsidRDefault="00A622F6" w:rsidP="009D5D5B">
            <w:pPr>
              <w:spacing w:line="276" w:lineRule="auto"/>
              <w:rPr>
                <w:rFonts w:ascii="Montserrat" w:eastAsiaTheme="minorHAnsi" w:hAnsi="Montserrat" w:cstheme="minorBidi"/>
                <w:lang w:eastAsia="en-US"/>
              </w:rPr>
            </w:pPr>
          </w:p>
          <w:p w14:paraId="596FD0B4" w14:textId="71C187BE" w:rsidR="00C23308" w:rsidRPr="006658BB" w:rsidRDefault="00250B29" w:rsidP="003563B7">
            <w:pPr>
              <w:spacing w:line="276" w:lineRule="auto"/>
              <w:jc w:val="center"/>
              <w:rPr>
                <w:rFonts w:ascii="Montserrat" w:eastAsiaTheme="minorHAnsi" w:hAnsi="Montserrat" w:cstheme="minorBidi"/>
                <w:lang w:eastAsia="en-US"/>
              </w:rPr>
            </w:pPr>
            <w:r w:rsidRPr="006658BB">
              <w:rPr>
                <w:rFonts w:ascii="Montserrat" w:eastAsiaTheme="minorHAnsi" w:hAnsi="Montserrat" w:cstheme="minorBidi"/>
                <w:lang w:eastAsia="en-US"/>
              </w:rPr>
              <w:t>4. Operación del Servicio</w:t>
            </w:r>
            <w:r w:rsidR="00C23308" w:rsidRPr="006658BB">
              <w:rPr>
                <w:rFonts w:ascii="Montserrat" w:eastAsiaTheme="minorHAnsi" w:hAnsi="Montserrat" w:cstheme="minorBidi"/>
                <w:lang w:eastAsia="en-US"/>
              </w:rPr>
              <w:t>.</w:t>
            </w:r>
          </w:p>
          <w:p w14:paraId="38023B5A" w14:textId="77777777" w:rsidR="00EA6322" w:rsidRPr="006658BB" w:rsidRDefault="00EA6322" w:rsidP="00910B7C">
            <w:pPr>
              <w:spacing w:line="276" w:lineRule="auto"/>
              <w:rPr>
                <w:rFonts w:ascii="Montserrat" w:hAnsi="Montserrat"/>
              </w:rPr>
            </w:pPr>
          </w:p>
        </w:tc>
        <w:tc>
          <w:tcPr>
            <w:tcW w:w="3969" w:type="dxa"/>
          </w:tcPr>
          <w:p w14:paraId="36FD308A" w14:textId="77777777" w:rsidR="00A622F6" w:rsidRDefault="00A622F6" w:rsidP="00910B7C">
            <w:pPr>
              <w:spacing w:line="276" w:lineRule="auto"/>
              <w:jc w:val="both"/>
              <w:rPr>
                <w:rFonts w:ascii="Montserrat" w:hAnsi="Montserrat" w:cs="Arial"/>
                <w:b/>
                <w:bCs/>
              </w:rPr>
            </w:pPr>
          </w:p>
          <w:p w14:paraId="1B1D0BE5" w14:textId="1B697012" w:rsidR="00250B29" w:rsidRPr="006658BB" w:rsidRDefault="00250B29" w:rsidP="00910B7C">
            <w:pPr>
              <w:spacing w:line="276" w:lineRule="auto"/>
              <w:jc w:val="both"/>
              <w:rPr>
                <w:rFonts w:ascii="Montserrat" w:hAnsi="Montserrat" w:cs="Arial"/>
                <w:b/>
                <w:bCs/>
              </w:rPr>
            </w:pPr>
            <w:r w:rsidRPr="006658BB">
              <w:rPr>
                <w:rFonts w:ascii="Montserrat" w:hAnsi="Montserrat" w:cs="Arial"/>
                <w:b/>
                <w:bCs/>
              </w:rPr>
              <w:t>Posteriormente</w:t>
            </w:r>
          </w:p>
          <w:p w14:paraId="32D18A62" w14:textId="77777777" w:rsidR="00250B29" w:rsidRPr="006658BB" w:rsidRDefault="00250B29" w:rsidP="00910B7C">
            <w:pPr>
              <w:spacing w:line="276" w:lineRule="auto"/>
              <w:jc w:val="both"/>
              <w:rPr>
                <w:rFonts w:ascii="Montserrat" w:hAnsi="Montserrat" w:cs="Arial"/>
                <w:bCs/>
              </w:rPr>
            </w:pPr>
          </w:p>
          <w:p w14:paraId="27F7CB28" w14:textId="5E7871CE" w:rsidR="009C66AE" w:rsidRDefault="009C66AE" w:rsidP="00910B7C">
            <w:pPr>
              <w:spacing w:line="276" w:lineRule="auto"/>
              <w:jc w:val="both"/>
              <w:rPr>
                <w:rFonts w:ascii="Montserrat" w:eastAsiaTheme="minorHAnsi" w:hAnsi="Montserrat" w:cstheme="minorBidi"/>
                <w:lang w:eastAsia="en-US"/>
              </w:rPr>
            </w:pPr>
            <w:r w:rsidRPr="009C66AE">
              <w:rPr>
                <w:rFonts w:ascii="Montserrat" w:eastAsiaTheme="minorHAnsi" w:hAnsi="Montserrat" w:cstheme="minorBidi"/>
                <w:lang w:eastAsia="en-US"/>
              </w:rPr>
              <w:t>4.1</w:t>
            </w:r>
            <w:r w:rsidR="00733C9C">
              <w:rPr>
                <w:rFonts w:ascii="Montserrat" w:eastAsiaTheme="minorHAnsi" w:hAnsi="Montserrat" w:cstheme="minorBidi"/>
                <w:lang w:eastAsia="en-US"/>
              </w:rPr>
              <w:t>.</w:t>
            </w:r>
            <w:r w:rsidRPr="009C66AE">
              <w:rPr>
                <w:rFonts w:ascii="Montserrat" w:eastAsiaTheme="minorHAnsi" w:hAnsi="Montserrat" w:cstheme="minorBidi"/>
                <w:lang w:eastAsia="en-US"/>
              </w:rPr>
              <w:t xml:space="preserve"> Acude al almacén </w:t>
            </w:r>
            <w:r w:rsidR="001551C5">
              <w:rPr>
                <w:rFonts w:ascii="Montserrat" w:eastAsiaTheme="minorHAnsi" w:hAnsi="Montserrat" w:cstheme="minorBidi"/>
                <w:lang w:eastAsia="en-US"/>
              </w:rPr>
              <w:t xml:space="preserve">temporal </w:t>
            </w:r>
            <w:r w:rsidR="001551C5" w:rsidRPr="009C66AE">
              <w:rPr>
                <w:rFonts w:ascii="Montserrat" w:eastAsiaTheme="minorHAnsi" w:hAnsi="Montserrat" w:cstheme="minorBidi"/>
                <w:lang w:eastAsia="en-US"/>
              </w:rPr>
              <w:t>y</w:t>
            </w:r>
            <w:r w:rsidRPr="009C66AE">
              <w:rPr>
                <w:rFonts w:ascii="Montserrat" w:eastAsiaTheme="minorHAnsi" w:hAnsi="Montserrat" w:cstheme="minorBidi"/>
                <w:lang w:eastAsia="en-US"/>
              </w:rPr>
              <w:t xml:space="preserve"> solicita las sustancias y/o productos</w:t>
            </w:r>
            <w:r w:rsidR="00F901A6">
              <w:rPr>
                <w:rFonts w:ascii="Montserrat" w:eastAsiaTheme="minorHAnsi" w:hAnsi="Montserrat" w:cstheme="minorBidi"/>
                <w:lang w:eastAsia="en-US"/>
              </w:rPr>
              <w:t xml:space="preserve"> </w:t>
            </w:r>
            <w:r w:rsidRPr="009C66AE">
              <w:rPr>
                <w:rFonts w:ascii="Montserrat" w:eastAsiaTheme="minorHAnsi" w:hAnsi="Montserrat" w:cstheme="minorBidi"/>
                <w:lang w:eastAsia="en-US"/>
              </w:rPr>
              <w:t>tóxicos o no tóxicos requeridos para sus trabajos</w:t>
            </w:r>
            <w:r w:rsidR="00F901A6">
              <w:rPr>
                <w:rFonts w:ascii="Montserrat" w:eastAsiaTheme="minorHAnsi" w:hAnsi="Montserrat" w:cstheme="minorBidi"/>
                <w:lang w:eastAsia="en-US"/>
              </w:rPr>
              <w:t xml:space="preserve"> </w:t>
            </w:r>
            <w:r w:rsidRPr="009C66AE">
              <w:rPr>
                <w:rFonts w:ascii="Montserrat" w:eastAsiaTheme="minorHAnsi" w:hAnsi="Montserrat" w:cstheme="minorBidi"/>
                <w:lang w:eastAsia="en-US"/>
              </w:rPr>
              <w:t>técnicos.</w:t>
            </w:r>
          </w:p>
          <w:p w14:paraId="683994BF" w14:textId="77777777" w:rsidR="009C66AE" w:rsidRDefault="009C66AE" w:rsidP="00910B7C">
            <w:pPr>
              <w:spacing w:line="276" w:lineRule="auto"/>
              <w:jc w:val="both"/>
              <w:rPr>
                <w:rFonts w:ascii="Montserrat" w:eastAsiaTheme="minorHAnsi" w:hAnsi="Montserrat" w:cstheme="minorBidi"/>
                <w:lang w:eastAsia="en-US"/>
              </w:rPr>
            </w:pPr>
          </w:p>
          <w:p w14:paraId="05521D74" w14:textId="6D4B00CE" w:rsidR="00C23308" w:rsidRPr="006658BB" w:rsidRDefault="00250B29" w:rsidP="00910B7C">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4.2</w:t>
            </w:r>
            <w:r w:rsidR="00AD54F9">
              <w:rPr>
                <w:rFonts w:ascii="Montserrat" w:eastAsiaTheme="minorHAnsi" w:hAnsi="Montserrat" w:cstheme="minorBidi"/>
                <w:lang w:eastAsia="en-US"/>
              </w:rPr>
              <w:t>.</w:t>
            </w:r>
            <w:r w:rsidRPr="006658BB">
              <w:rPr>
                <w:rFonts w:ascii="Montserrat" w:eastAsiaTheme="minorHAnsi" w:hAnsi="Montserrat" w:cstheme="minorBidi"/>
                <w:lang w:eastAsia="en-US"/>
              </w:rPr>
              <w:t xml:space="preserve"> Registra en “Inventario de entradas y salidas de sustancias y productos tóxicos y no tóxicos” (anexo 1), folio consecutivo, el nombre de las sustancias solicitadas, las cantidades, el nombre del solicitante, la fecha y el área a que está adscrito.</w:t>
            </w:r>
          </w:p>
          <w:p w14:paraId="7484A529" w14:textId="77777777" w:rsidR="00250B29" w:rsidRPr="006658BB" w:rsidRDefault="00250B29" w:rsidP="00910B7C">
            <w:pPr>
              <w:spacing w:line="276" w:lineRule="auto"/>
              <w:jc w:val="both"/>
              <w:rPr>
                <w:rFonts w:ascii="Montserrat" w:eastAsiaTheme="minorHAnsi" w:hAnsi="Montserrat" w:cstheme="minorBidi"/>
                <w:lang w:eastAsia="en-US"/>
              </w:rPr>
            </w:pPr>
          </w:p>
          <w:p w14:paraId="3C8B051E" w14:textId="12EA142F" w:rsidR="001F4D43" w:rsidRPr="006658BB" w:rsidRDefault="001F4D43" w:rsidP="00910B7C">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4.3. Entrega las hojas de seguridad con las características de las sustancias solicitadas y el material y sustancias en contenedores específicos (</w:t>
            </w:r>
            <w:r w:rsidR="003F363C" w:rsidRPr="006658BB">
              <w:rPr>
                <w:rFonts w:ascii="Montserrat" w:eastAsiaTheme="minorHAnsi" w:hAnsi="Montserrat" w:cstheme="minorBidi"/>
                <w:lang w:eastAsia="en-US"/>
              </w:rPr>
              <w:t>de acuerdo con</w:t>
            </w:r>
            <w:r w:rsidRPr="006658BB">
              <w:rPr>
                <w:rFonts w:ascii="Montserrat" w:eastAsiaTheme="minorHAnsi" w:hAnsi="Montserrat" w:cstheme="minorBidi"/>
                <w:lang w:eastAsia="en-US"/>
              </w:rPr>
              <w:t xml:space="preserve"> la norma oficial).</w:t>
            </w:r>
          </w:p>
          <w:p w14:paraId="5938E6CB" w14:textId="77777777" w:rsidR="001F4D43" w:rsidRPr="006658BB" w:rsidRDefault="001F4D43" w:rsidP="00910B7C">
            <w:pPr>
              <w:spacing w:line="276" w:lineRule="auto"/>
              <w:jc w:val="both"/>
              <w:rPr>
                <w:rFonts w:ascii="Montserrat" w:eastAsiaTheme="minorHAnsi" w:hAnsi="Montserrat" w:cstheme="minorBidi"/>
                <w:lang w:eastAsia="en-US"/>
              </w:rPr>
            </w:pPr>
          </w:p>
          <w:p w14:paraId="6B387F80" w14:textId="023185CB" w:rsidR="001F4D43" w:rsidRPr="006658BB" w:rsidRDefault="001F4D43" w:rsidP="00910B7C">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4.4</w:t>
            </w:r>
            <w:r w:rsidR="00AD54F9">
              <w:rPr>
                <w:rFonts w:ascii="Montserrat" w:eastAsiaTheme="minorHAnsi" w:hAnsi="Montserrat" w:cstheme="minorBidi"/>
                <w:lang w:eastAsia="en-US"/>
              </w:rPr>
              <w:t>.</w:t>
            </w:r>
            <w:r w:rsidRPr="006658BB">
              <w:rPr>
                <w:rFonts w:ascii="Montserrat" w:eastAsiaTheme="minorHAnsi" w:hAnsi="Montserrat" w:cstheme="minorBidi"/>
                <w:lang w:eastAsia="en-US"/>
              </w:rPr>
              <w:t xml:space="preserve"> Recibe las sustancias y el material solicitado y firma de recibido en bitácora.</w:t>
            </w:r>
          </w:p>
          <w:p w14:paraId="2B11DAF4" w14:textId="77777777" w:rsidR="001F4D43" w:rsidRPr="006658BB" w:rsidRDefault="001F4D43" w:rsidP="00910B7C">
            <w:pPr>
              <w:spacing w:line="276" w:lineRule="auto"/>
              <w:jc w:val="both"/>
              <w:rPr>
                <w:rFonts w:ascii="Montserrat" w:eastAsiaTheme="minorHAnsi" w:hAnsi="Montserrat" w:cstheme="minorBidi"/>
                <w:lang w:eastAsia="en-US"/>
              </w:rPr>
            </w:pPr>
          </w:p>
          <w:p w14:paraId="5A548BA0" w14:textId="702335B6" w:rsidR="001F4D43" w:rsidRPr="006658BB" w:rsidRDefault="001F4D43" w:rsidP="00910B7C">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4.5</w:t>
            </w:r>
            <w:r w:rsidR="00AD54F9">
              <w:rPr>
                <w:rFonts w:ascii="Montserrat" w:eastAsiaTheme="minorHAnsi" w:hAnsi="Montserrat" w:cstheme="minorBidi"/>
                <w:lang w:eastAsia="en-US"/>
              </w:rPr>
              <w:t>.</w:t>
            </w:r>
            <w:r w:rsidRPr="006658BB">
              <w:rPr>
                <w:rFonts w:ascii="Montserrat" w:eastAsiaTheme="minorHAnsi" w:hAnsi="Montserrat" w:cstheme="minorBidi"/>
                <w:lang w:eastAsia="en-US"/>
              </w:rPr>
              <w:t xml:space="preserve"> Revisa especificaciones en las hojas de seguridad.</w:t>
            </w:r>
          </w:p>
          <w:p w14:paraId="17CCB2C1" w14:textId="77777777" w:rsidR="001F4D43" w:rsidRPr="006658BB" w:rsidRDefault="001F4D43" w:rsidP="00910B7C">
            <w:pPr>
              <w:spacing w:line="276" w:lineRule="auto"/>
              <w:jc w:val="both"/>
              <w:rPr>
                <w:rFonts w:ascii="Montserrat" w:eastAsiaTheme="minorHAnsi" w:hAnsi="Montserrat" w:cstheme="minorBidi"/>
                <w:lang w:eastAsia="en-US"/>
              </w:rPr>
            </w:pPr>
          </w:p>
          <w:p w14:paraId="7F796AA2" w14:textId="56F27026" w:rsidR="001F4D43" w:rsidRPr="006658BB" w:rsidRDefault="001F4D43" w:rsidP="00910B7C">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4.6</w:t>
            </w:r>
            <w:r w:rsidR="00AD54F9">
              <w:rPr>
                <w:rFonts w:ascii="Montserrat" w:eastAsiaTheme="minorHAnsi" w:hAnsi="Montserrat" w:cstheme="minorBidi"/>
                <w:lang w:eastAsia="en-US"/>
              </w:rPr>
              <w:t>.</w:t>
            </w:r>
            <w:r w:rsidRPr="006658BB">
              <w:rPr>
                <w:rFonts w:ascii="Montserrat" w:eastAsiaTheme="minorHAnsi" w:hAnsi="Montserrat" w:cstheme="minorBidi"/>
                <w:lang w:eastAsia="en-US"/>
              </w:rPr>
              <w:t xml:space="preserve"> Etiqueta los contenedores siguiendo las especificaciones de las hojas de seguridad.</w:t>
            </w:r>
          </w:p>
          <w:p w14:paraId="1E71AEF3" w14:textId="39AC3419" w:rsidR="001F4D43" w:rsidRDefault="001F4D43" w:rsidP="00910B7C">
            <w:pPr>
              <w:spacing w:line="276" w:lineRule="auto"/>
              <w:jc w:val="both"/>
              <w:rPr>
                <w:rFonts w:ascii="Montserrat" w:eastAsiaTheme="minorHAnsi" w:hAnsi="Montserrat" w:cstheme="minorBidi"/>
                <w:lang w:eastAsia="en-US"/>
              </w:rPr>
            </w:pPr>
          </w:p>
          <w:p w14:paraId="5A4D5DA0" w14:textId="196FA98F" w:rsidR="001F4D43" w:rsidRPr="006658BB" w:rsidRDefault="001F4D43" w:rsidP="00910B7C">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4.7</w:t>
            </w:r>
            <w:r w:rsidR="00AD54F9">
              <w:rPr>
                <w:rFonts w:ascii="Montserrat" w:eastAsiaTheme="minorHAnsi" w:hAnsi="Montserrat" w:cstheme="minorBidi"/>
                <w:lang w:eastAsia="en-US"/>
              </w:rPr>
              <w:t>.</w:t>
            </w:r>
            <w:r w:rsidRPr="006658BB">
              <w:rPr>
                <w:rFonts w:ascii="Montserrat" w:eastAsiaTheme="minorHAnsi" w:hAnsi="Montserrat" w:cstheme="minorBidi"/>
                <w:lang w:eastAsia="en-US"/>
              </w:rPr>
              <w:t xml:space="preserve"> Realiza sus actividades cotidianas y utiliza material y sustancias requeridas </w:t>
            </w:r>
            <w:r w:rsidR="0050066F" w:rsidRPr="006658BB">
              <w:rPr>
                <w:rFonts w:ascii="Montserrat" w:eastAsiaTheme="minorHAnsi" w:hAnsi="Montserrat" w:cstheme="minorBidi"/>
                <w:lang w:eastAsia="en-US"/>
              </w:rPr>
              <w:t>de acuerdo con</w:t>
            </w:r>
            <w:r w:rsidRPr="006658BB">
              <w:rPr>
                <w:rFonts w:ascii="Montserrat" w:eastAsiaTheme="minorHAnsi" w:hAnsi="Montserrat" w:cstheme="minorBidi"/>
                <w:lang w:eastAsia="en-US"/>
              </w:rPr>
              <w:t xml:space="preserve"> las políticas del presente manual.</w:t>
            </w:r>
          </w:p>
          <w:p w14:paraId="5F42350A" w14:textId="77777777" w:rsidR="001F4D43" w:rsidRPr="006658BB" w:rsidRDefault="001F4D43" w:rsidP="00910B7C">
            <w:pPr>
              <w:spacing w:line="276" w:lineRule="auto"/>
              <w:jc w:val="both"/>
              <w:rPr>
                <w:rFonts w:ascii="Montserrat" w:eastAsiaTheme="minorHAnsi" w:hAnsi="Montserrat" w:cstheme="minorBidi"/>
                <w:lang w:eastAsia="en-US"/>
              </w:rPr>
            </w:pPr>
          </w:p>
          <w:p w14:paraId="59B27A37" w14:textId="1B416E97" w:rsidR="001F4D43" w:rsidRDefault="001F4D43" w:rsidP="00910B7C">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Si no hay sobrantes o residuos tóxicos</w:t>
            </w:r>
            <w:r w:rsidR="00806FCC">
              <w:rPr>
                <w:rFonts w:ascii="Montserrat" w:eastAsiaTheme="minorHAnsi" w:hAnsi="Montserrat" w:cstheme="minorBidi"/>
                <w:lang w:eastAsia="en-US"/>
              </w:rPr>
              <w:t xml:space="preserve"> o no tóxico</w:t>
            </w:r>
            <w:r w:rsidRPr="006658BB">
              <w:rPr>
                <w:rFonts w:ascii="Montserrat" w:eastAsiaTheme="minorHAnsi" w:hAnsi="Montserrat" w:cstheme="minorBidi"/>
                <w:lang w:eastAsia="en-US"/>
              </w:rPr>
              <w:t xml:space="preserve"> </w:t>
            </w:r>
            <w:r w:rsidR="00EC64F9">
              <w:rPr>
                <w:rFonts w:ascii="Montserrat" w:eastAsiaTheme="minorHAnsi" w:hAnsi="Montserrat" w:cstheme="minorBidi"/>
                <w:lang w:eastAsia="en-US"/>
              </w:rPr>
              <w:t>se va al término del procedimiento</w:t>
            </w:r>
            <w:r w:rsidR="00B6759B">
              <w:rPr>
                <w:rFonts w:ascii="Montserrat" w:eastAsiaTheme="minorHAnsi" w:hAnsi="Montserrat" w:cstheme="minorBidi"/>
                <w:lang w:eastAsia="en-US"/>
              </w:rPr>
              <w:t>.</w:t>
            </w:r>
          </w:p>
          <w:p w14:paraId="4A9F41EE" w14:textId="77777777" w:rsidR="00AD54F9" w:rsidRPr="006658BB" w:rsidRDefault="00AD54F9" w:rsidP="00910B7C">
            <w:pPr>
              <w:spacing w:line="276" w:lineRule="auto"/>
              <w:jc w:val="both"/>
              <w:rPr>
                <w:rFonts w:ascii="Montserrat" w:eastAsiaTheme="minorHAnsi" w:hAnsi="Montserrat" w:cstheme="minorBidi"/>
                <w:lang w:eastAsia="en-US"/>
              </w:rPr>
            </w:pPr>
          </w:p>
          <w:p w14:paraId="46C52827" w14:textId="52EBBDDF" w:rsidR="004F1B49" w:rsidRPr="007F2906" w:rsidRDefault="004F1B49" w:rsidP="00910B7C">
            <w:pPr>
              <w:spacing w:line="276" w:lineRule="auto"/>
              <w:jc w:val="both"/>
              <w:rPr>
                <w:rFonts w:ascii="Montserrat" w:hAnsi="Montserrat"/>
              </w:rPr>
            </w:pPr>
            <w:r w:rsidRPr="007F2906">
              <w:rPr>
                <w:rFonts w:ascii="Montserrat" w:hAnsi="Montserrat"/>
              </w:rPr>
              <w:t>Si hay sobrantes o residuos tóxicos o no tóxicos.</w:t>
            </w:r>
          </w:p>
          <w:p w14:paraId="38DFFEB6" w14:textId="77777777" w:rsidR="00AD54F9" w:rsidRPr="006658BB" w:rsidRDefault="00AD54F9" w:rsidP="00910B7C">
            <w:pPr>
              <w:spacing w:line="276" w:lineRule="auto"/>
              <w:jc w:val="both"/>
              <w:rPr>
                <w:rFonts w:ascii="Montserrat" w:eastAsiaTheme="minorHAnsi" w:hAnsi="Montserrat" w:cstheme="minorBidi"/>
                <w:lang w:eastAsia="en-US"/>
              </w:rPr>
            </w:pPr>
          </w:p>
          <w:p w14:paraId="6CA9DD7D" w14:textId="6E75B3C0" w:rsidR="004F1B49" w:rsidRPr="006658BB" w:rsidRDefault="004F1B49" w:rsidP="00910B7C">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4.</w:t>
            </w:r>
            <w:r w:rsidR="00B6759B">
              <w:rPr>
                <w:rFonts w:ascii="Montserrat" w:eastAsiaTheme="minorHAnsi" w:hAnsi="Montserrat" w:cstheme="minorBidi"/>
                <w:lang w:eastAsia="en-US"/>
              </w:rPr>
              <w:t>8</w:t>
            </w:r>
            <w:r w:rsidR="00D76DFE">
              <w:rPr>
                <w:rFonts w:ascii="Montserrat" w:eastAsiaTheme="minorHAnsi" w:hAnsi="Montserrat" w:cstheme="minorBidi"/>
                <w:lang w:eastAsia="en-US"/>
              </w:rPr>
              <w:t>.</w:t>
            </w:r>
            <w:r w:rsidRPr="006658BB">
              <w:rPr>
                <w:rFonts w:ascii="Montserrat" w:eastAsiaTheme="minorHAnsi" w:hAnsi="Montserrat" w:cstheme="minorBidi"/>
                <w:lang w:eastAsia="en-US"/>
              </w:rPr>
              <w:t xml:space="preserve"> Coloca en contenedores debidamente sellados y etiquetados</w:t>
            </w:r>
            <w:r w:rsidR="00D42D08">
              <w:rPr>
                <w:rFonts w:ascii="Montserrat" w:eastAsiaTheme="minorHAnsi" w:hAnsi="Montserrat" w:cstheme="minorBidi"/>
                <w:lang w:eastAsia="en-US"/>
              </w:rPr>
              <w:t>,</w:t>
            </w:r>
            <w:r w:rsidRPr="006658BB">
              <w:rPr>
                <w:rFonts w:ascii="Montserrat" w:eastAsiaTheme="minorHAnsi" w:hAnsi="Montserrat" w:cstheme="minorBidi"/>
                <w:lang w:eastAsia="en-US"/>
              </w:rPr>
              <w:t xml:space="preserve"> los residuos o sobrantes utilizados en sus trabajos </w:t>
            </w:r>
            <w:r w:rsidR="00F60479" w:rsidRPr="006658BB">
              <w:rPr>
                <w:rFonts w:ascii="Montserrat" w:eastAsiaTheme="minorHAnsi" w:hAnsi="Montserrat" w:cstheme="minorBidi"/>
                <w:lang w:eastAsia="en-US"/>
              </w:rPr>
              <w:t>de acuerdo con</w:t>
            </w:r>
            <w:r w:rsidRPr="006658BB">
              <w:rPr>
                <w:rFonts w:ascii="Montserrat" w:eastAsiaTheme="minorHAnsi" w:hAnsi="Montserrat" w:cstheme="minorBidi"/>
                <w:lang w:eastAsia="en-US"/>
              </w:rPr>
              <w:t xml:space="preserve"> la norma oficial.</w:t>
            </w:r>
          </w:p>
          <w:p w14:paraId="61311E4E" w14:textId="77777777" w:rsidR="004F1B49" w:rsidRPr="006658BB" w:rsidRDefault="004F1B49" w:rsidP="00910B7C">
            <w:pPr>
              <w:spacing w:line="276" w:lineRule="auto"/>
              <w:jc w:val="both"/>
              <w:rPr>
                <w:rFonts w:ascii="Montserrat" w:eastAsiaTheme="minorHAnsi" w:hAnsi="Montserrat" w:cstheme="minorBidi"/>
                <w:lang w:eastAsia="en-US"/>
              </w:rPr>
            </w:pPr>
          </w:p>
          <w:p w14:paraId="2EED6CA3" w14:textId="3E2E2965" w:rsidR="004F1B49" w:rsidRPr="006658BB" w:rsidRDefault="004F1B49" w:rsidP="00910B7C">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4.</w:t>
            </w:r>
            <w:r w:rsidR="000C6D9E">
              <w:rPr>
                <w:rFonts w:ascii="Montserrat" w:eastAsiaTheme="minorHAnsi" w:hAnsi="Montserrat" w:cstheme="minorBidi"/>
                <w:lang w:eastAsia="en-US"/>
              </w:rPr>
              <w:t>9</w:t>
            </w:r>
            <w:r w:rsidR="00D76DFE">
              <w:rPr>
                <w:rFonts w:ascii="Montserrat" w:eastAsiaTheme="minorHAnsi" w:hAnsi="Montserrat" w:cstheme="minorBidi"/>
                <w:lang w:eastAsia="en-US"/>
              </w:rPr>
              <w:t>.</w:t>
            </w:r>
            <w:r w:rsidRPr="006658BB">
              <w:rPr>
                <w:rFonts w:ascii="Montserrat" w:eastAsiaTheme="minorHAnsi" w:hAnsi="Montserrat" w:cstheme="minorBidi"/>
                <w:lang w:eastAsia="en-US"/>
              </w:rPr>
              <w:t xml:space="preserve"> Al finalizar sus actividades acude al almacén a entregar los residuos o sobrantes tóxicos o no tóxicos.</w:t>
            </w:r>
          </w:p>
          <w:p w14:paraId="48ABC516" w14:textId="434EEE78" w:rsidR="004F1B49" w:rsidRPr="006658BB" w:rsidRDefault="004F1B49" w:rsidP="00910B7C">
            <w:pPr>
              <w:spacing w:line="276" w:lineRule="auto"/>
              <w:jc w:val="both"/>
              <w:rPr>
                <w:rFonts w:ascii="Montserrat" w:hAnsi="Montserrat"/>
              </w:rPr>
            </w:pPr>
          </w:p>
        </w:tc>
        <w:tc>
          <w:tcPr>
            <w:tcW w:w="2835" w:type="dxa"/>
          </w:tcPr>
          <w:p w14:paraId="4DB7A811" w14:textId="15E01988" w:rsidR="00C23308" w:rsidRPr="006B3501" w:rsidRDefault="00C23308" w:rsidP="0028680B">
            <w:pPr>
              <w:spacing w:line="276" w:lineRule="auto"/>
              <w:rPr>
                <w:rFonts w:ascii="Montserrat" w:eastAsiaTheme="minorHAnsi" w:hAnsi="Montserrat" w:cstheme="minorBidi"/>
                <w:b/>
                <w:lang w:eastAsia="en-US"/>
              </w:rPr>
            </w:pPr>
          </w:p>
          <w:p w14:paraId="51403173" w14:textId="2633AA3C" w:rsidR="00DB03CA" w:rsidRPr="007F2906" w:rsidRDefault="00DB03CA" w:rsidP="0028680B">
            <w:pPr>
              <w:spacing w:line="276" w:lineRule="auto"/>
              <w:rPr>
                <w:rFonts w:ascii="Montserrat" w:hAnsi="Montserrat"/>
                <w:b/>
              </w:rPr>
            </w:pPr>
          </w:p>
          <w:p w14:paraId="27168961" w14:textId="77777777" w:rsidR="00A622F6" w:rsidRPr="007F2906" w:rsidRDefault="00A622F6" w:rsidP="0028680B">
            <w:pPr>
              <w:spacing w:line="276" w:lineRule="auto"/>
              <w:rPr>
                <w:rFonts w:ascii="Montserrat" w:hAnsi="Montserrat"/>
                <w:b/>
              </w:rPr>
            </w:pPr>
          </w:p>
          <w:p w14:paraId="2C9A05E9" w14:textId="75D34700" w:rsidR="00C23308" w:rsidRPr="006658BB" w:rsidRDefault="00D92085" w:rsidP="003563B7">
            <w:pPr>
              <w:spacing w:line="276" w:lineRule="auto"/>
              <w:jc w:val="center"/>
              <w:rPr>
                <w:rFonts w:ascii="Montserrat" w:eastAsiaTheme="minorHAnsi" w:hAnsi="Montserrat" w:cstheme="minorBidi"/>
                <w:lang w:eastAsia="en-US"/>
              </w:rPr>
            </w:pPr>
            <w:r>
              <w:rPr>
                <w:rFonts w:ascii="Montserrat" w:eastAsiaTheme="minorHAnsi" w:hAnsi="Montserrat" w:cstheme="minorBidi"/>
                <w:lang w:eastAsia="en-US"/>
              </w:rPr>
              <w:t xml:space="preserve">Usuario o empleado </w:t>
            </w:r>
            <w:r w:rsidR="00250B29" w:rsidRPr="006658BB">
              <w:rPr>
                <w:rFonts w:ascii="Montserrat" w:eastAsiaTheme="minorHAnsi" w:hAnsi="Montserrat" w:cstheme="minorBidi"/>
                <w:lang w:eastAsia="en-US"/>
              </w:rPr>
              <w:t>INAH</w:t>
            </w:r>
            <w:r>
              <w:rPr>
                <w:rFonts w:ascii="Montserrat" w:eastAsiaTheme="minorHAnsi" w:hAnsi="Montserrat" w:cstheme="minorBidi"/>
                <w:lang w:eastAsia="en-US"/>
              </w:rPr>
              <w:t>.</w:t>
            </w:r>
          </w:p>
          <w:p w14:paraId="2BE19410" w14:textId="77777777" w:rsidR="00C23308" w:rsidRPr="006658BB" w:rsidRDefault="00C23308" w:rsidP="0028680B">
            <w:pPr>
              <w:spacing w:line="276" w:lineRule="auto"/>
              <w:rPr>
                <w:rFonts w:ascii="Montserrat" w:eastAsiaTheme="minorHAnsi" w:hAnsi="Montserrat" w:cstheme="minorBidi"/>
                <w:lang w:eastAsia="en-US"/>
              </w:rPr>
            </w:pPr>
          </w:p>
          <w:p w14:paraId="07F9EA2E" w14:textId="77777777" w:rsidR="00C23308" w:rsidRPr="006658BB" w:rsidRDefault="00C23308" w:rsidP="0028680B">
            <w:pPr>
              <w:spacing w:line="276" w:lineRule="auto"/>
              <w:rPr>
                <w:rFonts w:ascii="Montserrat" w:eastAsiaTheme="minorHAnsi" w:hAnsi="Montserrat" w:cstheme="minorBidi"/>
                <w:lang w:eastAsia="en-US"/>
              </w:rPr>
            </w:pPr>
          </w:p>
          <w:p w14:paraId="19999B50" w14:textId="79C56444" w:rsidR="00C23308" w:rsidRPr="006658BB" w:rsidRDefault="00C23308" w:rsidP="0028680B">
            <w:pPr>
              <w:spacing w:line="276" w:lineRule="auto"/>
              <w:rPr>
                <w:rFonts w:ascii="Montserrat" w:eastAsiaTheme="minorHAnsi" w:hAnsi="Montserrat" w:cstheme="minorBidi"/>
                <w:lang w:eastAsia="en-US"/>
              </w:rPr>
            </w:pPr>
          </w:p>
          <w:p w14:paraId="24A47326" w14:textId="3CAB51B4" w:rsidR="00886642" w:rsidRDefault="00886642" w:rsidP="0028680B">
            <w:pPr>
              <w:spacing w:line="276" w:lineRule="auto"/>
              <w:rPr>
                <w:rFonts w:ascii="Montserrat" w:eastAsiaTheme="minorHAnsi" w:hAnsi="Montserrat" w:cstheme="minorBidi"/>
                <w:lang w:eastAsia="en-US"/>
              </w:rPr>
            </w:pPr>
          </w:p>
          <w:p w14:paraId="2A9DD510" w14:textId="5EC01138" w:rsidR="00250B29" w:rsidRPr="00333365" w:rsidRDefault="00333365" w:rsidP="00333365">
            <w:pPr>
              <w:spacing w:line="276" w:lineRule="auto"/>
              <w:jc w:val="center"/>
              <w:rPr>
                <w:rFonts w:ascii="Montserrat" w:eastAsiaTheme="minorHAnsi" w:hAnsi="Montserrat" w:cstheme="minorBidi"/>
                <w:bCs/>
                <w:lang w:eastAsia="en-US"/>
              </w:rPr>
            </w:pPr>
            <w:r w:rsidRPr="00333365">
              <w:rPr>
                <w:rFonts w:ascii="Montserrat" w:hAnsi="Montserrat"/>
                <w:bCs/>
                <w:lang w:val="es-ES"/>
              </w:rPr>
              <w:t>Responsable del almacén temporal de sustancias y productos tóxicos y no tóxico de áreas INAH</w:t>
            </w:r>
            <w:r w:rsidRPr="00333365">
              <w:rPr>
                <w:rFonts w:ascii="Montserrat" w:eastAsiaTheme="minorHAnsi" w:hAnsi="Montserrat" w:cstheme="minorBidi"/>
                <w:bCs/>
                <w:lang w:eastAsia="en-US"/>
              </w:rPr>
              <w:t>.</w:t>
            </w:r>
          </w:p>
          <w:p w14:paraId="4B60844E" w14:textId="77777777" w:rsidR="00250B29" w:rsidRPr="006658BB" w:rsidRDefault="00250B29" w:rsidP="0028680B">
            <w:pPr>
              <w:spacing w:line="276" w:lineRule="auto"/>
              <w:rPr>
                <w:rFonts w:ascii="Montserrat" w:eastAsiaTheme="minorHAnsi" w:hAnsi="Montserrat" w:cstheme="minorBidi"/>
                <w:lang w:eastAsia="en-US"/>
              </w:rPr>
            </w:pPr>
          </w:p>
          <w:p w14:paraId="5DAB7194" w14:textId="77777777" w:rsidR="00C23308" w:rsidRPr="006658BB" w:rsidRDefault="00C23308" w:rsidP="0028680B">
            <w:pPr>
              <w:spacing w:line="276" w:lineRule="auto"/>
              <w:rPr>
                <w:rFonts w:ascii="Montserrat" w:eastAsiaTheme="minorHAnsi" w:hAnsi="Montserrat" w:cstheme="minorBidi"/>
                <w:lang w:eastAsia="en-US"/>
              </w:rPr>
            </w:pPr>
          </w:p>
          <w:p w14:paraId="15311E6C" w14:textId="52D62AC1" w:rsidR="00C23308" w:rsidRPr="006658BB" w:rsidRDefault="00C23308" w:rsidP="0028680B">
            <w:pPr>
              <w:spacing w:line="276" w:lineRule="auto"/>
              <w:rPr>
                <w:rFonts w:ascii="Montserrat" w:eastAsiaTheme="minorHAnsi" w:hAnsi="Montserrat" w:cstheme="minorBidi"/>
                <w:lang w:eastAsia="en-US"/>
              </w:rPr>
            </w:pPr>
          </w:p>
          <w:p w14:paraId="7D331D9A" w14:textId="08DE936D" w:rsidR="001F4D43" w:rsidRPr="006658BB" w:rsidRDefault="001F4D43" w:rsidP="0028680B">
            <w:pPr>
              <w:spacing w:line="276" w:lineRule="auto"/>
              <w:rPr>
                <w:rFonts w:ascii="Montserrat" w:eastAsiaTheme="minorHAnsi" w:hAnsi="Montserrat" w:cstheme="minorBidi"/>
                <w:lang w:eastAsia="en-US"/>
              </w:rPr>
            </w:pPr>
          </w:p>
          <w:p w14:paraId="5DCA7E4F" w14:textId="03AB3C57" w:rsidR="001F4D43" w:rsidRPr="006658BB" w:rsidRDefault="001F4D43" w:rsidP="0028680B">
            <w:pPr>
              <w:spacing w:line="276" w:lineRule="auto"/>
              <w:rPr>
                <w:rFonts w:ascii="Montserrat" w:eastAsiaTheme="minorHAnsi" w:hAnsi="Montserrat" w:cstheme="minorBidi"/>
                <w:lang w:eastAsia="en-US"/>
              </w:rPr>
            </w:pPr>
          </w:p>
          <w:p w14:paraId="5B368CFA" w14:textId="57651013" w:rsidR="001F4D43" w:rsidRPr="006658BB" w:rsidRDefault="001F4D43" w:rsidP="0028680B">
            <w:pPr>
              <w:spacing w:line="276" w:lineRule="auto"/>
              <w:rPr>
                <w:rFonts w:ascii="Montserrat" w:eastAsiaTheme="minorHAnsi" w:hAnsi="Montserrat" w:cstheme="minorBidi"/>
                <w:lang w:eastAsia="en-US"/>
              </w:rPr>
            </w:pPr>
          </w:p>
          <w:p w14:paraId="5B2684D7" w14:textId="6E5E7FF4" w:rsidR="001F4D43" w:rsidRPr="006658BB" w:rsidRDefault="001F4D43" w:rsidP="0028680B">
            <w:pPr>
              <w:spacing w:line="276" w:lineRule="auto"/>
              <w:rPr>
                <w:rFonts w:ascii="Montserrat" w:eastAsiaTheme="minorHAnsi" w:hAnsi="Montserrat" w:cstheme="minorBidi"/>
                <w:lang w:eastAsia="en-US"/>
              </w:rPr>
            </w:pPr>
          </w:p>
          <w:p w14:paraId="3A5F95F2" w14:textId="6115034A" w:rsidR="001F4D43" w:rsidRPr="006658BB" w:rsidRDefault="001F4D43" w:rsidP="0028680B">
            <w:pPr>
              <w:spacing w:line="276" w:lineRule="auto"/>
              <w:rPr>
                <w:rFonts w:ascii="Montserrat" w:eastAsiaTheme="minorHAnsi" w:hAnsi="Montserrat" w:cstheme="minorBidi"/>
                <w:lang w:eastAsia="en-US"/>
              </w:rPr>
            </w:pPr>
          </w:p>
          <w:p w14:paraId="7E2C2192" w14:textId="6430C21F" w:rsidR="001F4D43" w:rsidRDefault="001F4D43" w:rsidP="0028680B">
            <w:pPr>
              <w:spacing w:line="276" w:lineRule="auto"/>
              <w:rPr>
                <w:rFonts w:ascii="Montserrat" w:eastAsiaTheme="minorHAnsi" w:hAnsi="Montserrat" w:cstheme="minorBidi"/>
                <w:lang w:eastAsia="en-US"/>
              </w:rPr>
            </w:pPr>
          </w:p>
          <w:p w14:paraId="3D93FECC" w14:textId="4B9B3DA7" w:rsidR="00D92085" w:rsidRDefault="00D92085" w:rsidP="0028680B">
            <w:pPr>
              <w:spacing w:line="276" w:lineRule="auto"/>
              <w:rPr>
                <w:rFonts w:ascii="Montserrat" w:eastAsiaTheme="minorHAnsi" w:hAnsi="Montserrat" w:cstheme="minorBidi"/>
                <w:lang w:eastAsia="en-US"/>
              </w:rPr>
            </w:pPr>
          </w:p>
          <w:p w14:paraId="1D98FD72" w14:textId="77777777" w:rsidR="009735C2" w:rsidRDefault="009735C2" w:rsidP="0028680B">
            <w:pPr>
              <w:spacing w:line="276" w:lineRule="auto"/>
              <w:rPr>
                <w:rFonts w:ascii="Montserrat" w:eastAsiaTheme="minorHAnsi" w:hAnsi="Montserrat" w:cstheme="minorBidi"/>
                <w:lang w:eastAsia="en-US"/>
              </w:rPr>
            </w:pPr>
          </w:p>
          <w:p w14:paraId="2A3AD330" w14:textId="2DC49103" w:rsidR="00B5481E" w:rsidRDefault="00B5481E" w:rsidP="0028680B">
            <w:pPr>
              <w:spacing w:line="276" w:lineRule="auto"/>
              <w:rPr>
                <w:rFonts w:ascii="Montserrat" w:eastAsiaTheme="minorHAnsi" w:hAnsi="Montserrat" w:cstheme="minorBidi"/>
                <w:lang w:eastAsia="en-US"/>
              </w:rPr>
            </w:pPr>
          </w:p>
          <w:p w14:paraId="54C2995F" w14:textId="37BCB82C" w:rsidR="001F4D43" w:rsidRPr="006658BB" w:rsidRDefault="001F4D43" w:rsidP="007F2906">
            <w:pPr>
              <w:spacing w:line="276" w:lineRule="auto"/>
              <w:jc w:val="center"/>
              <w:rPr>
                <w:rFonts w:ascii="Montserrat" w:eastAsiaTheme="minorHAnsi" w:hAnsi="Montserrat" w:cstheme="minorBidi"/>
                <w:lang w:eastAsia="en-US"/>
              </w:rPr>
            </w:pPr>
            <w:r w:rsidRPr="006658BB">
              <w:rPr>
                <w:rFonts w:ascii="Montserrat" w:eastAsiaTheme="minorHAnsi" w:hAnsi="Montserrat" w:cstheme="minorBidi"/>
                <w:lang w:eastAsia="en-US"/>
              </w:rPr>
              <w:t>Usuario o empleado</w:t>
            </w:r>
          </w:p>
          <w:p w14:paraId="4882B012" w14:textId="72948928" w:rsidR="001F4D43" w:rsidRPr="006658BB" w:rsidRDefault="001F4D43" w:rsidP="00B33909">
            <w:pPr>
              <w:spacing w:line="276" w:lineRule="auto"/>
              <w:jc w:val="center"/>
              <w:rPr>
                <w:rFonts w:ascii="Montserrat" w:eastAsiaTheme="minorHAnsi" w:hAnsi="Montserrat" w:cstheme="minorBidi"/>
                <w:lang w:eastAsia="en-US"/>
              </w:rPr>
            </w:pPr>
            <w:r w:rsidRPr="006658BB">
              <w:rPr>
                <w:rFonts w:ascii="Montserrat" w:eastAsiaTheme="minorHAnsi" w:hAnsi="Montserrat" w:cstheme="minorBidi"/>
                <w:lang w:eastAsia="en-US"/>
              </w:rPr>
              <w:t>INAH</w:t>
            </w:r>
            <w:r w:rsidR="00AC3A26">
              <w:rPr>
                <w:rFonts w:ascii="Montserrat" w:eastAsiaTheme="minorHAnsi" w:hAnsi="Montserrat" w:cstheme="minorBidi"/>
                <w:lang w:eastAsia="en-US"/>
              </w:rPr>
              <w:t>.</w:t>
            </w:r>
          </w:p>
          <w:p w14:paraId="541538FA" w14:textId="1A2B5A9B" w:rsidR="001F4D43" w:rsidRPr="006658BB" w:rsidRDefault="001F4D43" w:rsidP="0028680B">
            <w:pPr>
              <w:spacing w:line="276" w:lineRule="auto"/>
              <w:rPr>
                <w:rFonts w:ascii="Montserrat" w:eastAsiaTheme="minorHAnsi" w:hAnsi="Montserrat" w:cstheme="minorBidi"/>
                <w:lang w:eastAsia="en-US"/>
              </w:rPr>
            </w:pPr>
          </w:p>
          <w:p w14:paraId="0C3FAACD" w14:textId="77777777" w:rsidR="001F4D43" w:rsidRPr="006658BB" w:rsidRDefault="001F4D43" w:rsidP="0028680B">
            <w:pPr>
              <w:spacing w:line="276" w:lineRule="auto"/>
              <w:rPr>
                <w:rFonts w:ascii="Montserrat" w:eastAsiaTheme="minorHAnsi" w:hAnsi="Montserrat" w:cstheme="minorBidi"/>
                <w:lang w:eastAsia="en-US"/>
              </w:rPr>
            </w:pPr>
          </w:p>
          <w:p w14:paraId="00B4AB39" w14:textId="77777777" w:rsidR="00EA6322" w:rsidRPr="006658BB" w:rsidRDefault="00EA6322" w:rsidP="00250B29">
            <w:pPr>
              <w:rPr>
                <w:rFonts w:ascii="Montserrat" w:hAnsi="Montserrat"/>
              </w:rPr>
            </w:pPr>
          </w:p>
        </w:tc>
      </w:tr>
      <w:tr w:rsidR="00EA6322" w:rsidRPr="006658BB" w14:paraId="5E019FE0" w14:textId="77777777" w:rsidTr="00EA6322">
        <w:trPr>
          <w:jc w:val="center"/>
        </w:trPr>
        <w:tc>
          <w:tcPr>
            <w:tcW w:w="2835" w:type="dxa"/>
          </w:tcPr>
          <w:p w14:paraId="259B19E5" w14:textId="77777777" w:rsidR="00886642" w:rsidRPr="006658BB" w:rsidRDefault="00886642" w:rsidP="006B1599">
            <w:pPr>
              <w:spacing w:line="276" w:lineRule="auto"/>
              <w:rPr>
                <w:rFonts w:ascii="Montserrat" w:eastAsiaTheme="minorHAnsi" w:hAnsi="Montserrat" w:cstheme="minorBidi"/>
                <w:lang w:eastAsia="en-US"/>
              </w:rPr>
            </w:pPr>
          </w:p>
          <w:p w14:paraId="1461BDA1" w14:textId="3406F9C9" w:rsidR="00886642" w:rsidRPr="006658BB" w:rsidRDefault="00886642" w:rsidP="00D06626">
            <w:pPr>
              <w:spacing w:line="276" w:lineRule="auto"/>
              <w:jc w:val="center"/>
              <w:rPr>
                <w:rFonts w:ascii="Montserrat" w:eastAsiaTheme="minorHAnsi" w:hAnsi="Montserrat" w:cstheme="minorBidi"/>
                <w:lang w:eastAsia="en-US"/>
              </w:rPr>
            </w:pPr>
            <w:r w:rsidRPr="006658BB">
              <w:rPr>
                <w:rFonts w:ascii="Montserrat" w:eastAsiaTheme="minorHAnsi" w:hAnsi="Montserrat" w:cstheme="minorBidi"/>
                <w:lang w:eastAsia="en-US"/>
              </w:rPr>
              <w:t xml:space="preserve">5. </w:t>
            </w:r>
            <w:r w:rsidR="004F1B49" w:rsidRPr="006658BB">
              <w:rPr>
                <w:rFonts w:ascii="Montserrat" w:eastAsiaTheme="minorHAnsi" w:hAnsi="Montserrat" w:cstheme="minorBidi"/>
                <w:lang w:eastAsia="en-US"/>
              </w:rPr>
              <w:t>Almacenamiento</w:t>
            </w:r>
            <w:r w:rsidR="00982053">
              <w:rPr>
                <w:rFonts w:ascii="Montserrat" w:eastAsiaTheme="minorHAnsi" w:hAnsi="Montserrat" w:cstheme="minorBidi"/>
                <w:lang w:eastAsia="en-US"/>
              </w:rPr>
              <w:t xml:space="preserve"> temporal</w:t>
            </w:r>
            <w:r w:rsidR="004F1B49" w:rsidRPr="006658BB">
              <w:rPr>
                <w:rFonts w:ascii="Montserrat" w:eastAsiaTheme="minorHAnsi" w:hAnsi="Montserrat" w:cstheme="minorBidi"/>
                <w:lang w:eastAsia="en-US"/>
              </w:rPr>
              <w:t xml:space="preserve"> de sustancias y productos para su destino final</w:t>
            </w:r>
          </w:p>
          <w:p w14:paraId="04B48D01" w14:textId="77777777" w:rsidR="00886642" w:rsidRPr="006658BB" w:rsidRDefault="00886642" w:rsidP="006B1599">
            <w:pPr>
              <w:spacing w:line="276" w:lineRule="auto"/>
              <w:rPr>
                <w:rFonts w:ascii="Montserrat" w:eastAsiaTheme="minorHAnsi" w:hAnsi="Montserrat" w:cstheme="minorBidi"/>
                <w:lang w:eastAsia="en-US"/>
              </w:rPr>
            </w:pPr>
          </w:p>
          <w:p w14:paraId="1BFC3E10" w14:textId="77777777" w:rsidR="00EA6322" w:rsidRPr="006658BB" w:rsidRDefault="00EA6322" w:rsidP="006B1599">
            <w:pPr>
              <w:spacing w:line="276" w:lineRule="auto"/>
              <w:rPr>
                <w:rFonts w:ascii="Montserrat" w:hAnsi="Montserrat"/>
              </w:rPr>
            </w:pPr>
          </w:p>
        </w:tc>
        <w:tc>
          <w:tcPr>
            <w:tcW w:w="3969" w:type="dxa"/>
          </w:tcPr>
          <w:p w14:paraId="0742F5B7" w14:textId="77777777" w:rsidR="00886642" w:rsidRPr="006658BB" w:rsidRDefault="00886642" w:rsidP="006B1599">
            <w:pPr>
              <w:spacing w:line="276" w:lineRule="auto"/>
              <w:jc w:val="both"/>
              <w:rPr>
                <w:rFonts w:ascii="Montserrat" w:eastAsiaTheme="minorHAnsi" w:hAnsi="Montserrat" w:cstheme="minorBidi"/>
                <w:lang w:eastAsia="en-US"/>
              </w:rPr>
            </w:pPr>
          </w:p>
          <w:p w14:paraId="45C811DB" w14:textId="692CA285" w:rsidR="00EA6322" w:rsidRPr="006658BB" w:rsidRDefault="004F1B49" w:rsidP="006B1599">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5.1</w:t>
            </w:r>
            <w:r w:rsidR="00D76DFE">
              <w:rPr>
                <w:rFonts w:ascii="Montserrat" w:eastAsiaTheme="minorHAnsi" w:hAnsi="Montserrat" w:cstheme="minorBidi"/>
                <w:lang w:eastAsia="en-US"/>
              </w:rPr>
              <w:t>.</w:t>
            </w:r>
            <w:r w:rsidRPr="006658BB">
              <w:rPr>
                <w:rFonts w:ascii="Montserrat" w:eastAsiaTheme="minorHAnsi" w:hAnsi="Montserrat" w:cstheme="minorBidi"/>
                <w:lang w:eastAsia="en-US"/>
              </w:rPr>
              <w:t xml:space="preserve"> Recibe los residu</w:t>
            </w:r>
            <w:r w:rsidR="00EE7E54">
              <w:rPr>
                <w:rFonts w:ascii="Montserrat" w:eastAsiaTheme="minorHAnsi" w:hAnsi="Montserrat" w:cstheme="minorBidi"/>
                <w:lang w:eastAsia="en-US"/>
              </w:rPr>
              <w:t>o</w:t>
            </w:r>
            <w:r w:rsidRPr="006658BB">
              <w:rPr>
                <w:rFonts w:ascii="Montserrat" w:eastAsiaTheme="minorHAnsi" w:hAnsi="Montserrat" w:cstheme="minorBidi"/>
                <w:lang w:eastAsia="en-US"/>
              </w:rPr>
              <w:t>s o sobrantes tóxicos o no tóxicos y registra las cantidades y entradas en la “bitácora de desechos y residu</w:t>
            </w:r>
            <w:r w:rsidR="005E68D8">
              <w:rPr>
                <w:rFonts w:ascii="Montserrat" w:eastAsiaTheme="minorHAnsi" w:hAnsi="Montserrat" w:cstheme="minorBidi"/>
                <w:lang w:eastAsia="en-US"/>
              </w:rPr>
              <w:t>o</w:t>
            </w:r>
            <w:r w:rsidRPr="006658BB">
              <w:rPr>
                <w:rFonts w:ascii="Montserrat" w:eastAsiaTheme="minorHAnsi" w:hAnsi="Montserrat" w:cstheme="minorBidi"/>
                <w:lang w:eastAsia="en-US"/>
              </w:rPr>
              <w:t>s de sustancias y productos tóxicos y no tóxicos” (anexo 2).</w:t>
            </w:r>
          </w:p>
          <w:p w14:paraId="2A24576F" w14:textId="16B8DA74" w:rsidR="004F1B49" w:rsidRPr="006658BB" w:rsidRDefault="004F1B49" w:rsidP="006B1599">
            <w:pPr>
              <w:spacing w:line="276" w:lineRule="auto"/>
              <w:jc w:val="both"/>
              <w:rPr>
                <w:rFonts w:ascii="Montserrat" w:eastAsiaTheme="minorHAnsi" w:hAnsi="Montserrat" w:cstheme="minorBidi"/>
                <w:lang w:eastAsia="en-US"/>
              </w:rPr>
            </w:pPr>
          </w:p>
          <w:p w14:paraId="4CA15C72" w14:textId="4CA686C6" w:rsidR="004F1B49" w:rsidRDefault="004F1B49" w:rsidP="006B1599">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5.2</w:t>
            </w:r>
            <w:r w:rsidR="00D76DFE">
              <w:rPr>
                <w:rFonts w:ascii="Montserrat" w:eastAsiaTheme="minorHAnsi" w:hAnsi="Montserrat" w:cstheme="minorBidi"/>
                <w:lang w:eastAsia="en-US"/>
              </w:rPr>
              <w:t>.</w:t>
            </w:r>
            <w:r w:rsidRPr="006658BB">
              <w:rPr>
                <w:rFonts w:ascii="Montserrat" w:eastAsiaTheme="minorHAnsi" w:hAnsi="Montserrat" w:cstheme="minorBidi"/>
                <w:lang w:eastAsia="en-US"/>
              </w:rPr>
              <w:t xml:space="preserve"> Almacena los residuos o sobrantes</w:t>
            </w:r>
            <w:r w:rsidR="000455A4">
              <w:rPr>
                <w:rFonts w:ascii="Montserrat" w:eastAsiaTheme="minorHAnsi" w:hAnsi="Montserrat" w:cstheme="minorBidi"/>
                <w:lang w:eastAsia="en-US"/>
              </w:rPr>
              <w:t>, los residuos tóxicos se colocan en celdas especializadas para ello</w:t>
            </w:r>
            <w:r w:rsidRPr="006658BB">
              <w:rPr>
                <w:rFonts w:ascii="Montserrat" w:eastAsiaTheme="minorHAnsi" w:hAnsi="Montserrat" w:cstheme="minorBidi"/>
                <w:lang w:eastAsia="en-US"/>
              </w:rPr>
              <w:t>.</w:t>
            </w:r>
          </w:p>
          <w:p w14:paraId="36E5B1D5" w14:textId="41C7D432" w:rsidR="004F1B49" w:rsidRPr="006658BB" w:rsidRDefault="004F1B49" w:rsidP="006B1599">
            <w:pPr>
              <w:spacing w:line="276" w:lineRule="auto"/>
              <w:jc w:val="both"/>
              <w:rPr>
                <w:rFonts w:ascii="Montserrat" w:hAnsi="Montserrat"/>
              </w:rPr>
            </w:pPr>
          </w:p>
        </w:tc>
        <w:tc>
          <w:tcPr>
            <w:tcW w:w="2835" w:type="dxa"/>
          </w:tcPr>
          <w:p w14:paraId="02801971" w14:textId="77777777" w:rsidR="00886642" w:rsidRPr="006658BB" w:rsidRDefault="00886642" w:rsidP="006B1599">
            <w:pPr>
              <w:spacing w:line="276" w:lineRule="auto"/>
              <w:rPr>
                <w:rFonts w:ascii="Montserrat" w:eastAsiaTheme="minorHAnsi" w:hAnsi="Montserrat" w:cstheme="minorBidi"/>
                <w:lang w:eastAsia="en-US"/>
              </w:rPr>
            </w:pPr>
          </w:p>
          <w:p w14:paraId="24E41B8C" w14:textId="370E20A4" w:rsidR="00EA6322" w:rsidRPr="00F60479" w:rsidRDefault="00F60479" w:rsidP="004A58AC">
            <w:pPr>
              <w:spacing w:line="276" w:lineRule="auto"/>
              <w:jc w:val="center"/>
              <w:rPr>
                <w:rFonts w:ascii="Montserrat" w:hAnsi="Montserrat"/>
                <w:bCs/>
              </w:rPr>
            </w:pPr>
            <w:r w:rsidRPr="00F60479">
              <w:rPr>
                <w:rFonts w:ascii="Montserrat" w:hAnsi="Montserrat"/>
                <w:bCs/>
                <w:lang w:val="es-ES"/>
              </w:rPr>
              <w:t>Responsable del almacén temporal de sustancias y productos tóxicos y no tóxico de áreas INAH</w:t>
            </w:r>
            <w:r>
              <w:rPr>
                <w:rFonts w:ascii="Montserrat" w:hAnsi="Montserrat"/>
                <w:bCs/>
                <w:lang w:val="es-ES"/>
              </w:rPr>
              <w:t>.</w:t>
            </w:r>
          </w:p>
        </w:tc>
      </w:tr>
      <w:tr w:rsidR="00EA6322" w:rsidRPr="006658BB" w14:paraId="4E62D0C2" w14:textId="77777777" w:rsidTr="00EA6322">
        <w:trPr>
          <w:jc w:val="center"/>
        </w:trPr>
        <w:tc>
          <w:tcPr>
            <w:tcW w:w="2835" w:type="dxa"/>
          </w:tcPr>
          <w:p w14:paraId="37BD4E57" w14:textId="77777777" w:rsidR="00B50839" w:rsidRPr="006658BB" w:rsidRDefault="00B50839" w:rsidP="00DE73B3">
            <w:pPr>
              <w:spacing w:line="276" w:lineRule="auto"/>
              <w:rPr>
                <w:rFonts w:ascii="Montserrat" w:eastAsiaTheme="minorHAnsi" w:hAnsi="Montserrat" w:cstheme="minorBidi"/>
                <w:lang w:eastAsia="en-US"/>
              </w:rPr>
            </w:pPr>
          </w:p>
          <w:p w14:paraId="020E0BFF" w14:textId="03F4F486" w:rsidR="00B50839" w:rsidRPr="006658BB" w:rsidRDefault="004F1B49" w:rsidP="00D06626">
            <w:pPr>
              <w:spacing w:line="276" w:lineRule="auto"/>
              <w:jc w:val="center"/>
              <w:rPr>
                <w:rFonts w:ascii="Montserrat" w:eastAsiaTheme="minorHAnsi" w:hAnsi="Montserrat" w:cstheme="minorBidi"/>
                <w:lang w:eastAsia="en-US"/>
              </w:rPr>
            </w:pPr>
            <w:r w:rsidRPr="006658BB">
              <w:rPr>
                <w:rFonts w:ascii="Montserrat" w:eastAsiaTheme="minorHAnsi" w:hAnsi="Montserrat" w:cstheme="minorBidi"/>
                <w:lang w:eastAsia="en-US"/>
              </w:rPr>
              <w:t>6. Elaboración de calendario para entrega periódica de sustancias tóxicas</w:t>
            </w:r>
          </w:p>
          <w:p w14:paraId="7F5F424B" w14:textId="77777777" w:rsidR="00EA6322" w:rsidRPr="006658BB" w:rsidRDefault="00EA6322" w:rsidP="00910B7C">
            <w:pPr>
              <w:spacing w:line="276" w:lineRule="auto"/>
              <w:rPr>
                <w:rFonts w:ascii="Montserrat" w:hAnsi="Montserrat"/>
              </w:rPr>
            </w:pPr>
          </w:p>
        </w:tc>
        <w:tc>
          <w:tcPr>
            <w:tcW w:w="3969" w:type="dxa"/>
          </w:tcPr>
          <w:p w14:paraId="2C35296C" w14:textId="77777777" w:rsidR="00B50839" w:rsidRPr="006658BB" w:rsidRDefault="00B50839" w:rsidP="00910B7C">
            <w:pPr>
              <w:spacing w:line="276" w:lineRule="auto"/>
              <w:jc w:val="both"/>
              <w:rPr>
                <w:rFonts w:ascii="Montserrat" w:eastAsiaTheme="minorHAnsi" w:hAnsi="Montserrat" w:cstheme="minorBidi"/>
                <w:lang w:eastAsia="en-US"/>
              </w:rPr>
            </w:pPr>
          </w:p>
          <w:p w14:paraId="32C1754B" w14:textId="7F1D46BC" w:rsidR="0042333C" w:rsidRDefault="00CB36EF" w:rsidP="00910B7C">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6.1</w:t>
            </w:r>
            <w:r w:rsidR="00D76DFE">
              <w:rPr>
                <w:rFonts w:ascii="Montserrat" w:eastAsiaTheme="minorHAnsi" w:hAnsi="Montserrat" w:cstheme="minorBidi"/>
                <w:lang w:eastAsia="en-US"/>
              </w:rPr>
              <w:t>.</w:t>
            </w:r>
            <w:r w:rsidRPr="006658BB">
              <w:rPr>
                <w:rFonts w:ascii="Montserrat" w:eastAsiaTheme="minorHAnsi" w:hAnsi="Montserrat" w:cstheme="minorBidi"/>
                <w:lang w:eastAsia="en-US"/>
              </w:rPr>
              <w:t xml:space="preserve"> Elabora calendario </w:t>
            </w:r>
            <w:r w:rsidR="0042333C" w:rsidRPr="006658BB">
              <w:rPr>
                <w:rFonts w:ascii="Montserrat" w:eastAsiaTheme="minorHAnsi" w:hAnsi="Montserrat" w:cstheme="minorBidi"/>
                <w:lang w:eastAsia="en-US"/>
              </w:rPr>
              <w:t>para entrega periódica de sustancias tóxicas</w:t>
            </w:r>
            <w:r w:rsidR="0042333C">
              <w:rPr>
                <w:rFonts w:ascii="Montserrat" w:eastAsiaTheme="minorHAnsi" w:hAnsi="Montserrat" w:cstheme="minorBidi"/>
                <w:lang w:eastAsia="en-US"/>
              </w:rPr>
              <w:t>.</w:t>
            </w:r>
          </w:p>
          <w:p w14:paraId="3A948ED5" w14:textId="77777777" w:rsidR="0042333C" w:rsidRDefault="0042333C" w:rsidP="00910B7C">
            <w:pPr>
              <w:spacing w:line="276" w:lineRule="auto"/>
              <w:jc w:val="both"/>
              <w:rPr>
                <w:rFonts w:ascii="Montserrat" w:eastAsiaTheme="minorHAnsi" w:hAnsi="Montserrat" w:cstheme="minorBidi"/>
                <w:lang w:eastAsia="en-US"/>
              </w:rPr>
            </w:pPr>
          </w:p>
          <w:p w14:paraId="58D846EA" w14:textId="2A9AC2FD" w:rsidR="005E0CB1" w:rsidRDefault="001E653F" w:rsidP="00910B7C">
            <w:pPr>
              <w:spacing w:line="276" w:lineRule="auto"/>
              <w:jc w:val="both"/>
              <w:rPr>
                <w:rFonts w:ascii="Montserrat" w:eastAsiaTheme="minorHAnsi" w:hAnsi="Montserrat" w:cstheme="minorBidi"/>
                <w:lang w:eastAsia="en-US"/>
              </w:rPr>
            </w:pPr>
            <w:r>
              <w:rPr>
                <w:rFonts w:ascii="Montserrat" w:eastAsiaTheme="minorHAnsi" w:hAnsi="Montserrat" w:cstheme="minorBidi"/>
                <w:lang w:eastAsia="en-US"/>
              </w:rPr>
              <w:t xml:space="preserve">6.2. </w:t>
            </w:r>
            <w:r w:rsidR="0042333C">
              <w:rPr>
                <w:rFonts w:ascii="Montserrat" w:eastAsiaTheme="minorHAnsi" w:hAnsi="Montserrat" w:cstheme="minorBidi"/>
                <w:lang w:eastAsia="en-US"/>
              </w:rPr>
              <w:t>L</w:t>
            </w:r>
            <w:r w:rsidR="00CB36EF" w:rsidRPr="006658BB">
              <w:rPr>
                <w:rFonts w:ascii="Montserrat" w:eastAsiaTheme="minorHAnsi" w:hAnsi="Montserrat" w:cstheme="minorBidi"/>
                <w:lang w:eastAsia="en-US"/>
              </w:rPr>
              <w:t>lama a la empresa de transporte especializad</w:t>
            </w:r>
            <w:r w:rsidR="00626636">
              <w:rPr>
                <w:rFonts w:ascii="Montserrat" w:eastAsiaTheme="minorHAnsi" w:hAnsi="Montserrat" w:cstheme="minorBidi"/>
                <w:lang w:eastAsia="en-US"/>
              </w:rPr>
              <w:t>o</w:t>
            </w:r>
            <w:r w:rsidR="00CB36EF" w:rsidRPr="006658BB">
              <w:rPr>
                <w:rFonts w:ascii="Montserrat" w:eastAsiaTheme="minorHAnsi" w:hAnsi="Montserrat" w:cstheme="minorBidi"/>
                <w:lang w:eastAsia="en-US"/>
              </w:rPr>
              <w:t xml:space="preserve"> en residuos para </w:t>
            </w:r>
            <w:r w:rsidR="0042333C">
              <w:rPr>
                <w:rFonts w:ascii="Montserrat" w:eastAsiaTheme="minorHAnsi" w:hAnsi="Montserrat" w:cstheme="minorBidi"/>
                <w:lang w:eastAsia="en-US"/>
              </w:rPr>
              <w:t xml:space="preserve">que </w:t>
            </w:r>
            <w:r w:rsidR="0060686B" w:rsidRPr="006658BB">
              <w:rPr>
                <w:rFonts w:ascii="Montserrat" w:eastAsiaTheme="minorHAnsi" w:hAnsi="Montserrat" w:cstheme="minorBidi"/>
                <w:lang w:eastAsia="en-US"/>
              </w:rPr>
              <w:t>recoja</w:t>
            </w:r>
            <w:r w:rsidR="00CB36EF" w:rsidRPr="006658BB">
              <w:rPr>
                <w:rFonts w:ascii="Montserrat" w:eastAsiaTheme="minorHAnsi" w:hAnsi="Montserrat" w:cstheme="minorBidi"/>
                <w:lang w:eastAsia="en-US"/>
              </w:rPr>
              <w:t xml:space="preserve"> los desechos, ya sea en forma previamente calendarizada o según la magnitud de los desechos.</w:t>
            </w:r>
          </w:p>
          <w:p w14:paraId="0E372926" w14:textId="753243FC" w:rsidR="00016F21" w:rsidRDefault="00016F21" w:rsidP="00910B7C">
            <w:pPr>
              <w:spacing w:line="276" w:lineRule="auto"/>
              <w:jc w:val="both"/>
              <w:rPr>
                <w:rFonts w:ascii="Montserrat" w:eastAsiaTheme="minorHAnsi" w:hAnsi="Montserrat" w:cstheme="minorBidi"/>
                <w:lang w:eastAsia="en-US"/>
              </w:rPr>
            </w:pPr>
          </w:p>
          <w:p w14:paraId="246708B2" w14:textId="1FC548BE" w:rsidR="00016F21" w:rsidRDefault="00016F21" w:rsidP="00910B7C">
            <w:pPr>
              <w:spacing w:line="276" w:lineRule="auto"/>
              <w:jc w:val="both"/>
              <w:rPr>
                <w:rFonts w:ascii="Montserrat" w:eastAsiaTheme="minorHAnsi" w:hAnsi="Montserrat" w:cstheme="minorBidi"/>
                <w:lang w:eastAsia="en-US"/>
              </w:rPr>
            </w:pPr>
          </w:p>
          <w:p w14:paraId="55724600" w14:textId="1BF44AEA" w:rsidR="00016F21" w:rsidRDefault="00016F21" w:rsidP="00910B7C">
            <w:pPr>
              <w:spacing w:line="276" w:lineRule="auto"/>
              <w:jc w:val="both"/>
              <w:rPr>
                <w:rFonts w:ascii="Montserrat" w:eastAsiaTheme="minorHAnsi" w:hAnsi="Montserrat" w:cstheme="minorBidi"/>
                <w:lang w:eastAsia="en-US"/>
              </w:rPr>
            </w:pPr>
          </w:p>
          <w:p w14:paraId="05EAAF7B" w14:textId="77777777" w:rsidR="00016F21" w:rsidRDefault="00016F21" w:rsidP="00910B7C">
            <w:pPr>
              <w:spacing w:line="276" w:lineRule="auto"/>
              <w:jc w:val="both"/>
              <w:rPr>
                <w:rFonts w:ascii="Montserrat" w:eastAsiaTheme="minorHAnsi" w:hAnsi="Montserrat" w:cstheme="minorBidi"/>
                <w:lang w:eastAsia="en-US"/>
              </w:rPr>
            </w:pPr>
          </w:p>
          <w:p w14:paraId="047F22FF" w14:textId="41C25F8C" w:rsidR="00D92085" w:rsidRPr="006658BB" w:rsidRDefault="00D92085" w:rsidP="00910B7C">
            <w:pPr>
              <w:spacing w:line="276" w:lineRule="auto"/>
              <w:jc w:val="both"/>
              <w:rPr>
                <w:rFonts w:ascii="Montserrat" w:hAnsi="Montserrat"/>
              </w:rPr>
            </w:pPr>
          </w:p>
        </w:tc>
        <w:tc>
          <w:tcPr>
            <w:tcW w:w="2835" w:type="dxa"/>
          </w:tcPr>
          <w:p w14:paraId="3616F3A9" w14:textId="17AAB921" w:rsidR="00B50839" w:rsidRPr="00F60479" w:rsidRDefault="00B50839" w:rsidP="00910B7C">
            <w:pPr>
              <w:spacing w:line="276" w:lineRule="auto"/>
              <w:rPr>
                <w:rFonts w:ascii="Montserrat" w:eastAsiaTheme="minorHAnsi" w:hAnsi="Montserrat" w:cstheme="minorBidi"/>
                <w:bCs/>
                <w:highlight w:val="yellow"/>
                <w:lang w:eastAsia="en-US"/>
              </w:rPr>
            </w:pPr>
          </w:p>
          <w:p w14:paraId="1C6E4BE8" w14:textId="1EB34EBF" w:rsidR="00EA6322" w:rsidRPr="006658BB" w:rsidRDefault="00F60479" w:rsidP="00F60479">
            <w:pPr>
              <w:spacing w:line="276" w:lineRule="auto"/>
              <w:jc w:val="center"/>
              <w:rPr>
                <w:rFonts w:ascii="Montserrat" w:hAnsi="Montserrat"/>
              </w:rPr>
            </w:pPr>
            <w:r w:rsidRPr="00F60479">
              <w:rPr>
                <w:rFonts w:ascii="Montserrat" w:hAnsi="Montserrat"/>
                <w:bCs/>
                <w:lang w:val="es-ES"/>
              </w:rPr>
              <w:t>Responsable del almacén temporal de sustancias y productos tóxicos y no tóxico de áreas INAH</w:t>
            </w:r>
            <w:r>
              <w:rPr>
                <w:rFonts w:ascii="Montserrat" w:hAnsi="Montserrat"/>
                <w:bCs/>
                <w:lang w:val="es-ES"/>
              </w:rPr>
              <w:t>.</w:t>
            </w:r>
          </w:p>
        </w:tc>
      </w:tr>
      <w:tr w:rsidR="00EA6322" w:rsidRPr="006658BB" w14:paraId="3BB77E1F" w14:textId="77777777" w:rsidTr="00EA6322">
        <w:trPr>
          <w:jc w:val="center"/>
        </w:trPr>
        <w:tc>
          <w:tcPr>
            <w:tcW w:w="2835" w:type="dxa"/>
          </w:tcPr>
          <w:p w14:paraId="3526043A" w14:textId="223BF084" w:rsidR="00BC338D" w:rsidRDefault="00BC338D" w:rsidP="00E23E36">
            <w:pPr>
              <w:spacing w:line="276" w:lineRule="auto"/>
              <w:rPr>
                <w:rFonts w:ascii="Montserrat" w:eastAsiaTheme="minorHAnsi" w:hAnsi="Montserrat" w:cstheme="minorBidi"/>
                <w:lang w:eastAsia="en-US"/>
              </w:rPr>
            </w:pPr>
          </w:p>
          <w:p w14:paraId="7086B2D8" w14:textId="77777777" w:rsidR="005C28F2" w:rsidRDefault="005C28F2" w:rsidP="00E23E36">
            <w:pPr>
              <w:spacing w:line="276" w:lineRule="auto"/>
              <w:rPr>
                <w:rFonts w:ascii="Montserrat" w:eastAsiaTheme="minorHAnsi" w:hAnsi="Montserrat" w:cstheme="minorBidi"/>
                <w:lang w:eastAsia="en-US"/>
              </w:rPr>
            </w:pPr>
          </w:p>
          <w:p w14:paraId="7C91D5E7" w14:textId="77777777" w:rsidR="006658BB" w:rsidRPr="006658BB" w:rsidRDefault="006658BB" w:rsidP="00E23E36">
            <w:pPr>
              <w:spacing w:line="276" w:lineRule="auto"/>
              <w:rPr>
                <w:rFonts w:ascii="Montserrat" w:eastAsiaTheme="minorHAnsi" w:hAnsi="Montserrat" w:cstheme="minorBidi"/>
                <w:lang w:eastAsia="en-US"/>
              </w:rPr>
            </w:pPr>
          </w:p>
          <w:p w14:paraId="0E7CF8B2" w14:textId="6F91ED2D" w:rsidR="00BC338D" w:rsidRPr="006658BB" w:rsidRDefault="00BC338D" w:rsidP="00D06626">
            <w:pPr>
              <w:spacing w:line="276" w:lineRule="auto"/>
              <w:jc w:val="center"/>
              <w:rPr>
                <w:rFonts w:ascii="Montserrat" w:eastAsiaTheme="minorHAnsi" w:hAnsi="Montserrat" w:cstheme="minorBidi"/>
                <w:lang w:eastAsia="en-US"/>
              </w:rPr>
            </w:pPr>
            <w:r w:rsidRPr="006658BB">
              <w:rPr>
                <w:rFonts w:ascii="Montserrat" w:eastAsiaTheme="minorHAnsi" w:hAnsi="Montserrat" w:cstheme="minorBidi"/>
                <w:lang w:eastAsia="en-US"/>
              </w:rPr>
              <w:t xml:space="preserve">7. </w:t>
            </w:r>
            <w:bookmarkStart w:id="34" w:name="_Hlk41237221"/>
            <w:r w:rsidR="006658BB" w:rsidRPr="006658BB">
              <w:rPr>
                <w:rFonts w:ascii="Montserrat" w:eastAsiaTheme="minorHAnsi" w:hAnsi="Montserrat" w:cstheme="minorBidi"/>
                <w:lang w:eastAsia="en-US"/>
              </w:rPr>
              <w:t>En</w:t>
            </w:r>
            <w:r w:rsidR="00FB3B65">
              <w:rPr>
                <w:rFonts w:ascii="Montserrat" w:eastAsiaTheme="minorHAnsi" w:hAnsi="Montserrat" w:cstheme="minorBidi"/>
                <w:lang w:eastAsia="en-US"/>
              </w:rPr>
              <w:t xml:space="preserve">trega y </w:t>
            </w:r>
            <w:r w:rsidR="00E26B24">
              <w:rPr>
                <w:rFonts w:ascii="Montserrat" w:eastAsiaTheme="minorHAnsi" w:hAnsi="Montserrat" w:cstheme="minorBidi"/>
                <w:lang w:eastAsia="en-US"/>
              </w:rPr>
              <w:t>en</w:t>
            </w:r>
            <w:r w:rsidR="00E26B24" w:rsidRPr="006658BB">
              <w:rPr>
                <w:rFonts w:ascii="Montserrat" w:eastAsiaTheme="minorHAnsi" w:hAnsi="Montserrat" w:cstheme="minorBidi"/>
                <w:lang w:eastAsia="en-US"/>
              </w:rPr>
              <w:t>vío de</w:t>
            </w:r>
            <w:r w:rsidR="006658BB" w:rsidRPr="006658BB">
              <w:rPr>
                <w:rFonts w:ascii="Montserrat" w:eastAsiaTheme="minorHAnsi" w:hAnsi="Montserrat" w:cstheme="minorBidi"/>
                <w:lang w:eastAsia="en-US"/>
              </w:rPr>
              <w:t xml:space="preserve"> sustancias y productos tóxicos</w:t>
            </w:r>
            <w:r w:rsidR="00E26B24">
              <w:rPr>
                <w:rFonts w:ascii="Montserrat" w:eastAsiaTheme="minorHAnsi" w:hAnsi="Montserrat" w:cstheme="minorBidi"/>
                <w:lang w:eastAsia="en-US"/>
              </w:rPr>
              <w:t xml:space="preserve"> para su disposición final</w:t>
            </w:r>
          </w:p>
          <w:bookmarkEnd w:id="34"/>
          <w:p w14:paraId="07E07561" w14:textId="77777777" w:rsidR="00EA6322" w:rsidRDefault="00EA6322" w:rsidP="00E23E36">
            <w:pPr>
              <w:spacing w:line="276" w:lineRule="auto"/>
              <w:rPr>
                <w:rFonts w:ascii="Montserrat" w:hAnsi="Montserrat"/>
              </w:rPr>
            </w:pPr>
          </w:p>
          <w:p w14:paraId="3FEF7546" w14:textId="123580A1" w:rsidR="003C53AF" w:rsidRPr="006658BB" w:rsidRDefault="003C53AF" w:rsidP="00E23E36">
            <w:pPr>
              <w:spacing w:line="276" w:lineRule="auto"/>
              <w:rPr>
                <w:rFonts w:ascii="Montserrat" w:hAnsi="Montserrat"/>
              </w:rPr>
            </w:pPr>
          </w:p>
        </w:tc>
        <w:tc>
          <w:tcPr>
            <w:tcW w:w="3969" w:type="dxa"/>
          </w:tcPr>
          <w:p w14:paraId="6F382016" w14:textId="77777777" w:rsidR="005C28F2" w:rsidRDefault="005C28F2" w:rsidP="00E23E36">
            <w:pPr>
              <w:spacing w:line="276" w:lineRule="auto"/>
              <w:jc w:val="both"/>
              <w:rPr>
                <w:rFonts w:ascii="Montserrat" w:eastAsiaTheme="minorHAnsi" w:hAnsi="Montserrat" w:cstheme="minorBidi"/>
                <w:b/>
                <w:lang w:eastAsia="en-US"/>
              </w:rPr>
            </w:pPr>
          </w:p>
          <w:p w14:paraId="12A8808E" w14:textId="28375EAF" w:rsidR="006658BB" w:rsidRPr="006658BB" w:rsidRDefault="006658BB" w:rsidP="00E23E36">
            <w:pPr>
              <w:spacing w:line="276" w:lineRule="auto"/>
              <w:jc w:val="both"/>
              <w:rPr>
                <w:rFonts w:ascii="Montserrat" w:eastAsiaTheme="minorHAnsi" w:hAnsi="Montserrat" w:cstheme="minorBidi"/>
                <w:b/>
                <w:lang w:eastAsia="en-US"/>
              </w:rPr>
            </w:pPr>
            <w:r w:rsidRPr="006658BB">
              <w:rPr>
                <w:rFonts w:ascii="Montserrat" w:eastAsiaTheme="minorHAnsi" w:hAnsi="Montserrat" w:cstheme="minorBidi"/>
                <w:b/>
                <w:lang w:eastAsia="en-US"/>
              </w:rPr>
              <w:t>En fecha indicada</w:t>
            </w:r>
          </w:p>
          <w:p w14:paraId="7A37D2CA" w14:textId="77777777" w:rsidR="006658BB" w:rsidRDefault="006658BB" w:rsidP="00E23E36">
            <w:pPr>
              <w:spacing w:line="276" w:lineRule="auto"/>
              <w:jc w:val="both"/>
              <w:rPr>
                <w:rFonts w:ascii="Montserrat" w:eastAsiaTheme="minorHAnsi" w:hAnsi="Montserrat" w:cstheme="minorBidi"/>
                <w:lang w:eastAsia="en-US"/>
              </w:rPr>
            </w:pPr>
          </w:p>
          <w:p w14:paraId="0F21A4D5" w14:textId="1A43C992" w:rsidR="00E26B24" w:rsidRDefault="006658BB" w:rsidP="00E23E36">
            <w:pPr>
              <w:spacing w:line="276" w:lineRule="auto"/>
              <w:jc w:val="both"/>
              <w:rPr>
                <w:rFonts w:ascii="Montserrat" w:eastAsiaTheme="minorHAnsi" w:hAnsi="Montserrat" w:cstheme="minorBidi"/>
                <w:lang w:eastAsia="en-US"/>
              </w:rPr>
            </w:pPr>
            <w:r w:rsidRPr="006658BB">
              <w:rPr>
                <w:rFonts w:ascii="Montserrat" w:eastAsiaTheme="minorHAnsi" w:hAnsi="Montserrat" w:cstheme="minorBidi"/>
                <w:lang w:eastAsia="en-US"/>
              </w:rPr>
              <w:t>7</w:t>
            </w:r>
            <w:r w:rsidR="00BC338D" w:rsidRPr="006658BB">
              <w:rPr>
                <w:rFonts w:ascii="Montserrat" w:eastAsiaTheme="minorHAnsi" w:hAnsi="Montserrat" w:cstheme="minorBidi"/>
                <w:lang w:eastAsia="en-US"/>
              </w:rPr>
              <w:t>.1.</w:t>
            </w:r>
            <w:r w:rsidR="00E26B24" w:rsidRPr="006658BB">
              <w:rPr>
                <w:rFonts w:ascii="Montserrat" w:eastAsiaTheme="minorHAnsi" w:hAnsi="Montserrat" w:cstheme="minorBidi"/>
                <w:lang w:eastAsia="en-US"/>
              </w:rPr>
              <w:t xml:space="preserve"> </w:t>
            </w:r>
            <w:r w:rsidR="004C0029">
              <w:rPr>
                <w:rFonts w:ascii="Montserrat" w:eastAsiaTheme="minorHAnsi" w:hAnsi="Montserrat" w:cstheme="minorBidi"/>
                <w:lang w:eastAsia="en-US"/>
              </w:rPr>
              <w:t>R</w:t>
            </w:r>
            <w:r w:rsidR="00F35329">
              <w:rPr>
                <w:rFonts w:ascii="Montserrat" w:eastAsiaTheme="minorHAnsi" w:hAnsi="Montserrat" w:cstheme="minorBidi"/>
                <w:lang w:eastAsia="en-US"/>
              </w:rPr>
              <w:t>ealiza la e</w:t>
            </w:r>
            <w:r w:rsidR="00E26B24" w:rsidRPr="006658BB">
              <w:rPr>
                <w:rFonts w:ascii="Montserrat" w:eastAsiaTheme="minorHAnsi" w:hAnsi="Montserrat" w:cstheme="minorBidi"/>
                <w:lang w:eastAsia="en-US"/>
              </w:rPr>
              <w:t xml:space="preserve">ntrega a </w:t>
            </w:r>
            <w:r w:rsidR="009B6963">
              <w:rPr>
                <w:rFonts w:ascii="Montserrat" w:eastAsiaTheme="minorHAnsi" w:hAnsi="Montserrat" w:cstheme="minorBidi"/>
                <w:lang w:eastAsia="en-US"/>
              </w:rPr>
              <w:t>un</w:t>
            </w:r>
            <w:r w:rsidR="00E26B24" w:rsidRPr="006658BB">
              <w:rPr>
                <w:rFonts w:ascii="Montserrat" w:eastAsiaTheme="minorHAnsi" w:hAnsi="Montserrat" w:cstheme="minorBidi"/>
                <w:lang w:eastAsia="en-US"/>
              </w:rPr>
              <w:t xml:space="preserve">a empresa especializada </w:t>
            </w:r>
            <w:r w:rsidR="00D54D8B" w:rsidRPr="006658BB">
              <w:rPr>
                <w:rFonts w:ascii="Montserrat" w:eastAsiaTheme="minorHAnsi" w:hAnsi="Montserrat" w:cstheme="minorBidi"/>
                <w:lang w:eastAsia="en-US"/>
              </w:rPr>
              <w:t>e</w:t>
            </w:r>
            <w:r w:rsidR="00D54D8B">
              <w:rPr>
                <w:rFonts w:ascii="Montserrat" w:eastAsiaTheme="minorHAnsi" w:hAnsi="Montserrat" w:cstheme="minorBidi"/>
                <w:lang w:eastAsia="en-US"/>
              </w:rPr>
              <w:t>n</w:t>
            </w:r>
            <w:r w:rsidR="00D54D8B" w:rsidRPr="006658BB">
              <w:rPr>
                <w:rFonts w:ascii="Montserrat" w:eastAsiaTheme="minorHAnsi" w:hAnsi="Montserrat" w:cstheme="minorBidi"/>
                <w:lang w:eastAsia="en-US"/>
              </w:rPr>
              <w:t xml:space="preserve"> recolección</w:t>
            </w:r>
            <w:r w:rsidR="007E2A4E">
              <w:rPr>
                <w:rFonts w:ascii="Montserrat" w:eastAsiaTheme="minorHAnsi" w:hAnsi="Montserrat" w:cstheme="minorBidi"/>
                <w:lang w:eastAsia="en-US"/>
              </w:rPr>
              <w:t xml:space="preserve"> </w:t>
            </w:r>
            <w:r w:rsidR="00E26B24" w:rsidRPr="006658BB">
              <w:rPr>
                <w:rFonts w:ascii="Montserrat" w:eastAsiaTheme="minorHAnsi" w:hAnsi="Montserrat" w:cstheme="minorBidi"/>
                <w:lang w:eastAsia="en-US"/>
              </w:rPr>
              <w:t>de sustancias y productos tóxicos y no tóxicos</w:t>
            </w:r>
          </w:p>
          <w:p w14:paraId="421EA07F" w14:textId="77777777" w:rsidR="00E26B24" w:rsidRDefault="00E26B24" w:rsidP="00E23E36">
            <w:pPr>
              <w:spacing w:line="276" w:lineRule="auto"/>
              <w:jc w:val="both"/>
              <w:rPr>
                <w:rFonts w:ascii="Montserrat" w:eastAsiaTheme="minorHAnsi" w:hAnsi="Montserrat" w:cstheme="minorBidi"/>
                <w:lang w:eastAsia="en-US"/>
              </w:rPr>
            </w:pPr>
          </w:p>
          <w:p w14:paraId="5B5D3451" w14:textId="0725CEF8" w:rsidR="00EA6322" w:rsidRPr="006658BB" w:rsidRDefault="00016F21" w:rsidP="00E23E36">
            <w:pPr>
              <w:spacing w:line="276" w:lineRule="auto"/>
              <w:jc w:val="both"/>
              <w:rPr>
                <w:rFonts w:ascii="Montserrat" w:eastAsiaTheme="minorHAnsi" w:hAnsi="Montserrat" w:cstheme="minorBidi"/>
                <w:lang w:eastAsia="en-US"/>
              </w:rPr>
            </w:pPr>
            <w:r>
              <w:rPr>
                <w:rFonts w:ascii="Montserrat" w:eastAsiaTheme="minorHAnsi" w:hAnsi="Montserrat" w:cstheme="minorBidi"/>
                <w:lang w:eastAsia="en-US"/>
              </w:rPr>
              <w:t xml:space="preserve">7.2. </w:t>
            </w:r>
            <w:r w:rsidR="006658BB" w:rsidRPr="006658BB">
              <w:rPr>
                <w:rFonts w:ascii="Montserrat" w:eastAsiaTheme="minorHAnsi" w:hAnsi="Montserrat" w:cstheme="minorBidi"/>
                <w:lang w:eastAsia="en-US"/>
              </w:rPr>
              <w:t>Enví</w:t>
            </w:r>
            <w:r w:rsidR="00966C6B">
              <w:rPr>
                <w:rFonts w:ascii="Montserrat" w:eastAsiaTheme="minorHAnsi" w:hAnsi="Montserrat" w:cstheme="minorBidi"/>
                <w:lang w:eastAsia="en-US"/>
              </w:rPr>
              <w:t xml:space="preserve">a </w:t>
            </w:r>
            <w:r w:rsidR="005A52FA">
              <w:rPr>
                <w:rFonts w:ascii="Montserrat" w:eastAsiaTheme="minorHAnsi" w:hAnsi="Montserrat" w:cstheme="minorBidi"/>
                <w:lang w:eastAsia="en-US"/>
              </w:rPr>
              <w:t xml:space="preserve">las </w:t>
            </w:r>
            <w:r w:rsidR="005A52FA" w:rsidRPr="006658BB">
              <w:rPr>
                <w:rFonts w:ascii="Montserrat" w:eastAsiaTheme="minorHAnsi" w:hAnsi="Montserrat" w:cstheme="minorBidi"/>
                <w:lang w:eastAsia="en-US"/>
              </w:rPr>
              <w:t>sustancias</w:t>
            </w:r>
            <w:r w:rsidR="005A52FA">
              <w:rPr>
                <w:rFonts w:ascii="Montserrat" w:eastAsiaTheme="minorHAnsi" w:hAnsi="Montserrat" w:cstheme="minorBidi"/>
                <w:lang w:eastAsia="en-US"/>
              </w:rPr>
              <w:t>, residuos</w:t>
            </w:r>
            <w:r w:rsidR="005A52FA" w:rsidRPr="006658BB">
              <w:rPr>
                <w:rFonts w:ascii="Montserrat" w:eastAsiaTheme="minorHAnsi" w:hAnsi="Montserrat" w:cstheme="minorBidi"/>
                <w:lang w:eastAsia="en-US"/>
              </w:rPr>
              <w:t xml:space="preserve"> y productos tóxicos</w:t>
            </w:r>
            <w:r w:rsidR="005A52FA">
              <w:rPr>
                <w:rFonts w:ascii="Montserrat" w:eastAsiaTheme="minorHAnsi" w:hAnsi="Montserrat" w:cstheme="minorBidi"/>
                <w:lang w:eastAsia="en-US"/>
              </w:rPr>
              <w:t xml:space="preserve"> </w:t>
            </w:r>
            <w:r w:rsidR="00966C6B">
              <w:rPr>
                <w:rFonts w:ascii="Montserrat" w:eastAsiaTheme="minorHAnsi" w:hAnsi="Montserrat" w:cstheme="minorBidi"/>
                <w:lang w:eastAsia="en-US"/>
              </w:rPr>
              <w:t>de forma</w:t>
            </w:r>
            <w:r w:rsidR="006658BB" w:rsidRPr="006658BB">
              <w:rPr>
                <w:rFonts w:ascii="Montserrat" w:eastAsiaTheme="minorHAnsi" w:hAnsi="Montserrat" w:cstheme="minorBidi"/>
                <w:lang w:eastAsia="en-US"/>
              </w:rPr>
              <w:t xml:space="preserve"> definitiv</w:t>
            </w:r>
            <w:r w:rsidR="00805845">
              <w:rPr>
                <w:rFonts w:ascii="Montserrat" w:eastAsiaTheme="minorHAnsi" w:hAnsi="Montserrat" w:cstheme="minorBidi"/>
                <w:lang w:eastAsia="en-US"/>
              </w:rPr>
              <w:t>a</w:t>
            </w:r>
            <w:r w:rsidR="005A52FA">
              <w:rPr>
                <w:rFonts w:ascii="Montserrat" w:eastAsiaTheme="minorHAnsi" w:hAnsi="Montserrat" w:cstheme="minorBidi"/>
                <w:lang w:eastAsia="en-US"/>
              </w:rPr>
              <w:t>,</w:t>
            </w:r>
            <w:r w:rsidR="006658BB" w:rsidRPr="006658BB">
              <w:rPr>
                <w:rFonts w:ascii="Montserrat" w:eastAsiaTheme="minorHAnsi" w:hAnsi="Montserrat" w:cstheme="minorBidi"/>
                <w:lang w:eastAsia="en-US"/>
              </w:rPr>
              <w:t xml:space="preserve"> al sitio de disposición final de residuos municipales</w:t>
            </w:r>
            <w:r w:rsidR="00E863D2">
              <w:rPr>
                <w:rFonts w:ascii="Montserrat" w:eastAsiaTheme="minorHAnsi" w:hAnsi="Montserrat" w:cstheme="minorBidi"/>
                <w:lang w:eastAsia="en-US"/>
              </w:rPr>
              <w:t>,</w:t>
            </w:r>
            <w:r w:rsidR="006658BB" w:rsidRPr="006658BB">
              <w:rPr>
                <w:rFonts w:ascii="Montserrat" w:eastAsiaTheme="minorHAnsi" w:hAnsi="Montserrat" w:cstheme="minorBidi"/>
                <w:lang w:eastAsia="en-US"/>
              </w:rPr>
              <w:t xml:space="preserve"> a través de </w:t>
            </w:r>
            <w:r w:rsidR="002247A4">
              <w:rPr>
                <w:rFonts w:ascii="Montserrat" w:eastAsiaTheme="minorHAnsi" w:hAnsi="Montserrat" w:cstheme="minorBidi"/>
                <w:lang w:eastAsia="en-US"/>
              </w:rPr>
              <w:t>l</w:t>
            </w:r>
            <w:r w:rsidR="006658BB" w:rsidRPr="006658BB">
              <w:rPr>
                <w:rFonts w:ascii="Montserrat" w:eastAsiaTheme="minorHAnsi" w:hAnsi="Montserrat" w:cstheme="minorBidi"/>
                <w:lang w:eastAsia="en-US"/>
              </w:rPr>
              <w:t>a empresa de transporte especializada.</w:t>
            </w:r>
          </w:p>
          <w:p w14:paraId="6072CD41" w14:textId="3A86AB0F" w:rsidR="006658BB" w:rsidRPr="006658BB" w:rsidRDefault="006658BB" w:rsidP="00E23E36">
            <w:pPr>
              <w:spacing w:line="276" w:lineRule="auto"/>
              <w:rPr>
                <w:rFonts w:ascii="Montserrat" w:hAnsi="Montserrat"/>
              </w:rPr>
            </w:pPr>
          </w:p>
        </w:tc>
        <w:tc>
          <w:tcPr>
            <w:tcW w:w="2835" w:type="dxa"/>
          </w:tcPr>
          <w:p w14:paraId="72C9C1B1" w14:textId="77777777" w:rsidR="00BC338D" w:rsidRPr="006658BB" w:rsidRDefault="00BC338D" w:rsidP="00E23E36">
            <w:pPr>
              <w:spacing w:line="276" w:lineRule="auto"/>
              <w:rPr>
                <w:rFonts w:ascii="Montserrat" w:eastAsiaTheme="minorHAnsi" w:hAnsi="Montserrat" w:cstheme="minorBidi"/>
                <w:highlight w:val="yellow"/>
                <w:lang w:eastAsia="en-US"/>
              </w:rPr>
            </w:pPr>
          </w:p>
          <w:p w14:paraId="6700B7BB" w14:textId="5B00D97E" w:rsidR="00BC338D" w:rsidRDefault="00BC338D" w:rsidP="00E23E36">
            <w:pPr>
              <w:spacing w:line="276" w:lineRule="auto"/>
              <w:rPr>
                <w:rFonts w:ascii="Montserrat" w:eastAsiaTheme="minorHAnsi" w:hAnsi="Montserrat" w:cstheme="minorBidi"/>
                <w:lang w:eastAsia="en-US"/>
              </w:rPr>
            </w:pPr>
          </w:p>
          <w:p w14:paraId="4AA4A5D1" w14:textId="1D901B0E" w:rsidR="007A6425" w:rsidRPr="00E23E36" w:rsidRDefault="007A6425" w:rsidP="00E23E36">
            <w:pPr>
              <w:spacing w:line="276" w:lineRule="auto"/>
              <w:rPr>
                <w:rFonts w:ascii="Montserrat" w:eastAsiaTheme="minorHAnsi" w:hAnsi="Montserrat" w:cstheme="minorBidi"/>
                <w:lang w:eastAsia="en-US"/>
              </w:rPr>
            </w:pPr>
          </w:p>
          <w:p w14:paraId="2F3913C0" w14:textId="48AD9F42" w:rsidR="00EA6322" w:rsidRPr="006658BB" w:rsidRDefault="00347F66" w:rsidP="00347F66">
            <w:pPr>
              <w:spacing w:line="276" w:lineRule="auto"/>
              <w:jc w:val="center"/>
              <w:rPr>
                <w:rFonts w:ascii="Montserrat" w:hAnsi="Montserrat"/>
              </w:rPr>
            </w:pPr>
            <w:r w:rsidRPr="00347F66">
              <w:rPr>
                <w:rFonts w:ascii="Montserrat" w:eastAsiaTheme="minorHAnsi" w:hAnsi="Montserrat" w:cstheme="minorBidi"/>
                <w:lang w:eastAsia="en-US"/>
              </w:rPr>
              <w:t>Responsable del almacén temporal de sustancias y productos tóxicos y no tóxico de áreas INAH.</w:t>
            </w:r>
          </w:p>
        </w:tc>
      </w:tr>
      <w:tr w:rsidR="00BA7361" w:rsidRPr="006658BB" w14:paraId="51D60467" w14:textId="77777777" w:rsidTr="00EA6322">
        <w:trPr>
          <w:jc w:val="center"/>
        </w:trPr>
        <w:tc>
          <w:tcPr>
            <w:tcW w:w="2835" w:type="dxa"/>
          </w:tcPr>
          <w:p w14:paraId="376560D3" w14:textId="77777777" w:rsidR="00BA7361" w:rsidRPr="006658BB" w:rsidRDefault="00BA7361" w:rsidP="004A3837">
            <w:pPr>
              <w:spacing w:line="276" w:lineRule="auto"/>
              <w:rPr>
                <w:rFonts w:ascii="Montserrat" w:eastAsiaTheme="minorHAnsi" w:hAnsi="Montserrat" w:cstheme="minorBidi"/>
                <w:lang w:eastAsia="en-US"/>
              </w:rPr>
            </w:pPr>
          </w:p>
          <w:p w14:paraId="3F8F2C03" w14:textId="4716B767" w:rsidR="00BA7361" w:rsidRDefault="00BA7361" w:rsidP="00D06626">
            <w:pPr>
              <w:spacing w:line="276" w:lineRule="auto"/>
              <w:jc w:val="center"/>
              <w:rPr>
                <w:rFonts w:ascii="Montserrat" w:eastAsiaTheme="minorHAnsi" w:hAnsi="Montserrat" w:cstheme="minorBidi"/>
                <w:lang w:eastAsia="en-US"/>
              </w:rPr>
            </w:pPr>
            <w:r w:rsidRPr="006658BB">
              <w:rPr>
                <w:rFonts w:ascii="Montserrat" w:eastAsiaTheme="minorHAnsi" w:hAnsi="Montserrat" w:cstheme="minorBidi"/>
                <w:lang w:eastAsia="en-US"/>
              </w:rPr>
              <w:t>8</w:t>
            </w:r>
            <w:r w:rsidR="00A013BB">
              <w:rPr>
                <w:rFonts w:ascii="Montserrat" w:eastAsiaTheme="minorHAnsi" w:hAnsi="Montserrat" w:cstheme="minorBidi"/>
                <w:lang w:eastAsia="en-US"/>
              </w:rPr>
              <w:t>.</w:t>
            </w:r>
            <w:r w:rsidR="006658BB" w:rsidRPr="006658BB">
              <w:rPr>
                <w:rFonts w:ascii="Montserrat" w:eastAsiaTheme="minorHAnsi" w:hAnsi="Montserrat" w:cstheme="minorBidi"/>
                <w:lang w:eastAsia="en-US"/>
              </w:rPr>
              <w:t xml:space="preserve"> </w:t>
            </w:r>
            <w:bookmarkStart w:id="35" w:name="_Hlk41237313"/>
            <w:r w:rsidR="00A013BB">
              <w:rPr>
                <w:rFonts w:ascii="Montserrat" w:eastAsiaTheme="minorHAnsi" w:hAnsi="Montserrat" w:cstheme="minorBidi"/>
                <w:lang w:eastAsia="en-US"/>
              </w:rPr>
              <w:t>S</w:t>
            </w:r>
            <w:r w:rsidR="006658BB" w:rsidRPr="006658BB">
              <w:rPr>
                <w:rFonts w:ascii="Montserrat" w:eastAsiaTheme="minorHAnsi" w:hAnsi="Montserrat" w:cstheme="minorBidi"/>
                <w:lang w:eastAsia="en-US"/>
              </w:rPr>
              <w:t>olicitud del comprobante de depósito final de residuos.</w:t>
            </w:r>
            <w:bookmarkEnd w:id="35"/>
          </w:p>
          <w:p w14:paraId="2BF086DA" w14:textId="77777777" w:rsidR="003C53AF" w:rsidRDefault="003C53AF" w:rsidP="004A3837">
            <w:pPr>
              <w:spacing w:line="276" w:lineRule="auto"/>
              <w:jc w:val="both"/>
              <w:rPr>
                <w:rFonts w:ascii="Montserrat" w:eastAsiaTheme="minorHAnsi" w:hAnsi="Montserrat" w:cstheme="minorBidi"/>
                <w:lang w:eastAsia="en-US"/>
              </w:rPr>
            </w:pPr>
          </w:p>
          <w:p w14:paraId="1C9FCADF" w14:textId="77777777" w:rsidR="003C53AF" w:rsidRDefault="003C53AF" w:rsidP="004A3837">
            <w:pPr>
              <w:spacing w:line="276" w:lineRule="auto"/>
              <w:jc w:val="both"/>
              <w:rPr>
                <w:rFonts w:ascii="Montserrat" w:eastAsiaTheme="minorHAnsi" w:hAnsi="Montserrat" w:cstheme="minorBidi"/>
                <w:lang w:eastAsia="en-US"/>
              </w:rPr>
            </w:pPr>
          </w:p>
          <w:p w14:paraId="28366CD9" w14:textId="2498FFF3" w:rsidR="003C53AF" w:rsidRPr="006658BB" w:rsidRDefault="003C53AF" w:rsidP="004A3837">
            <w:pPr>
              <w:spacing w:line="276" w:lineRule="auto"/>
              <w:rPr>
                <w:rFonts w:ascii="Montserrat" w:hAnsi="Montserrat"/>
              </w:rPr>
            </w:pPr>
          </w:p>
        </w:tc>
        <w:tc>
          <w:tcPr>
            <w:tcW w:w="3969" w:type="dxa"/>
          </w:tcPr>
          <w:p w14:paraId="5D8F0769" w14:textId="77777777" w:rsidR="00BA7361" w:rsidRPr="006658BB" w:rsidRDefault="00BA7361" w:rsidP="004A3837">
            <w:pPr>
              <w:spacing w:line="276" w:lineRule="auto"/>
              <w:jc w:val="both"/>
              <w:rPr>
                <w:rFonts w:ascii="Montserrat" w:eastAsiaTheme="minorHAnsi" w:hAnsi="Montserrat" w:cstheme="minorBidi"/>
                <w:lang w:eastAsia="en-US"/>
              </w:rPr>
            </w:pPr>
          </w:p>
          <w:p w14:paraId="1D5EDE8D" w14:textId="27CE0665" w:rsidR="00BA7361" w:rsidRPr="00875FC8" w:rsidRDefault="006658BB" w:rsidP="004A3837">
            <w:pPr>
              <w:spacing w:line="276" w:lineRule="auto"/>
              <w:jc w:val="both"/>
              <w:rPr>
                <w:rFonts w:ascii="Montserrat" w:hAnsi="Montserrat"/>
              </w:rPr>
            </w:pPr>
            <w:r w:rsidRPr="006658BB">
              <w:rPr>
                <w:rFonts w:ascii="Montserrat" w:eastAsiaTheme="minorHAnsi" w:hAnsi="Montserrat" w:cstheme="minorBidi"/>
                <w:lang w:eastAsia="en-US"/>
              </w:rPr>
              <w:t>8.1</w:t>
            </w:r>
            <w:r w:rsidR="00D76DFE">
              <w:rPr>
                <w:rFonts w:ascii="Montserrat" w:eastAsiaTheme="minorHAnsi" w:hAnsi="Montserrat" w:cstheme="minorBidi"/>
                <w:lang w:eastAsia="en-US"/>
              </w:rPr>
              <w:t>.</w:t>
            </w:r>
            <w:r w:rsidRPr="006658BB">
              <w:rPr>
                <w:rFonts w:ascii="Montserrat" w:eastAsiaTheme="minorHAnsi" w:hAnsi="Montserrat" w:cstheme="minorBidi"/>
                <w:lang w:eastAsia="en-US"/>
              </w:rPr>
              <w:t xml:space="preserve"> Solicita a la empresa transportadora contratada el comprobante de depósito final de residuos peligrosos en el municipio.</w:t>
            </w:r>
          </w:p>
          <w:p w14:paraId="5ED3129B" w14:textId="77777777" w:rsidR="006658BB" w:rsidRDefault="006658BB" w:rsidP="004A3837">
            <w:pPr>
              <w:spacing w:line="276" w:lineRule="auto"/>
              <w:jc w:val="both"/>
              <w:rPr>
                <w:rFonts w:ascii="Montserrat" w:hAnsi="Montserrat"/>
                <w:u w:val="single"/>
              </w:rPr>
            </w:pPr>
          </w:p>
          <w:p w14:paraId="5233FFD7" w14:textId="77777777" w:rsidR="00AD54F9" w:rsidRDefault="00AD54F9" w:rsidP="004A3837">
            <w:pPr>
              <w:spacing w:line="276" w:lineRule="auto"/>
              <w:jc w:val="both"/>
              <w:rPr>
                <w:rFonts w:ascii="Montserrat" w:hAnsi="Montserrat"/>
                <w:u w:val="single"/>
              </w:rPr>
            </w:pPr>
          </w:p>
          <w:p w14:paraId="5FCC915D" w14:textId="20D013C8" w:rsidR="003C53AF" w:rsidRDefault="003C53AF" w:rsidP="004A3837">
            <w:pPr>
              <w:spacing w:line="276" w:lineRule="auto"/>
              <w:jc w:val="both"/>
              <w:rPr>
                <w:rFonts w:ascii="Montserrat" w:hAnsi="Montserrat"/>
                <w:u w:val="single"/>
              </w:rPr>
            </w:pPr>
          </w:p>
          <w:p w14:paraId="6993A437" w14:textId="600FB389" w:rsidR="00A61300" w:rsidRDefault="00A61300" w:rsidP="004A3837">
            <w:pPr>
              <w:spacing w:line="276" w:lineRule="auto"/>
              <w:jc w:val="both"/>
              <w:rPr>
                <w:rFonts w:ascii="Montserrat" w:hAnsi="Montserrat"/>
                <w:u w:val="single"/>
              </w:rPr>
            </w:pPr>
          </w:p>
          <w:p w14:paraId="55677BA4" w14:textId="77777777" w:rsidR="00A61300" w:rsidRDefault="00A61300" w:rsidP="004A3837">
            <w:pPr>
              <w:spacing w:line="276" w:lineRule="auto"/>
              <w:jc w:val="both"/>
              <w:rPr>
                <w:rFonts w:ascii="Montserrat" w:hAnsi="Montserrat"/>
                <w:u w:val="single"/>
              </w:rPr>
            </w:pPr>
          </w:p>
          <w:p w14:paraId="0278DE53" w14:textId="77777777" w:rsidR="003C53AF" w:rsidRDefault="003C53AF" w:rsidP="004A3837">
            <w:pPr>
              <w:spacing w:line="276" w:lineRule="auto"/>
              <w:jc w:val="both"/>
              <w:rPr>
                <w:rFonts w:ascii="Montserrat" w:hAnsi="Montserrat"/>
                <w:u w:val="single"/>
              </w:rPr>
            </w:pPr>
          </w:p>
          <w:p w14:paraId="4B684A3E" w14:textId="77777777" w:rsidR="003C53AF" w:rsidRDefault="003C53AF" w:rsidP="004A3837">
            <w:pPr>
              <w:spacing w:line="276" w:lineRule="auto"/>
              <w:jc w:val="both"/>
              <w:rPr>
                <w:rFonts w:ascii="Montserrat" w:hAnsi="Montserrat"/>
                <w:u w:val="single"/>
              </w:rPr>
            </w:pPr>
          </w:p>
          <w:p w14:paraId="4233717D" w14:textId="1C894A93" w:rsidR="003C53AF" w:rsidRPr="003C53AF" w:rsidRDefault="003C53AF" w:rsidP="004A3837">
            <w:pPr>
              <w:spacing w:line="276" w:lineRule="auto"/>
              <w:jc w:val="both"/>
              <w:rPr>
                <w:rFonts w:ascii="Montserrat" w:hAnsi="Montserrat"/>
                <w:b/>
              </w:rPr>
            </w:pPr>
            <w:r w:rsidRPr="003C53AF">
              <w:rPr>
                <w:rFonts w:ascii="Montserrat" w:hAnsi="Montserrat"/>
                <w:b/>
              </w:rPr>
              <w:t>FIN</w:t>
            </w:r>
          </w:p>
          <w:p w14:paraId="4AFA9799" w14:textId="59CDAB5A" w:rsidR="003C53AF" w:rsidRPr="006658BB" w:rsidRDefault="003C53AF" w:rsidP="004A3837">
            <w:pPr>
              <w:spacing w:line="276" w:lineRule="auto"/>
              <w:jc w:val="both"/>
              <w:rPr>
                <w:rFonts w:ascii="Montserrat" w:hAnsi="Montserrat"/>
                <w:u w:val="single"/>
              </w:rPr>
            </w:pPr>
          </w:p>
        </w:tc>
        <w:tc>
          <w:tcPr>
            <w:tcW w:w="2835" w:type="dxa"/>
          </w:tcPr>
          <w:p w14:paraId="1B2CA460" w14:textId="77777777" w:rsidR="00BA7361" w:rsidRDefault="00BA7361" w:rsidP="004A3837">
            <w:pPr>
              <w:spacing w:line="276" w:lineRule="auto"/>
              <w:rPr>
                <w:rFonts w:ascii="Montserrat" w:hAnsi="Montserrat"/>
                <w:highlight w:val="yellow"/>
              </w:rPr>
            </w:pPr>
          </w:p>
          <w:p w14:paraId="2E3B55FC" w14:textId="661882EF" w:rsidR="007A6425" w:rsidRDefault="003E6A03" w:rsidP="003E6A03">
            <w:pPr>
              <w:spacing w:line="276" w:lineRule="auto"/>
              <w:jc w:val="center"/>
              <w:rPr>
                <w:rFonts w:ascii="Montserrat" w:hAnsi="Montserrat"/>
                <w:highlight w:val="yellow"/>
              </w:rPr>
            </w:pPr>
            <w:r w:rsidRPr="003E6A03">
              <w:rPr>
                <w:rFonts w:ascii="Montserrat" w:eastAsiaTheme="minorHAnsi" w:hAnsi="Montserrat" w:cstheme="minorBidi"/>
                <w:lang w:eastAsia="en-US"/>
              </w:rPr>
              <w:t>Responsable del almacén temporal de sustancias y productos tóxicos y no tóxico de áreas INAH.</w:t>
            </w:r>
          </w:p>
          <w:p w14:paraId="32537AE5" w14:textId="77777777" w:rsidR="007A6425" w:rsidRDefault="007A6425" w:rsidP="004A3837">
            <w:pPr>
              <w:spacing w:line="276" w:lineRule="auto"/>
              <w:rPr>
                <w:rFonts w:ascii="Montserrat" w:hAnsi="Montserrat"/>
                <w:highlight w:val="yellow"/>
              </w:rPr>
            </w:pPr>
          </w:p>
          <w:p w14:paraId="0A96AF76" w14:textId="2CB83845" w:rsidR="007A6425" w:rsidRPr="006658BB" w:rsidRDefault="007A6425" w:rsidP="004A3837">
            <w:pPr>
              <w:spacing w:line="276" w:lineRule="auto"/>
              <w:rPr>
                <w:rFonts w:ascii="Montserrat" w:hAnsi="Montserrat"/>
                <w:highlight w:val="yellow"/>
              </w:rPr>
            </w:pPr>
          </w:p>
        </w:tc>
      </w:tr>
    </w:tbl>
    <w:p w14:paraId="0175F997" w14:textId="77777777" w:rsidR="00EA6322" w:rsidRPr="006658BB" w:rsidRDefault="00EA6322" w:rsidP="00EA6322">
      <w:pPr>
        <w:rPr>
          <w:rFonts w:ascii="Montserrat" w:hAnsi="Montserrat"/>
          <w:sz w:val="20"/>
          <w:lang w:eastAsia="es-MX"/>
        </w:rPr>
      </w:pPr>
    </w:p>
    <w:p w14:paraId="38F2F5EF" w14:textId="77777777" w:rsidR="008872B8" w:rsidRPr="00EA03F8" w:rsidRDefault="00D243F1">
      <w:pPr>
        <w:pStyle w:val="Estilomanual"/>
        <w:rPr>
          <w:rFonts w:ascii="Montserrat" w:hAnsi="Montserrat"/>
          <w:i w:val="0"/>
          <w:sz w:val="20"/>
        </w:rPr>
      </w:pPr>
      <w:r w:rsidRPr="007A0D05">
        <w:br w:type="page"/>
      </w:r>
    </w:p>
    <w:p w14:paraId="7C76CF98" w14:textId="77777777" w:rsidR="00417688" w:rsidRDefault="00417688" w:rsidP="00417688"/>
    <w:p w14:paraId="621CBA29" w14:textId="36A1E910" w:rsidR="008872B8" w:rsidRPr="00CD4109" w:rsidRDefault="008872B8" w:rsidP="00CD4109">
      <w:pPr>
        <w:pStyle w:val="Puesto"/>
        <w:numPr>
          <w:ilvl w:val="0"/>
          <w:numId w:val="4"/>
        </w:numPr>
        <w:spacing w:before="240" w:after="240" w:line="276" w:lineRule="auto"/>
        <w:ind w:left="426" w:hanging="426"/>
        <w:jc w:val="center"/>
        <w:rPr>
          <w:sz w:val="20"/>
        </w:rPr>
      </w:pPr>
      <w:bookmarkStart w:id="36" w:name="_Toc41503909"/>
      <w:r w:rsidRPr="00CD4109">
        <w:rPr>
          <w:sz w:val="20"/>
        </w:rPr>
        <w:t>GLOSARIO</w:t>
      </w:r>
      <w:bookmarkEnd w:id="36"/>
    </w:p>
    <w:p w14:paraId="031E9695" w14:textId="77777777" w:rsidR="008872B8" w:rsidRPr="007A0D05" w:rsidRDefault="008872B8" w:rsidP="008872B8">
      <w:pPr>
        <w:spacing w:after="0"/>
        <w:rPr>
          <w:rStyle w:val="SubttuloCar"/>
          <w:rFonts w:ascii="Montserrat" w:hAnsi="Montserrat"/>
          <w:b w:val="0"/>
          <w:i w:val="0"/>
          <w:sz w:val="20"/>
        </w:rPr>
      </w:pPr>
    </w:p>
    <w:p w14:paraId="478383E2" w14:textId="6EFB2D0F" w:rsidR="008872B8" w:rsidRPr="00EA5C2D" w:rsidRDefault="008872B8" w:rsidP="008872B8">
      <w:pPr>
        <w:jc w:val="both"/>
        <w:rPr>
          <w:rStyle w:val="SubttuloCar"/>
          <w:rFonts w:ascii="Montserrat" w:hAnsi="Montserrat"/>
          <w:i w:val="0"/>
        </w:rPr>
      </w:pPr>
      <w:r w:rsidRPr="007228D4">
        <w:rPr>
          <w:rFonts w:ascii="Montserrat" w:hAnsi="Montserrat"/>
          <w:b/>
          <w:sz w:val="20"/>
          <w:szCs w:val="20"/>
        </w:rPr>
        <w:t>Acopio:</w:t>
      </w:r>
      <w:r w:rsidRPr="00EA5C2D">
        <w:rPr>
          <w:rFonts w:ascii="Montserrat" w:hAnsi="Montserrat"/>
          <w:sz w:val="20"/>
        </w:rPr>
        <w:t xml:space="preserve"> </w:t>
      </w:r>
      <w:r w:rsidR="004D0C83" w:rsidRPr="004D0C83">
        <w:rPr>
          <w:rFonts w:ascii="Montserrat" w:hAnsi="Montserrat"/>
          <w:sz w:val="20"/>
          <w:szCs w:val="20"/>
        </w:rPr>
        <w:t>Acción de reunir los residuos de una o diferentes fuentes para su manejo</w:t>
      </w:r>
      <w:r w:rsidRPr="00EA5C2D">
        <w:rPr>
          <w:rStyle w:val="SubttuloCar"/>
          <w:rFonts w:ascii="Montserrat" w:hAnsi="Montserrat"/>
          <w:b w:val="0"/>
          <w:i w:val="0"/>
        </w:rPr>
        <w:t>.</w:t>
      </w:r>
    </w:p>
    <w:p w14:paraId="7F7CE7EF" w14:textId="4F06AECF" w:rsidR="00E52AB4" w:rsidRPr="00E14B29" w:rsidRDefault="00E52AB4" w:rsidP="008872B8">
      <w:pPr>
        <w:jc w:val="both"/>
        <w:rPr>
          <w:rFonts w:ascii="Montserrat" w:hAnsi="Montserrat"/>
          <w:sz w:val="20"/>
        </w:rPr>
      </w:pPr>
      <w:r w:rsidRPr="000D22C3">
        <w:rPr>
          <w:rFonts w:ascii="Montserrat" w:hAnsi="Montserrat"/>
          <w:b/>
          <w:sz w:val="20"/>
        </w:rPr>
        <w:t>Almacenamiento de residuos peligrosos:</w:t>
      </w:r>
      <w:r w:rsidRPr="000D22C3">
        <w:rPr>
          <w:rFonts w:ascii="Montserrat" w:hAnsi="Montserrat"/>
          <w:sz w:val="20"/>
        </w:rPr>
        <w:t xml:space="preserve"> </w:t>
      </w:r>
      <w:r w:rsidR="00792ADA" w:rsidRPr="000D22C3">
        <w:rPr>
          <w:rFonts w:ascii="Montserrat" w:hAnsi="Montserrat"/>
          <w:sz w:val="20"/>
        </w:rPr>
        <w:t>A</w:t>
      </w:r>
      <w:r w:rsidRPr="000D22C3">
        <w:rPr>
          <w:rFonts w:ascii="Montserrat" w:hAnsi="Montserrat"/>
          <w:sz w:val="20"/>
        </w:rPr>
        <w:t>cción de retener temporalmente los residuos peligrosos en áreas que cumplen con las condiciones establecidas en las disposiciones aplicables para evitar su liberación, en tanto se procesan para su aprovechamiento, se les aplica un tratamiento, se transportan o se dispone finalmente de ellos</w:t>
      </w:r>
      <w:r w:rsidR="007D796C" w:rsidRPr="000D22C3">
        <w:rPr>
          <w:rFonts w:ascii="Montserrat" w:hAnsi="Montserrat"/>
          <w:sz w:val="20"/>
        </w:rPr>
        <w:t>.</w:t>
      </w:r>
    </w:p>
    <w:p w14:paraId="1B673FF6" w14:textId="74C39187" w:rsidR="008872B8" w:rsidRPr="00D533CB" w:rsidRDefault="008872B8" w:rsidP="008872B8">
      <w:pPr>
        <w:jc w:val="both"/>
        <w:rPr>
          <w:rFonts w:ascii="Montserrat" w:hAnsi="Montserrat"/>
          <w:sz w:val="20"/>
        </w:rPr>
      </w:pPr>
      <w:r w:rsidRPr="00C62DEF">
        <w:rPr>
          <w:rFonts w:ascii="Montserrat" w:hAnsi="Montserrat"/>
          <w:b/>
          <w:sz w:val="20"/>
        </w:rPr>
        <w:t>INAH:</w:t>
      </w:r>
      <w:r w:rsidRPr="00C62DEF">
        <w:rPr>
          <w:rFonts w:ascii="Montserrat" w:hAnsi="Montserrat"/>
          <w:sz w:val="20"/>
        </w:rPr>
        <w:t xml:space="preserve"> El Instituto Nacional de Antropología e Historia.</w:t>
      </w:r>
    </w:p>
    <w:p w14:paraId="630D7617" w14:textId="732D60E7" w:rsidR="008872B8" w:rsidRPr="001625DC" w:rsidRDefault="008872B8" w:rsidP="310FA33A">
      <w:pPr>
        <w:jc w:val="both"/>
        <w:rPr>
          <w:rFonts w:ascii="Montserrat" w:hAnsi="Montserrat"/>
          <w:sz w:val="20"/>
          <w:szCs w:val="20"/>
        </w:rPr>
      </w:pPr>
      <w:r w:rsidRPr="001625DC">
        <w:rPr>
          <w:rFonts w:ascii="Montserrat" w:hAnsi="Montserrat"/>
          <w:b/>
          <w:bCs/>
          <w:sz w:val="20"/>
          <w:szCs w:val="20"/>
        </w:rPr>
        <w:t>Áreas:</w:t>
      </w:r>
      <w:r w:rsidRPr="001625DC">
        <w:rPr>
          <w:rFonts w:ascii="Montserrat" w:hAnsi="Montserrat"/>
          <w:sz w:val="20"/>
          <w:szCs w:val="20"/>
        </w:rPr>
        <w:t xml:space="preserve"> La Dirección General y las Secretarías Técnica y Administrativa.</w:t>
      </w:r>
    </w:p>
    <w:p w14:paraId="16783344" w14:textId="6E6B5CB6" w:rsidR="008872B8" w:rsidRPr="00D533CB" w:rsidRDefault="008872B8" w:rsidP="310FA33A">
      <w:pPr>
        <w:jc w:val="both"/>
        <w:rPr>
          <w:rFonts w:ascii="Montserrat" w:hAnsi="Montserrat"/>
          <w:sz w:val="20"/>
          <w:szCs w:val="20"/>
        </w:rPr>
      </w:pPr>
      <w:r w:rsidRPr="001625DC">
        <w:rPr>
          <w:rFonts w:ascii="Montserrat" w:hAnsi="Montserrat"/>
          <w:b/>
          <w:bCs/>
          <w:sz w:val="20"/>
          <w:szCs w:val="20"/>
        </w:rPr>
        <w:t>Unidad:</w:t>
      </w:r>
      <w:r w:rsidRPr="001625DC">
        <w:rPr>
          <w:rFonts w:ascii="Montserrat" w:hAnsi="Montserrat"/>
          <w:sz w:val="20"/>
          <w:szCs w:val="20"/>
        </w:rPr>
        <w:t xml:space="preserve"> Las Coordinaciones Nacionales, las direcciones de los Centros INAH, de los Museos Nacionales, de las Escuelas Nacionales, los Centros de Trabajo con Clave Presupuestal Asignada y Órgano Interno de Control.</w:t>
      </w:r>
    </w:p>
    <w:p w14:paraId="45EAA4E7" w14:textId="096ECFD7" w:rsidR="008872B8" w:rsidRDefault="008872B8" w:rsidP="00EA5C2D">
      <w:pPr>
        <w:spacing w:after="0"/>
        <w:jc w:val="both"/>
        <w:rPr>
          <w:rFonts w:ascii="Montserrat" w:hAnsi="Montserrat"/>
          <w:sz w:val="20"/>
        </w:rPr>
      </w:pPr>
      <w:r w:rsidRPr="00D533CB">
        <w:rPr>
          <w:rFonts w:ascii="Montserrat" w:hAnsi="Montserrat"/>
          <w:b/>
          <w:sz w:val="20"/>
        </w:rPr>
        <w:t>Celda de tratamiento:</w:t>
      </w:r>
      <w:r w:rsidRPr="00EA5C2D">
        <w:rPr>
          <w:rFonts w:ascii="Montserrat" w:hAnsi="Montserrat"/>
          <w:sz w:val="20"/>
        </w:rPr>
        <w:t xml:space="preserve"> </w:t>
      </w:r>
      <w:r w:rsidRPr="00D533CB">
        <w:rPr>
          <w:rFonts w:ascii="Montserrat" w:hAnsi="Montserrat"/>
          <w:sz w:val="20"/>
        </w:rPr>
        <w:t>El espacio creado artificialmente para reducir la peligrosidad y el volumen de los residuos peligrosos, así como para disminuir el riesgo de fuga de contaminantes.</w:t>
      </w:r>
    </w:p>
    <w:p w14:paraId="7B281A3B" w14:textId="77777777" w:rsidR="00FF4988" w:rsidRDefault="00FF4988" w:rsidP="00EA5C2D">
      <w:pPr>
        <w:spacing w:after="0"/>
        <w:jc w:val="both"/>
        <w:rPr>
          <w:rFonts w:ascii="Montserrat" w:hAnsi="Montserrat"/>
          <w:sz w:val="20"/>
        </w:rPr>
      </w:pPr>
    </w:p>
    <w:p w14:paraId="5C39E433" w14:textId="71DD0C0C" w:rsidR="008872B8" w:rsidRPr="00D533CB" w:rsidRDefault="00FD165C" w:rsidP="00FD165C">
      <w:pPr>
        <w:jc w:val="both"/>
        <w:rPr>
          <w:rFonts w:ascii="Montserrat" w:hAnsi="Montserrat"/>
          <w:sz w:val="20"/>
        </w:rPr>
      </w:pPr>
      <w:r w:rsidRPr="00FD165C">
        <w:rPr>
          <w:rFonts w:ascii="Montserrat" w:hAnsi="Montserrat"/>
          <w:b/>
          <w:sz w:val="20"/>
        </w:rPr>
        <w:t>C</w:t>
      </w:r>
      <w:r w:rsidR="008872B8" w:rsidRPr="00FD165C">
        <w:rPr>
          <w:rFonts w:ascii="Montserrat" w:hAnsi="Montserrat"/>
          <w:b/>
          <w:sz w:val="20"/>
        </w:rPr>
        <w:t>onfinamiento controlado</w:t>
      </w:r>
      <w:r w:rsidRPr="00FD165C">
        <w:rPr>
          <w:rFonts w:ascii="Montserrat" w:hAnsi="Montserrat"/>
          <w:b/>
          <w:sz w:val="20"/>
        </w:rPr>
        <w:t>.</w:t>
      </w:r>
      <w:r w:rsidRPr="00FD165C">
        <w:rPr>
          <w:rFonts w:ascii="Montserrat" w:hAnsi="Montserrat"/>
          <w:sz w:val="20"/>
        </w:rPr>
        <w:t xml:space="preserve"> </w:t>
      </w:r>
      <w:r w:rsidR="008872B8" w:rsidRPr="00FD165C">
        <w:rPr>
          <w:rFonts w:ascii="Montserrat" w:hAnsi="Montserrat"/>
          <w:sz w:val="20"/>
        </w:rPr>
        <w:t>Es la obra de ingeniería para la disposición final de residuos peligrosos previamente estabilizados, que garantice su aislamiento definitivo.</w:t>
      </w:r>
    </w:p>
    <w:p w14:paraId="33F465D9" w14:textId="43915F9B" w:rsidR="008872B8" w:rsidRDefault="008872B8" w:rsidP="008872B8">
      <w:pPr>
        <w:jc w:val="both"/>
        <w:rPr>
          <w:rFonts w:ascii="Montserrat" w:hAnsi="Montserrat"/>
          <w:sz w:val="20"/>
        </w:rPr>
      </w:pPr>
      <w:r w:rsidRPr="00D533CB">
        <w:rPr>
          <w:rFonts w:ascii="Montserrat" w:hAnsi="Montserrat"/>
          <w:b/>
          <w:sz w:val="20"/>
        </w:rPr>
        <w:t>Contenedor:</w:t>
      </w:r>
      <w:r w:rsidRPr="00EA5C2D">
        <w:rPr>
          <w:rFonts w:ascii="Montserrat" w:hAnsi="Montserrat"/>
          <w:sz w:val="20"/>
        </w:rPr>
        <w:t xml:space="preserve"> </w:t>
      </w:r>
      <w:r w:rsidRPr="00D533CB">
        <w:rPr>
          <w:rFonts w:ascii="Montserrat" w:hAnsi="Montserrat"/>
          <w:sz w:val="20"/>
        </w:rPr>
        <w:t>El recipiente destinado al depósito temporal de los residuos.</w:t>
      </w:r>
    </w:p>
    <w:p w14:paraId="4306D5C7" w14:textId="7CE110B0" w:rsidR="00FF1C1E" w:rsidRDefault="008872B8" w:rsidP="00EB4AAE">
      <w:pPr>
        <w:spacing w:after="0"/>
        <w:jc w:val="both"/>
        <w:rPr>
          <w:rFonts w:ascii="Montserrat" w:hAnsi="Montserrat"/>
          <w:sz w:val="20"/>
        </w:rPr>
      </w:pPr>
      <w:r w:rsidRPr="00D533CB">
        <w:rPr>
          <w:rFonts w:ascii="Montserrat" w:hAnsi="Montserrat"/>
          <w:b/>
          <w:sz w:val="20"/>
        </w:rPr>
        <w:t>Disposición final:</w:t>
      </w:r>
      <w:r w:rsidR="00EA6913">
        <w:rPr>
          <w:rFonts w:ascii="Montserrat" w:hAnsi="Montserrat"/>
          <w:sz w:val="20"/>
        </w:rPr>
        <w:t xml:space="preserve"> </w:t>
      </w:r>
      <w:r w:rsidR="000E70DF">
        <w:rPr>
          <w:rFonts w:ascii="Montserrat" w:hAnsi="Montserrat"/>
          <w:sz w:val="20"/>
        </w:rPr>
        <w:t>A</w:t>
      </w:r>
      <w:r w:rsidRPr="00D533CB">
        <w:rPr>
          <w:rFonts w:ascii="Montserrat" w:hAnsi="Montserrat"/>
          <w:sz w:val="20"/>
        </w:rPr>
        <w:t xml:space="preserve">cción de depositar o confinar permanentemente residuos en sitios </w:t>
      </w:r>
      <w:r w:rsidR="006903EF">
        <w:rPr>
          <w:rFonts w:ascii="Montserrat" w:hAnsi="Montserrat"/>
          <w:sz w:val="20"/>
        </w:rPr>
        <w:t>e</w:t>
      </w:r>
      <w:r w:rsidRPr="00D533CB">
        <w:rPr>
          <w:rFonts w:ascii="Montserrat" w:hAnsi="Montserrat"/>
          <w:sz w:val="20"/>
        </w:rPr>
        <w:t xml:space="preserve"> instalaciones </w:t>
      </w:r>
      <w:r w:rsidRPr="003D5FEB">
        <w:rPr>
          <w:rFonts w:ascii="Montserrat" w:hAnsi="Montserrat"/>
          <w:sz w:val="20"/>
        </w:rPr>
        <w:t xml:space="preserve">cuyas </w:t>
      </w:r>
      <w:r w:rsidRPr="00FC2905">
        <w:rPr>
          <w:rFonts w:ascii="Montserrat" w:hAnsi="Montserrat"/>
          <w:sz w:val="20"/>
        </w:rPr>
        <w:t>características</w:t>
      </w:r>
      <w:r w:rsidR="006A17BD" w:rsidRPr="00FC2905">
        <w:rPr>
          <w:rFonts w:ascii="Montserrat" w:hAnsi="Montserrat"/>
          <w:sz w:val="20"/>
        </w:rPr>
        <w:t xml:space="preserve"> </w:t>
      </w:r>
      <w:r w:rsidR="006A17BD" w:rsidRPr="001E60FE">
        <w:rPr>
          <w:rFonts w:ascii="Montserrat" w:hAnsi="Montserrat"/>
          <w:sz w:val="20"/>
        </w:rPr>
        <w:t>p</w:t>
      </w:r>
      <w:r w:rsidR="00FF1C1E" w:rsidRPr="001E60FE">
        <w:rPr>
          <w:rFonts w:ascii="Montserrat" w:hAnsi="Montserrat"/>
          <w:sz w:val="20"/>
        </w:rPr>
        <w:t>ermitan prevenir su liberación al ambiente y las consecuentes afectaciones a la salud de la población y a los ecosistemas y sus elemento</w:t>
      </w:r>
      <w:r w:rsidR="00FF1C1E" w:rsidRPr="00D17F73">
        <w:rPr>
          <w:rFonts w:ascii="Montserrat" w:hAnsi="Montserrat"/>
          <w:sz w:val="20"/>
        </w:rPr>
        <w:t>s.</w:t>
      </w:r>
      <w:r w:rsidR="00D94D35">
        <w:rPr>
          <w:rFonts w:ascii="Montserrat" w:hAnsi="Montserrat"/>
          <w:sz w:val="20"/>
        </w:rPr>
        <w:t xml:space="preserve"> </w:t>
      </w:r>
    </w:p>
    <w:p w14:paraId="24C30E65" w14:textId="4DEC9A57" w:rsidR="004D7FDB" w:rsidRDefault="004D7FDB" w:rsidP="00EB4AAE">
      <w:pPr>
        <w:spacing w:after="0"/>
        <w:jc w:val="both"/>
        <w:rPr>
          <w:rFonts w:ascii="Montserrat" w:hAnsi="Montserrat"/>
          <w:sz w:val="20"/>
        </w:rPr>
      </w:pPr>
    </w:p>
    <w:p w14:paraId="21EF7F1B" w14:textId="5284E97F" w:rsidR="00B63EEC" w:rsidRDefault="00B63EEC" w:rsidP="00B63EEC">
      <w:pPr>
        <w:spacing w:after="0"/>
        <w:jc w:val="both"/>
        <w:rPr>
          <w:rFonts w:ascii="Montserrat" w:hAnsi="Montserrat"/>
          <w:sz w:val="20"/>
        </w:rPr>
      </w:pPr>
      <w:r w:rsidRPr="00B63EEC">
        <w:rPr>
          <w:rFonts w:ascii="Montserrat" w:hAnsi="Montserrat"/>
          <w:b/>
          <w:sz w:val="20"/>
        </w:rPr>
        <w:t>Generador:</w:t>
      </w:r>
      <w:r w:rsidRPr="00B63EEC">
        <w:rPr>
          <w:rFonts w:ascii="Montserrat" w:hAnsi="Montserrat"/>
          <w:sz w:val="20"/>
        </w:rPr>
        <w:t xml:space="preserve"> Persona física o moral que produce residuos, a través del desarrollo de procesos productivos o de consumo. </w:t>
      </w:r>
    </w:p>
    <w:p w14:paraId="4FFEA073" w14:textId="77777777" w:rsidR="00B63EEC" w:rsidRPr="00B63EEC" w:rsidRDefault="00B63EEC" w:rsidP="00B63EEC">
      <w:pPr>
        <w:spacing w:after="0"/>
        <w:jc w:val="both"/>
        <w:rPr>
          <w:rFonts w:ascii="Montserrat" w:hAnsi="Montserrat"/>
          <w:sz w:val="20"/>
        </w:rPr>
      </w:pPr>
    </w:p>
    <w:p w14:paraId="08E9CDE1" w14:textId="30E88776" w:rsidR="00B63EEC" w:rsidRDefault="00B63EEC" w:rsidP="00B63EEC">
      <w:pPr>
        <w:spacing w:after="0"/>
        <w:jc w:val="both"/>
        <w:rPr>
          <w:rFonts w:ascii="Montserrat" w:hAnsi="Montserrat"/>
          <w:sz w:val="20"/>
        </w:rPr>
      </w:pPr>
      <w:r w:rsidRPr="006160C9">
        <w:rPr>
          <w:rFonts w:ascii="Montserrat" w:hAnsi="Montserrat"/>
          <w:b/>
          <w:sz w:val="20"/>
        </w:rPr>
        <w:t>Gran Generador:</w:t>
      </w:r>
      <w:r w:rsidRPr="00B63EEC">
        <w:rPr>
          <w:rFonts w:ascii="Montserrat" w:hAnsi="Montserrat"/>
          <w:sz w:val="20"/>
        </w:rPr>
        <w:t xml:space="preserve"> Persona física o moral que genere una cantidad igual o superior a 10 toneladas en peso bruto total de residuos al año o su equivalente en otra unidad de </w:t>
      </w:r>
      <w:r w:rsidR="006160C9" w:rsidRPr="00B63EEC">
        <w:rPr>
          <w:rFonts w:ascii="Montserrat" w:hAnsi="Montserrat"/>
          <w:sz w:val="20"/>
        </w:rPr>
        <w:t>medida.</w:t>
      </w:r>
    </w:p>
    <w:p w14:paraId="258A5C9C" w14:textId="77777777" w:rsidR="00B63EEC" w:rsidRDefault="00B63EEC" w:rsidP="00EB4AAE">
      <w:pPr>
        <w:spacing w:after="0"/>
        <w:jc w:val="both"/>
        <w:rPr>
          <w:rFonts w:ascii="Montserrat" w:hAnsi="Montserrat"/>
          <w:sz w:val="20"/>
        </w:rPr>
      </w:pPr>
    </w:p>
    <w:p w14:paraId="69B1EFB4" w14:textId="19B478EE" w:rsidR="00B52AF9" w:rsidRDefault="00364F9F" w:rsidP="008872B8">
      <w:pPr>
        <w:jc w:val="both"/>
        <w:rPr>
          <w:rFonts w:ascii="Montserrat" w:hAnsi="Montserrat"/>
          <w:sz w:val="20"/>
        </w:rPr>
      </w:pPr>
      <w:r w:rsidRPr="00364F9F">
        <w:rPr>
          <w:rFonts w:ascii="Montserrat" w:hAnsi="Montserrat"/>
          <w:b/>
          <w:sz w:val="20"/>
        </w:rPr>
        <w:t>Hoja de Datos de Seguridad, HDS:</w:t>
      </w:r>
      <w:r>
        <w:rPr>
          <w:rFonts w:ascii="Montserrat" w:hAnsi="Montserrat"/>
          <w:sz w:val="20"/>
        </w:rPr>
        <w:t xml:space="preserve"> La información sobre las características intrínsecas y propiedades de las sustancias químicas o mezclas, así como de las condiciones de seguridad e higiene necesarias, que sirven como base para el desarrollo de programas de comunicación de peligroso y riesgos en el centro de trabajo.</w:t>
      </w:r>
      <w:r w:rsidR="00B52AF9">
        <w:rPr>
          <w:rFonts w:ascii="Montserrat" w:hAnsi="Montserrat"/>
          <w:sz w:val="20"/>
        </w:rPr>
        <w:t xml:space="preserve"> </w:t>
      </w:r>
    </w:p>
    <w:p w14:paraId="3E02BBB6" w14:textId="77777777" w:rsidR="000E6C9C" w:rsidRDefault="000E6C9C" w:rsidP="008872B8">
      <w:pPr>
        <w:jc w:val="both"/>
        <w:rPr>
          <w:rFonts w:ascii="Montserrat" w:hAnsi="Montserrat"/>
          <w:b/>
          <w:sz w:val="20"/>
        </w:rPr>
      </w:pPr>
    </w:p>
    <w:p w14:paraId="44C931B4" w14:textId="7C63D6E9" w:rsidR="008872B8" w:rsidRDefault="008872B8" w:rsidP="008872B8">
      <w:pPr>
        <w:jc w:val="both"/>
        <w:rPr>
          <w:rFonts w:ascii="Montserrat" w:hAnsi="Montserrat"/>
          <w:sz w:val="20"/>
        </w:rPr>
      </w:pPr>
      <w:r w:rsidRPr="00D533CB">
        <w:rPr>
          <w:rFonts w:ascii="Montserrat" w:hAnsi="Montserrat"/>
          <w:b/>
          <w:sz w:val="20"/>
        </w:rPr>
        <w:lastRenderedPageBreak/>
        <w:t>Impactos Ambientales Significativos:</w:t>
      </w:r>
      <w:r w:rsidRPr="00873630">
        <w:rPr>
          <w:rFonts w:ascii="Montserrat" w:hAnsi="Montserrat"/>
          <w:sz w:val="20"/>
        </w:rPr>
        <w:t xml:space="preserve"> </w:t>
      </w:r>
      <w:r w:rsidRPr="00D533CB">
        <w:rPr>
          <w:rFonts w:ascii="Montserrat" w:hAnsi="Montserrat"/>
          <w:sz w:val="20"/>
        </w:rPr>
        <w:t xml:space="preserve">Aquellos realizados por las actividades humanas que sobrepasen los límites permisibles en las normas oficiales mexicanas e internacionales, las normas ambientales para el Distrito Federal, </w:t>
      </w:r>
      <w:r w:rsidR="007C56E5">
        <w:rPr>
          <w:rFonts w:ascii="Montserrat" w:hAnsi="Montserrat"/>
          <w:sz w:val="20"/>
        </w:rPr>
        <w:t>l</w:t>
      </w:r>
      <w:r w:rsidRPr="00D533CB">
        <w:rPr>
          <w:rFonts w:ascii="Montserrat" w:hAnsi="Montserrat"/>
          <w:sz w:val="20"/>
        </w:rPr>
        <w:t>a Ley General del Equilibrio Ecológico y la Protección al Ambiente, los reglamentos y sus correlativas en los Estados de la República Mexicana, y demás disposiciones Jurídicas aplicables o bien aquellos producidos por efectos naturales que implique daños al ambiente.</w:t>
      </w:r>
    </w:p>
    <w:p w14:paraId="75849B95" w14:textId="38FAE27D" w:rsidR="008872B8" w:rsidRPr="0038055C" w:rsidRDefault="008872B8" w:rsidP="00606D4C">
      <w:pPr>
        <w:jc w:val="both"/>
        <w:rPr>
          <w:rFonts w:ascii="Montserrat" w:hAnsi="Montserrat"/>
          <w:sz w:val="20"/>
        </w:rPr>
      </w:pPr>
      <w:r w:rsidRPr="003744A6">
        <w:rPr>
          <w:rFonts w:ascii="Montserrat" w:hAnsi="Montserrat"/>
          <w:b/>
          <w:sz w:val="20"/>
        </w:rPr>
        <w:t>Incompatibilidad:</w:t>
      </w:r>
      <w:r w:rsidRPr="0038055C">
        <w:rPr>
          <w:rFonts w:ascii="Montserrat" w:hAnsi="Montserrat"/>
          <w:sz w:val="20"/>
        </w:rPr>
        <w:t xml:space="preserve"> </w:t>
      </w:r>
      <w:r>
        <w:rPr>
          <w:rFonts w:ascii="Montserrat" w:hAnsi="Montserrat"/>
          <w:sz w:val="20"/>
        </w:rPr>
        <w:t>E</w:t>
      </w:r>
      <w:r w:rsidRPr="0038055C">
        <w:rPr>
          <w:rFonts w:ascii="Montserrat" w:hAnsi="Montserrat"/>
          <w:sz w:val="20"/>
        </w:rPr>
        <w:t>s la característica de aquellas sustancias químicas que, al mezclarse entre sí, debido a sus propiedades físicas o químicas, pueden generar una reacción en cadena, peligrosa para el trabajador, el centro de trabajo, el equilibrio ecológico o el ambiente.</w:t>
      </w:r>
      <w:r>
        <w:rPr>
          <w:rFonts w:ascii="Montserrat" w:hAnsi="Montserrat"/>
          <w:sz w:val="20"/>
        </w:rPr>
        <w:t xml:space="preserve"> </w:t>
      </w:r>
    </w:p>
    <w:p w14:paraId="7B51911F" w14:textId="5E885B1B" w:rsidR="008872B8" w:rsidRPr="007673AD" w:rsidRDefault="008872B8" w:rsidP="008872B8">
      <w:pPr>
        <w:jc w:val="both"/>
        <w:rPr>
          <w:rFonts w:ascii="Montserrat" w:hAnsi="Montserrat"/>
          <w:sz w:val="20"/>
        </w:rPr>
      </w:pPr>
      <w:r w:rsidRPr="00A20C73">
        <w:rPr>
          <w:rFonts w:ascii="Montserrat" w:hAnsi="Montserrat"/>
          <w:b/>
          <w:sz w:val="20"/>
        </w:rPr>
        <w:t xml:space="preserve">Manejo: </w:t>
      </w:r>
      <w:r w:rsidRPr="007673AD">
        <w:rPr>
          <w:rFonts w:ascii="Montserrat" w:hAnsi="Montserrat"/>
          <w:sz w:val="20"/>
        </w:rPr>
        <w:t>El uso, traslado, trasvase, almacenamiento o proceso de una sustancia química en el centro de trabajo.</w:t>
      </w:r>
    </w:p>
    <w:p w14:paraId="3D9E2E75" w14:textId="341CCDB0" w:rsidR="00AE37E6" w:rsidRDefault="003D31C2" w:rsidP="008872B8">
      <w:pPr>
        <w:jc w:val="both"/>
        <w:rPr>
          <w:rFonts w:ascii="Montserrat" w:hAnsi="Montserrat"/>
          <w:sz w:val="20"/>
        </w:rPr>
      </w:pPr>
      <w:r>
        <w:rPr>
          <w:rFonts w:ascii="Montserrat" w:hAnsi="Montserrat"/>
          <w:b/>
          <w:sz w:val="20"/>
        </w:rPr>
        <w:t xml:space="preserve">Manifiesto: </w:t>
      </w:r>
      <w:r>
        <w:rPr>
          <w:rFonts w:ascii="Montserrat" w:hAnsi="Montserrat"/>
          <w:sz w:val="20"/>
        </w:rPr>
        <w:t xml:space="preserve">Documento en el cual se registran las actividades de manejo de residuos peligrosos, que deben elaborar y conservar los generadores y, en su caso, los prestadores de servicios de manejo de dichos residuos y el cual se debe utilizar como base para la elaboración de la Cédula de Operación Anual. </w:t>
      </w:r>
    </w:p>
    <w:p w14:paraId="500BB985" w14:textId="092D0127" w:rsidR="009A31AA" w:rsidRDefault="009A31AA" w:rsidP="008872B8">
      <w:pPr>
        <w:jc w:val="both"/>
        <w:rPr>
          <w:rFonts w:ascii="Montserrat" w:hAnsi="Montserrat"/>
          <w:sz w:val="20"/>
        </w:rPr>
      </w:pPr>
      <w:r w:rsidRPr="009A31AA">
        <w:rPr>
          <w:rFonts w:ascii="Montserrat" w:hAnsi="Montserrat"/>
          <w:b/>
          <w:sz w:val="20"/>
        </w:rPr>
        <w:t>Microgenerador:</w:t>
      </w:r>
      <w:r w:rsidRPr="009A31AA">
        <w:rPr>
          <w:rFonts w:ascii="Montserrat" w:hAnsi="Montserrat"/>
          <w:sz w:val="20"/>
        </w:rPr>
        <w:t xml:space="preserve"> Establecimiento industrial, comercial o de servicios que genere una cantidad de hasta cuatrocientos kilogramos de residuos peligrosos al año o su equiv</w:t>
      </w:r>
      <w:r>
        <w:rPr>
          <w:rFonts w:ascii="Montserrat" w:hAnsi="Montserrat"/>
          <w:sz w:val="20"/>
        </w:rPr>
        <w:t>alente en otra unidad de medida</w:t>
      </w:r>
      <w:r w:rsidRPr="009A31AA">
        <w:rPr>
          <w:rFonts w:ascii="Montserrat" w:hAnsi="Montserrat"/>
          <w:sz w:val="20"/>
        </w:rPr>
        <w:t>.</w:t>
      </w:r>
    </w:p>
    <w:p w14:paraId="28F5E42D" w14:textId="1C210883" w:rsidR="00B729A6" w:rsidRPr="00B729A6" w:rsidRDefault="00B729A6" w:rsidP="000759D8">
      <w:pPr>
        <w:jc w:val="both"/>
        <w:rPr>
          <w:rFonts w:ascii="Montserrat" w:hAnsi="Montserrat"/>
          <w:sz w:val="20"/>
        </w:rPr>
      </w:pPr>
      <w:r w:rsidRPr="00B729A6">
        <w:rPr>
          <w:rFonts w:ascii="Montserrat" w:hAnsi="Montserrat"/>
          <w:b/>
          <w:sz w:val="20"/>
        </w:rPr>
        <w:t xml:space="preserve">Pequeño Generador: </w:t>
      </w:r>
      <w:r w:rsidRPr="00B729A6">
        <w:rPr>
          <w:rFonts w:ascii="Montserrat" w:hAnsi="Montserrat"/>
          <w:sz w:val="20"/>
        </w:rPr>
        <w:t>Persona física o moral que genere una cantidad igual o mayor a cuatrocientos kilogramos y menor a diez toneladas en peso bruto total de residuos al año o su equivalente en otra unidad de medida.</w:t>
      </w:r>
    </w:p>
    <w:p w14:paraId="7AF56819" w14:textId="6614044D" w:rsidR="000759D8" w:rsidRDefault="000759D8" w:rsidP="000759D8">
      <w:pPr>
        <w:jc w:val="both"/>
        <w:rPr>
          <w:rFonts w:ascii="Montserrat" w:hAnsi="Montserrat"/>
          <w:sz w:val="20"/>
        </w:rPr>
      </w:pPr>
      <w:r w:rsidRPr="002A7741">
        <w:rPr>
          <w:rFonts w:ascii="Montserrat" w:hAnsi="Montserrat"/>
          <w:b/>
          <w:sz w:val="20"/>
        </w:rPr>
        <w:t>Plan de manejo:</w:t>
      </w:r>
      <w:r>
        <w:rPr>
          <w:rFonts w:ascii="Montserrat" w:hAnsi="Montserrat"/>
          <w:sz w:val="20"/>
        </w:rPr>
        <w:t xml:space="preserve"> Instrumento cuyo objetivo es minimizar la generación y maximizar la valoración de residuos sólidos urbanos, residuos de manejo especial y residuos peligrosos específicos, bajo criterios de eficiencia ambiental, tecnológica, económica y social, con fundamento en el Diagnóstico Básico para la Gestión Integral de Residuos, diseñado bajo los principios de responsabilidad compartida y manejo integral, que considera el conjunto de acciones, procedimientos y medios viables e involucra a productores, importadores, exportadores, distribuidores, comerciantes, consumidores, usuarios de subproductos y grandes generadores de residuos, según corresponda, así como a los tres niveles de gobierno.</w:t>
      </w:r>
    </w:p>
    <w:p w14:paraId="55C454A0" w14:textId="2CBE8ACF" w:rsidR="00A35D4C" w:rsidRDefault="00A35D4C" w:rsidP="000759D8">
      <w:pPr>
        <w:jc w:val="both"/>
        <w:rPr>
          <w:rFonts w:ascii="Montserrat" w:hAnsi="Montserrat"/>
          <w:sz w:val="20"/>
        </w:rPr>
      </w:pPr>
      <w:r w:rsidRPr="00A35D4C">
        <w:rPr>
          <w:rFonts w:ascii="Montserrat" w:hAnsi="Montserrat"/>
          <w:b/>
          <w:sz w:val="20"/>
        </w:rPr>
        <w:t>Peligro:</w:t>
      </w:r>
      <w:r>
        <w:rPr>
          <w:rFonts w:ascii="Montserrat" w:hAnsi="Montserrat"/>
          <w:sz w:val="20"/>
        </w:rPr>
        <w:t xml:space="preserve"> La capacidad intrínseca de una sustancia química para generar un daño.</w:t>
      </w:r>
    </w:p>
    <w:p w14:paraId="050F404D" w14:textId="7F19BF20" w:rsidR="00042F9B" w:rsidRDefault="00042F9B" w:rsidP="000759D8">
      <w:pPr>
        <w:jc w:val="both"/>
        <w:rPr>
          <w:rFonts w:ascii="Montserrat" w:hAnsi="Montserrat"/>
          <w:sz w:val="20"/>
        </w:rPr>
      </w:pPr>
      <w:r w:rsidRPr="00042F9B">
        <w:rPr>
          <w:rFonts w:ascii="Montserrat" w:hAnsi="Montserrat"/>
          <w:b/>
          <w:sz w:val="20"/>
        </w:rPr>
        <w:t xml:space="preserve">Residuo: </w:t>
      </w:r>
      <w:r w:rsidR="006C4723" w:rsidRPr="006C4723">
        <w:rPr>
          <w:rFonts w:ascii="Montserrat" w:hAnsi="Montserrat"/>
          <w:sz w:val="20"/>
        </w:rPr>
        <w:t>Cualquier material generado en los procesos de extracción, beneficio, transformación, producción, consumo, utilización, control o tratamiento cuya calidad no permita usarlo nuevamen</w:t>
      </w:r>
      <w:r w:rsidR="006C4723">
        <w:rPr>
          <w:rFonts w:ascii="Montserrat" w:hAnsi="Montserrat"/>
          <w:sz w:val="20"/>
        </w:rPr>
        <w:t>te en el proceso que lo generó</w:t>
      </w:r>
      <w:r w:rsidRPr="00042F9B">
        <w:rPr>
          <w:rFonts w:ascii="Montserrat" w:hAnsi="Montserrat"/>
          <w:sz w:val="20"/>
        </w:rPr>
        <w:t>.</w:t>
      </w:r>
    </w:p>
    <w:p w14:paraId="19C62311" w14:textId="77777777" w:rsidR="006C4723" w:rsidRPr="00042F9B" w:rsidRDefault="006C4723" w:rsidP="000759D8">
      <w:pPr>
        <w:jc w:val="both"/>
        <w:rPr>
          <w:rFonts w:ascii="Montserrat" w:hAnsi="Montserrat"/>
          <w:sz w:val="20"/>
        </w:rPr>
      </w:pPr>
    </w:p>
    <w:p w14:paraId="237382A1" w14:textId="77777777" w:rsidR="000E6C9C" w:rsidRDefault="000E6C9C" w:rsidP="000759D8">
      <w:pPr>
        <w:jc w:val="both"/>
        <w:rPr>
          <w:rFonts w:ascii="Montserrat" w:hAnsi="Montserrat"/>
          <w:b/>
          <w:sz w:val="20"/>
        </w:rPr>
      </w:pPr>
    </w:p>
    <w:p w14:paraId="24DFEF5B" w14:textId="09E7FA21" w:rsidR="00966BCE" w:rsidRPr="00966BCE" w:rsidRDefault="00966BCE" w:rsidP="000759D8">
      <w:pPr>
        <w:jc w:val="both"/>
        <w:rPr>
          <w:rFonts w:ascii="Montserrat" w:hAnsi="Montserrat"/>
          <w:sz w:val="20"/>
        </w:rPr>
      </w:pPr>
      <w:r>
        <w:rPr>
          <w:rFonts w:ascii="Montserrat" w:hAnsi="Montserrat"/>
          <w:b/>
          <w:sz w:val="20"/>
        </w:rPr>
        <w:lastRenderedPageBreak/>
        <w:t xml:space="preserve">Residuos peligrosos estabilizados. </w:t>
      </w:r>
      <w:r>
        <w:rPr>
          <w:rFonts w:ascii="Montserrat" w:hAnsi="Montserrat"/>
          <w:sz w:val="20"/>
        </w:rPr>
        <w:t>Son aquellos que habiendo sido clasificados como peligrosos, se encuentran estabilizados por habérseles aplicado un pretratamiento biológico, térmico, físico y/o químico, antes de ser confinados en los sitios de disposición final.</w:t>
      </w:r>
    </w:p>
    <w:p w14:paraId="076E6637" w14:textId="3FD731CC" w:rsidR="00765ECF" w:rsidRDefault="00765ECF" w:rsidP="008872B8">
      <w:pPr>
        <w:jc w:val="both"/>
        <w:rPr>
          <w:rFonts w:ascii="Montserrat" w:hAnsi="Montserrat"/>
          <w:sz w:val="20"/>
        </w:rPr>
      </w:pPr>
      <w:r w:rsidRPr="00765ECF">
        <w:rPr>
          <w:rFonts w:ascii="Montserrat" w:hAnsi="Montserrat"/>
          <w:b/>
          <w:sz w:val="20"/>
        </w:rPr>
        <w:t>Recolección:</w:t>
      </w:r>
      <w:r w:rsidRPr="00765ECF">
        <w:rPr>
          <w:rFonts w:ascii="Montserrat" w:hAnsi="Montserrat"/>
          <w:sz w:val="20"/>
        </w:rPr>
        <w:t xml:space="preserve"> acción de recoger residuos para transportarlos o trasladarlos a otras áreas o instalaciones para su manejo</w:t>
      </w:r>
      <w:r>
        <w:rPr>
          <w:rFonts w:ascii="Montserrat" w:hAnsi="Montserrat"/>
          <w:sz w:val="20"/>
        </w:rPr>
        <w:t xml:space="preserve"> integral.</w:t>
      </w:r>
    </w:p>
    <w:p w14:paraId="47180841" w14:textId="181F57C9" w:rsidR="008872B8" w:rsidRPr="00873630" w:rsidRDefault="008872B8" w:rsidP="008872B8">
      <w:pPr>
        <w:jc w:val="both"/>
        <w:rPr>
          <w:rFonts w:ascii="Montserrat" w:hAnsi="Montserrat"/>
          <w:sz w:val="20"/>
        </w:rPr>
      </w:pPr>
      <w:r w:rsidRPr="00D533CB">
        <w:rPr>
          <w:rFonts w:ascii="Montserrat" w:hAnsi="Montserrat"/>
          <w:b/>
          <w:sz w:val="20"/>
        </w:rPr>
        <w:t>Residuos:</w:t>
      </w:r>
      <w:r w:rsidRPr="00873630">
        <w:rPr>
          <w:rFonts w:ascii="Montserrat" w:hAnsi="Montserrat"/>
          <w:sz w:val="20"/>
        </w:rPr>
        <w:t xml:space="preserve"> </w:t>
      </w:r>
      <w:r w:rsidRPr="00D533CB">
        <w:rPr>
          <w:rFonts w:ascii="Montserrat" w:hAnsi="Montserrat"/>
          <w:sz w:val="20"/>
        </w:rPr>
        <w:t xml:space="preserve">Cualquier material generado en los procesos de extracción, </w:t>
      </w:r>
      <w:r w:rsidR="0096374C">
        <w:rPr>
          <w:rFonts w:ascii="Montserrat" w:hAnsi="Montserrat"/>
          <w:sz w:val="20"/>
        </w:rPr>
        <w:t xml:space="preserve">beneficio, </w:t>
      </w:r>
      <w:r w:rsidRPr="00D533CB">
        <w:rPr>
          <w:rFonts w:ascii="Montserrat" w:hAnsi="Montserrat"/>
          <w:sz w:val="20"/>
        </w:rPr>
        <w:t xml:space="preserve">transformación, </w:t>
      </w:r>
      <w:r w:rsidR="00FA4B6D" w:rsidRPr="00D533CB">
        <w:rPr>
          <w:rFonts w:ascii="Montserrat" w:hAnsi="Montserrat"/>
          <w:sz w:val="20"/>
        </w:rPr>
        <w:t>producción, consumo</w:t>
      </w:r>
      <w:r w:rsidRPr="00D533CB">
        <w:rPr>
          <w:rFonts w:ascii="Montserrat" w:hAnsi="Montserrat"/>
          <w:sz w:val="20"/>
        </w:rPr>
        <w:t xml:space="preserve"> o utilización y cuya</w:t>
      </w:r>
      <w:r w:rsidR="0096374C">
        <w:rPr>
          <w:rFonts w:ascii="Montserrat" w:hAnsi="Montserrat"/>
          <w:sz w:val="20"/>
        </w:rPr>
        <w:t xml:space="preserve"> </w:t>
      </w:r>
      <w:r w:rsidR="00250929">
        <w:rPr>
          <w:rFonts w:ascii="Montserrat" w:hAnsi="Montserrat"/>
          <w:sz w:val="20"/>
        </w:rPr>
        <w:t>calidad</w:t>
      </w:r>
      <w:r w:rsidR="00250929" w:rsidRPr="00D533CB">
        <w:rPr>
          <w:rFonts w:ascii="Montserrat" w:hAnsi="Montserrat"/>
          <w:sz w:val="20"/>
        </w:rPr>
        <w:t xml:space="preserve"> no</w:t>
      </w:r>
      <w:r w:rsidRPr="00D533CB">
        <w:rPr>
          <w:rFonts w:ascii="Montserrat" w:hAnsi="Montserrat"/>
          <w:sz w:val="20"/>
        </w:rPr>
        <w:t xml:space="preserve"> permita usarlo nuevamente en el proceso que lo generó.</w:t>
      </w:r>
    </w:p>
    <w:p w14:paraId="000192DE" w14:textId="2F37B8F7" w:rsidR="008872B8" w:rsidRDefault="008872B8" w:rsidP="008872B8">
      <w:pPr>
        <w:jc w:val="both"/>
        <w:rPr>
          <w:rFonts w:ascii="Montserrat" w:hAnsi="Montserrat"/>
          <w:sz w:val="20"/>
        </w:rPr>
      </w:pPr>
      <w:r w:rsidRPr="00D533CB">
        <w:rPr>
          <w:rFonts w:ascii="Montserrat" w:hAnsi="Montserrat"/>
          <w:b/>
          <w:sz w:val="20"/>
        </w:rPr>
        <w:t>Residuos peligrosos:</w:t>
      </w:r>
      <w:r w:rsidRPr="00873630">
        <w:rPr>
          <w:rFonts w:ascii="Montserrat" w:hAnsi="Montserrat"/>
          <w:sz w:val="20"/>
        </w:rPr>
        <w:t xml:space="preserve"> </w:t>
      </w:r>
      <w:r w:rsidRPr="00D533CB">
        <w:rPr>
          <w:rFonts w:ascii="Montserrat" w:hAnsi="Montserrat"/>
          <w:sz w:val="20"/>
        </w:rPr>
        <w:t>Todos aquellos residuos, en cualquier estado físico, que, por sus características corrosivas, reactivas, explosivas, tóxicas, inflamables, biológico-infecciosas, representen un peligro para el equilibrio ecológico o el ambiente.</w:t>
      </w:r>
    </w:p>
    <w:p w14:paraId="73D4B472" w14:textId="7DB260DB" w:rsidR="008F2E13" w:rsidRDefault="008872B8" w:rsidP="008872B8">
      <w:pPr>
        <w:jc w:val="both"/>
        <w:rPr>
          <w:rFonts w:ascii="Montserrat" w:hAnsi="Montserrat"/>
          <w:sz w:val="20"/>
        </w:rPr>
      </w:pPr>
      <w:r w:rsidRPr="00D533CB">
        <w:rPr>
          <w:rFonts w:ascii="Montserrat" w:hAnsi="Montserrat"/>
          <w:b/>
          <w:sz w:val="20"/>
        </w:rPr>
        <w:t>Sobrantes:</w:t>
      </w:r>
      <w:r w:rsidRPr="007539B5">
        <w:rPr>
          <w:rFonts w:ascii="Montserrat" w:hAnsi="Montserrat"/>
          <w:sz w:val="20"/>
        </w:rPr>
        <w:t xml:space="preserve"> </w:t>
      </w:r>
      <w:r w:rsidRPr="00D533CB">
        <w:rPr>
          <w:rFonts w:ascii="Montserrat" w:hAnsi="Montserrat"/>
          <w:sz w:val="20"/>
        </w:rPr>
        <w:t xml:space="preserve">Toda sustancia o producto tóxico y no tóxico que no fue utilizado en procesos de trabajo y que debe regresar al almacén </w:t>
      </w:r>
      <w:r w:rsidR="00A41FA5">
        <w:rPr>
          <w:rFonts w:ascii="Montserrat" w:hAnsi="Montserrat"/>
          <w:sz w:val="20"/>
        </w:rPr>
        <w:t>temporal</w:t>
      </w:r>
      <w:r w:rsidR="00187630">
        <w:rPr>
          <w:rFonts w:ascii="Montserrat" w:hAnsi="Montserrat"/>
          <w:sz w:val="20"/>
        </w:rPr>
        <w:t xml:space="preserve"> </w:t>
      </w:r>
      <w:r w:rsidRPr="00D533CB">
        <w:rPr>
          <w:rFonts w:ascii="Montserrat" w:hAnsi="Montserrat"/>
          <w:sz w:val="20"/>
        </w:rPr>
        <w:t>hasta su posterior utilización.</w:t>
      </w:r>
      <w:r w:rsidR="00A41FA5">
        <w:rPr>
          <w:rFonts w:ascii="Montserrat" w:hAnsi="Montserrat"/>
          <w:sz w:val="20"/>
        </w:rPr>
        <w:t xml:space="preserve"> </w:t>
      </w:r>
    </w:p>
    <w:p w14:paraId="5179C5A6" w14:textId="167FA67F" w:rsidR="00E04D48" w:rsidRDefault="00E04D48" w:rsidP="008872B8">
      <w:pPr>
        <w:jc w:val="both"/>
        <w:rPr>
          <w:rFonts w:ascii="Montserrat" w:hAnsi="Montserrat"/>
          <w:b/>
          <w:sz w:val="20"/>
        </w:rPr>
      </w:pPr>
      <w:r>
        <w:rPr>
          <w:rFonts w:ascii="Montserrat" w:hAnsi="Montserrat"/>
          <w:b/>
          <w:sz w:val="20"/>
        </w:rPr>
        <w:t xml:space="preserve">Toxicidad: </w:t>
      </w:r>
      <w:r w:rsidRPr="00E04D48">
        <w:rPr>
          <w:rFonts w:ascii="Montserrat" w:hAnsi="Montserrat"/>
          <w:sz w:val="20"/>
        </w:rPr>
        <w:t>La capacidad de una sustancia química peligrosa o mezcla para causar daño o efectos adversos biológicos a la salud de un organismo vivo.</w:t>
      </w:r>
    </w:p>
    <w:p w14:paraId="6255DCEE" w14:textId="160B7AFC" w:rsidR="008872B8" w:rsidRPr="007539B5" w:rsidRDefault="008872B8" w:rsidP="008872B8">
      <w:pPr>
        <w:jc w:val="both"/>
        <w:rPr>
          <w:rFonts w:ascii="Montserrat" w:hAnsi="Montserrat"/>
          <w:sz w:val="20"/>
        </w:rPr>
      </w:pPr>
      <w:r w:rsidRPr="00D533CB">
        <w:rPr>
          <w:rFonts w:ascii="Montserrat" w:hAnsi="Montserrat"/>
          <w:b/>
          <w:sz w:val="20"/>
        </w:rPr>
        <w:t>Tratamiento:</w:t>
      </w:r>
      <w:r w:rsidRPr="007539B5">
        <w:rPr>
          <w:rFonts w:ascii="Montserrat" w:hAnsi="Montserrat"/>
          <w:sz w:val="20"/>
        </w:rPr>
        <w:t xml:space="preserve"> </w:t>
      </w:r>
      <w:r w:rsidRPr="00D533CB">
        <w:rPr>
          <w:rFonts w:ascii="Montserrat" w:hAnsi="Montserrat"/>
          <w:sz w:val="20"/>
        </w:rPr>
        <w:t>El procedimiento mecánico, físico, químico, biológico o térmico, mediante el cual se cambian las características de los residuos sólidos y se reduce su volumen o peligrosidad.</w:t>
      </w:r>
    </w:p>
    <w:p w14:paraId="130987AE" w14:textId="60A87B73" w:rsidR="001625DC" w:rsidRDefault="008872B8" w:rsidP="310FA33A">
      <w:pPr>
        <w:jc w:val="both"/>
        <w:rPr>
          <w:rFonts w:ascii="Montserrat" w:hAnsi="Montserrat"/>
          <w:sz w:val="20"/>
          <w:szCs w:val="20"/>
        </w:rPr>
      </w:pPr>
      <w:r w:rsidRPr="001625DC">
        <w:rPr>
          <w:rFonts w:ascii="Montserrat" w:hAnsi="Montserrat"/>
          <w:b/>
          <w:bCs/>
          <w:sz w:val="20"/>
          <w:szCs w:val="20"/>
        </w:rPr>
        <w:t>Zonas restringidas:</w:t>
      </w:r>
      <w:r w:rsidRPr="001625DC">
        <w:rPr>
          <w:rFonts w:ascii="Montserrat" w:hAnsi="Montserrat"/>
          <w:sz w:val="20"/>
          <w:szCs w:val="20"/>
        </w:rPr>
        <w:t xml:space="preserve"> Las áreas de confinamiento controlado que requieren de protección personal, conocimiento del riesgo y entrenamiento preciso para permanecer en ellas.</w:t>
      </w:r>
    </w:p>
    <w:p w14:paraId="3A94E104" w14:textId="77777777" w:rsidR="001625DC" w:rsidRDefault="001625DC">
      <w:pPr>
        <w:rPr>
          <w:rFonts w:ascii="Montserrat" w:hAnsi="Montserrat"/>
          <w:sz w:val="20"/>
          <w:szCs w:val="20"/>
        </w:rPr>
      </w:pPr>
      <w:r>
        <w:rPr>
          <w:rFonts w:ascii="Montserrat" w:hAnsi="Montserrat"/>
          <w:sz w:val="20"/>
          <w:szCs w:val="20"/>
        </w:rPr>
        <w:br w:type="page"/>
      </w:r>
    </w:p>
    <w:p w14:paraId="1E849DDA" w14:textId="77777777" w:rsidR="008872B8" w:rsidRPr="007539B5" w:rsidRDefault="008872B8" w:rsidP="310FA33A">
      <w:pPr>
        <w:jc w:val="both"/>
        <w:rPr>
          <w:rFonts w:ascii="Montserrat" w:hAnsi="Montserrat"/>
          <w:sz w:val="20"/>
          <w:szCs w:val="20"/>
        </w:rPr>
      </w:pPr>
    </w:p>
    <w:p w14:paraId="1EFA956C" w14:textId="6658EF46" w:rsidR="008C08B2" w:rsidRPr="00D97941" w:rsidRDefault="00D90394" w:rsidP="00D97941">
      <w:pPr>
        <w:pStyle w:val="Puesto"/>
        <w:numPr>
          <w:ilvl w:val="0"/>
          <w:numId w:val="4"/>
        </w:numPr>
        <w:spacing w:before="240" w:after="240" w:line="276" w:lineRule="auto"/>
        <w:ind w:left="426" w:hanging="426"/>
        <w:jc w:val="center"/>
        <w:rPr>
          <w:sz w:val="20"/>
        </w:rPr>
      </w:pPr>
      <w:bookmarkStart w:id="37" w:name="_Toc41503910"/>
      <w:r w:rsidRPr="003E246A">
        <w:rPr>
          <w:sz w:val="20"/>
        </w:rPr>
        <w:t>ANEXOS</w:t>
      </w:r>
      <w:bookmarkEnd w:id="37"/>
      <w:r w:rsidR="008C08B2" w:rsidRPr="00D97941">
        <w:rPr>
          <w:sz w:val="20"/>
        </w:rPr>
        <w:t xml:space="preserve"> </w:t>
      </w:r>
    </w:p>
    <w:tbl>
      <w:tblPr>
        <w:tblW w:w="9639" w:type="dxa"/>
        <w:jc w:val="center"/>
        <w:tblCellMar>
          <w:top w:w="15" w:type="dxa"/>
          <w:left w:w="15" w:type="dxa"/>
          <w:bottom w:w="15" w:type="dxa"/>
          <w:right w:w="15" w:type="dxa"/>
        </w:tblCellMar>
        <w:tblLook w:val="04A0" w:firstRow="1" w:lastRow="0" w:firstColumn="1" w:lastColumn="0" w:noHBand="0" w:noVBand="1"/>
      </w:tblPr>
      <w:tblGrid>
        <w:gridCol w:w="5672"/>
        <w:gridCol w:w="3967"/>
      </w:tblGrid>
      <w:tr w:rsidR="009572C1" w:rsidRPr="008C08B2" w14:paraId="32D63F07" w14:textId="77777777" w:rsidTr="005E45A5">
        <w:trPr>
          <w:trHeight w:val="557"/>
          <w:jc w:val="center"/>
        </w:trPr>
        <w:tc>
          <w:tcPr>
            <w:tcW w:w="5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31490" w14:textId="77777777" w:rsidR="009572C1" w:rsidRPr="008C08B2" w:rsidRDefault="009572C1" w:rsidP="008C08B2">
            <w:pPr>
              <w:spacing w:after="0" w:line="240" w:lineRule="auto"/>
              <w:jc w:val="center"/>
              <w:rPr>
                <w:rFonts w:ascii="Montserrat" w:eastAsia="Times New Roman" w:hAnsi="Montserrat" w:cs="Calibri"/>
                <w:sz w:val="20"/>
                <w:szCs w:val="20"/>
                <w:lang w:eastAsia="es-MX"/>
              </w:rPr>
            </w:pPr>
            <w:r w:rsidRPr="008C08B2">
              <w:rPr>
                <w:rFonts w:ascii="Montserrat" w:eastAsia="Times New Roman" w:hAnsi="Montserrat" w:cs="Calibri"/>
                <w:b/>
                <w:bCs/>
                <w:sz w:val="20"/>
                <w:szCs w:val="20"/>
                <w:bdr w:val="none" w:sz="0" w:space="0" w:color="auto" w:frame="1"/>
                <w:lang w:eastAsia="es-MX"/>
              </w:rPr>
              <w:t>NOMBRE DEL DOCUMENTO</w:t>
            </w:r>
          </w:p>
        </w:tc>
        <w:tc>
          <w:tcPr>
            <w:tcW w:w="39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474EC" w14:textId="77777777" w:rsidR="009572C1" w:rsidRPr="008C08B2" w:rsidRDefault="009572C1" w:rsidP="008C08B2">
            <w:pPr>
              <w:spacing w:after="0" w:line="240" w:lineRule="auto"/>
              <w:jc w:val="center"/>
              <w:rPr>
                <w:rFonts w:ascii="Montserrat" w:eastAsia="Times New Roman" w:hAnsi="Montserrat" w:cs="Calibri"/>
                <w:sz w:val="20"/>
                <w:szCs w:val="20"/>
                <w:lang w:eastAsia="es-MX"/>
              </w:rPr>
            </w:pPr>
            <w:r w:rsidRPr="008C08B2">
              <w:rPr>
                <w:rFonts w:ascii="Montserrat" w:eastAsia="Times New Roman" w:hAnsi="Montserrat" w:cs="Calibri"/>
                <w:b/>
                <w:bCs/>
                <w:sz w:val="20"/>
                <w:szCs w:val="20"/>
                <w:bdr w:val="none" w:sz="0" w:space="0" w:color="auto" w:frame="1"/>
                <w:lang w:eastAsia="es-MX"/>
              </w:rPr>
              <w:t>CÓDIGO DEL DOCUMENTO</w:t>
            </w:r>
          </w:p>
        </w:tc>
      </w:tr>
    </w:tbl>
    <w:p w14:paraId="31CE853F" w14:textId="77777777" w:rsidR="00FC5E25" w:rsidRPr="007A0D05" w:rsidRDefault="00FC5E25" w:rsidP="00B30AC5">
      <w:pPr>
        <w:spacing w:after="0"/>
        <w:rPr>
          <w:rFonts w:ascii="Montserrat" w:hAnsi="Montserrat"/>
          <w:b/>
          <w:sz w:val="20"/>
          <w:szCs w:val="20"/>
        </w:rPr>
      </w:pPr>
    </w:p>
    <w:p w14:paraId="2E973427" w14:textId="52AFF4DF" w:rsidR="00883944" w:rsidRDefault="00F15206">
      <w:pPr>
        <w:rPr>
          <w:rFonts w:ascii="Montserrat" w:hAnsi="Montserrat"/>
          <w:b/>
          <w:sz w:val="20"/>
          <w:szCs w:val="20"/>
        </w:rPr>
      </w:pPr>
      <w:r>
        <w:rPr>
          <w:rFonts w:ascii="Montserrat" w:hAnsi="Montserrat"/>
          <w:b/>
          <w:sz w:val="20"/>
          <w:szCs w:val="20"/>
        </w:rPr>
        <w:br w:type="page"/>
      </w:r>
    </w:p>
    <w:p w14:paraId="23E2FAA9" w14:textId="77777777" w:rsidR="00E53D59" w:rsidRDefault="00E53D59">
      <w:pPr>
        <w:rPr>
          <w:rFonts w:ascii="Montserrat" w:hAnsi="Montserrat"/>
          <w:b/>
          <w:sz w:val="20"/>
          <w:szCs w:val="20"/>
        </w:rPr>
      </w:pPr>
    </w:p>
    <w:p w14:paraId="1D9FE987" w14:textId="77777777" w:rsidR="00E53D59" w:rsidRDefault="00E53D59">
      <w:pPr>
        <w:rPr>
          <w:rFonts w:ascii="Montserrat" w:hAnsi="Montserrat"/>
          <w:b/>
          <w:sz w:val="20"/>
          <w:szCs w:val="20"/>
        </w:rPr>
      </w:pPr>
    </w:p>
    <w:p w14:paraId="7D97B709" w14:textId="27FAA2E0" w:rsidR="00E53D59" w:rsidRDefault="00E53D59" w:rsidP="00EA03F8">
      <w:pPr>
        <w:jc w:val="center"/>
        <w:rPr>
          <w:rFonts w:ascii="Montserrat" w:hAnsi="Montserrat"/>
          <w:b/>
          <w:sz w:val="20"/>
          <w:szCs w:val="20"/>
        </w:rPr>
      </w:pPr>
      <w:r>
        <w:rPr>
          <w:noProof/>
          <w:lang w:eastAsia="es-MX"/>
        </w:rPr>
        <w:drawing>
          <wp:inline distT="0" distB="0" distL="0" distR="0" wp14:anchorId="55472EA9" wp14:editId="2C194262">
            <wp:extent cx="6384869" cy="5001371"/>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552" t="12759" r="29536" b="5205"/>
                    <a:stretch/>
                  </pic:blipFill>
                  <pic:spPr bwMode="auto">
                    <a:xfrm>
                      <a:off x="0" y="0"/>
                      <a:ext cx="6385390" cy="5001779"/>
                    </a:xfrm>
                    <a:prstGeom prst="rect">
                      <a:avLst/>
                    </a:prstGeom>
                    <a:ln>
                      <a:noFill/>
                    </a:ln>
                    <a:extLst>
                      <a:ext uri="{53640926-AAD7-44D8-BBD7-CCE9431645EC}">
                        <a14:shadowObscured xmlns:a14="http://schemas.microsoft.com/office/drawing/2010/main"/>
                      </a:ext>
                    </a:extLst>
                  </pic:spPr>
                </pic:pic>
              </a:graphicData>
            </a:graphic>
          </wp:inline>
        </w:drawing>
      </w:r>
    </w:p>
    <w:p w14:paraId="4595C468" w14:textId="77777777" w:rsidR="00E53D59" w:rsidRDefault="00E53D59">
      <w:pPr>
        <w:rPr>
          <w:rFonts w:ascii="Montserrat" w:hAnsi="Montserrat"/>
          <w:b/>
          <w:sz w:val="20"/>
          <w:szCs w:val="20"/>
        </w:rPr>
      </w:pPr>
    </w:p>
    <w:p w14:paraId="28635B2D" w14:textId="77777777" w:rsidR="00E53D59" w:rsidRDefault="00E53D59">
      <w:pPr>
        <w:rPr>
          <w:rFonts w:ascii="Montserrat" w:hAnsi="Montserrat"/>
          <w:b/>
          <w:sz w:val="20"/>
          <w:szCs w:val="20"/>
        </w:rPr>
      </w:pPr>
    </w:p>
    <w:p w14:paraId="702465BE" w14:textId="77777777" w:rsidR="00E53D59" w:rsidRDefault="00E53D59">
      <w:pPr>
        <w:rPr>
          <w:rFonts w:ascii="Montserrat" w:hAnsi="Montserrat"/>
          <w:b/>
          <w:sz w:val="20"/>
          <w:szCs w:val="20"/>
        </w:rPr>
      </w:pPr>
    </w:p>
    <w:p w14:paraId="1D63C48A" w14:textId="77777777" w:rsidR="00E53D59" w:rsidRDefault="00E53D59">
      <w:pPr>
        <w:rPr>
          <w:rFonts w:ascii="Montserrat" w:hAnsi="Montserrat"/>
          <w:b/>
          <w:sz w:val="20"/>
          <w:szCs w:val="20"/>
        </w:rPr>
      </w:pPr>
    </w:p>
    <w:p w14:paraId="060C4073" w14:textId="7ADBB886" w:rsidR="00045FBC" w:rsidRDefault="00045FBC">
      <w:pPr>
        <w:rPr>
          <w:rFonts w:ascii="Montserrat" w:hAnsi="Montserrat"/>
          <w:b/>
          <w:sz w:val="20"/>
          <w:szCs w:val="20"/>
        </w:rPr>
      </w:pPr>
      <w:r>
        <w:rPr>
          <w:rFonts w:ascii="Montserrat" w:hAnsi="Montserrat"/>
          <w:b/>
          <w:sz w:val="20"/>
          <w:szCs w:val="20"/>
        </w:rPr>
        <w:br w:type="page"/>
      </w:r>
    </w:p>
    <w:p w14:paraId="410562CE" w14:textId="65FEF0BC" w:rsidR="00E53D59" w:rsidRDefault="00E53D59">
      <w:pPr>
        <w:rPr>
          <w:rFonts w:ascii="Montserrat" w:hAnsi="Montserrat"/>
          <w:b/>
          <w:sz w:val="20"/>
          <w:szCs w:val="20"/>
        </w:rPr>
      </w:pPr>
    </w:p>
    <w:p w14:paraId="2EAD8185" w14:textId="77777777" w:rsidR="00F15206" w:rsidRDefault="00F15206">
      <w:pPr>
        <w:rPr>
          <w:rFonts w:ascii="Montserrat" w:hAnsi="Montserrat"/>
          <w:b/>
          <w:sz w:val="20"/>
          <w:szCs w:val="20"/>
        </w:rPr>
      </w:pPr>
    </w:p>
    <w:p w14:paraId="0592F6B1" w14:textId="27A5217D" w:rsidR="000B5548" w:rsidRDefault="00E53D59" w:rsidP="00EA03F8">
      <w:pPr>
        <w:jc w:val="center"/>
        <w:rPr>
          <w:rFonts w:ascii="Montserrat" w:hAnsi="Montserrat"/>
          <w:b/>
          <w:sz w:val="20"/>
          <w:szCs w:val="20"/>
        </w:rPr>
      </w:pPr>
      <w:r>
        <w:rPr>
          <w:noProof/>
          <w:lang w:eastAsia="es-MX"/>
        </w:rPr>
        <w:drawing>
          <wp:inline distT="0" distB="0" distL="0" distR="0" wp14:anchorId="0502757B" wp14:editId="550CE459">
            <wp:extent cx="6177749" cy="65246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867" t="13611" r="37628" b="4706"/>
                    <a:stretch/>
                  </pic:blipFill>
                  <pic:spPr bwMode="auto">
                    <a:xfrm>
                      <a:off x="0" y="0"/>
                      <a:ext cx="6198576" cy="6546621"/>
                    </a:xfrm>
                    <a:prstGeom prst="rect">
                      <a:avLst/>
                    </a:prstGeom>
                    <a:ln>
                      <a:noFill/>
                    </a:ln>
                    <a:extLst>
                      <a:ext uri="{53640926-AAD7-44D8-BBD7-CCE9431645EC}">
                        <a14:shadowObscured xmlns:a14="http://schemas.microsoft.com/office/drawing/2010/main"/>
                      </a:ext>
                    </a:extLst>
                  </pic:spPr>
                </pic:pic>
              </a:graphicData>
            </a:graphic>
          </wp:inline>
        </w:drawing>
      </w:r>
    </w:p>
    <w:p w14:paraId="17EDA205" w14:textId="77777777" w:rsidR="00ED6886" w:rsidRPr="007A0D05" w:rsidRDefault="00ED6886" w:rsidP="007A0D05">
      <w:pPr>
        <w:rPr>
          <w:rFonts w:ascii="Montserrat" w:hAnsi="Montserrat"/>
          <w:b/>
          <w:sz w:val="20"/>
          <w:szCs w:val="20"/>
        </w:rPr>
      </w:pPr>
    </w:p>
    <w:p w14:paraId="147724CC" w14:textId="77777777" w:rsidR="00976C31" w:rsidRDefault="00E53D59">
      <w:pPr>
        <w:rPr>
          <w:rFonts w:ascii="Montserrat" w:hAnsi="Montserrat"/>
          <w:b/>
          <w:sz w:val="14"/>
          <w:szCs w:val="20"/>
        </w:rPr>
      </w:pPr>
      <w:r>
        <w:rPr>
          <w:rFonts w:ascii="Montserrat" w:hAnsi="Montserrat"/>
          <w:b/>
          <w:sz w:val="14"/>
          <w:szCs w:val="20"/>
        </w:rPr>
        <w:br w:type="page"/>
      </w:r>
    </w:p>
    <w:p w14:paraId="7D307943" w14:textId="0B6A8952" w:rsidR="00976C31" w:rsidRDefault="00976C31">
      <w:pPr>
        <w:rPr>
          <w:rFonts w:ascii="Montserrat" w:hAnsi="Montserrat"/>
          <w:b/>
          <w:sz w:val="14"/>
          <w:szCs w:val="20"/>
        </w:rPr>
      </w:pPr>
    </w:p>
    <w:p w14:paraId="1122D1DA" w14:textId="504D4921" w:rsidR="0086337D" w:rsidRDefault="0086337D">
      <w:pPr>
        <w:rPr>
          <w:rFonts w:ascii="Montserrat" w:hAnsi="Montserrat"/>
          <w:b/>
          <w:sz w:val="14"/>
          <w:szCs w:val="20"/>
        </w:rPr>
      </w:pPr>
    </w:p>
    <w:p w14:paraId="3FFB6090" w14:textId="2F954B89" w:rsidR="0086337D" w:rsidRDefault="0086337D">
      <w:pPr>
        <w:rPr>
          <w:rFonts w:ascii="Montserrat" w:hAnsi="Montserrat"/>
          <w:b/>
          <w:sz w:val="14"/>
          <w:szCs w:val="20"/>
        </w:rPr>
      </w:pPr>
    </w:p>
    <w:p w14:paraId="0D7F8C88" w14:textId="33F15168" w:rsidR="0086337D" w:rsidRDefault="0086337D">
      <w:pPr>
        <w:rPr>
          <w:rFonts w:ascii="Montserrat" w:hAnsi="Montserrat"/>
          <w:b/>
          <w:sz w:val="14"/>
          <w:szCs w:val="20"/>
        </w:rPr>
      </w:pPr>
    </w:p>
    <w:p w14:paraId="4BCCD4C1" w14:textId="773C3F4C" w:rsidR="0086337D" w:rsidRDefault="0086337D">
      <w:pPr>
        <w:rPr>
          <w:rFonts w:ascii="Montserrat" w:hAnsi="Montserrat"/>
          <w:b/>
          <w:sz w:val="14"/>
          <w:szCs w:val="20"/>
        </w:rPr>
      </w:pPr>
    </w:p>
    <w:p w14:paraId="5D553BB9" w14:textId="77777777" w:rsidR="0086337D" w:rsidRDefault="0086337D">
      <w:pPr>
        <w:rPr>
          <w:rFonts w:ascii="Montserrat" w:hAnsi="Montserrat"/>
          <w:b/>
          <w:sz w:val="14"/>
          <w:szCs w:val="20"/>
        </w:rPr>
      </w:pPr>
    </w:p>
    <w:p w14:paraId="64E77983" w14:textId="79E2E59F" w:rsidR="00976C31" w:rsidRDefault="00976C31" w:rsidP="00EA03F8">
      <w:pPr>
        <w:jc w:val="center"/>
        <w:rPr>
          <w:rFonts w:ascii="Montserrat" w:hAnsi="Montserrat"/>
          <w:b/>
          <w:sz w:val="14"/>
          <w:szCs w:val="20"/>
        </w:rPr>
      </w:pPr>
      <w:r>
        <w:rPr>
          <w:noProof/>
          <w:lang w:eastAsia="es-MX"/>
        </w:rPr>
        <w:drawing>
          <wp:inline distT="0" distB="0" distL="0" distR="0" wp14:anchorId="109010CE" wp14:editId="3603BA4E">
            <wp:extent cx="6345141" cy="457995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748" t="19283" r="30348" b="6417"/>
                    <a:stretch/>
                  </pic:blipFill>
                  <pic:spPr bwMode="auto">
                    <a:xfrm>
                      <a:off x="0" y="0"/>
                      <a:ext cx="6357304" cy="4588731"/>
                    </a:xfrm>
                    <a:prstGeom prst="rect">
                      <a:avLst/>
                    </a:prstGeom>
                    <a:ln>
                      <a:noFill/>
                    </a:ln>
                    <a:extLst>
                      <a:ext uri="{53640926-AAD7-44D8-BBD7-CCE9431645EC}">
                        <a14:shadowObscured xmlns:a14="http://schemas.microsoft.com/office/drawing/2010/main"/>
                      </a:ext>
                    </a:extLst>
                  </pic:spPr>
                </pic:pic>
              </a:graphicData>
            </a:graphic>
          </wp:inline>
        </w:drawing>
      </w:r>
    </w:p>
    <w:p w14:paraId="73FFEA78" w14:textId="77777777" w:rsidR="00976C31" w:rsidRDefault="00976C31">
      <w:pPr>
        <w:rPr>
          <w:rFonts w:ascii="Montserrat" w:hAnsi="Montserrat"/>
          <w:b/>
          <w:sz w:val="14"/>
          <w:szCs w:val="20"/>
        </w:rPr>
      </w:pPr>
    </w:p>
    <w:p w14:paraId="3F355D09" w14:textId="77777777" w:rsidR="00976C31" w:rsidRDefault="00976C31">
      <w:pPr>
        <w:rPr>
          <w:rFonts w:ascii="Montserrat" w:hAnsi="Montserrat"/>
          <w:b/>
          <w:sz w:val="14"/>
          <w:szCs w:val="20"/>
        </w:rPr>
      </w:pPr>
    </w:p>
    <w:p w14:paraId="37BB9B76" w14:textId="77777777" w:rsidR="00976C31" w:rsidRDefault="00976C31">
      <w:pPr>
        <w:rPr>
          <w:rFonts w:ascii="Montserrat" w:hAnsi="Montserrat"/>
          <w:b/>
          <w:sz w:val="14"/>
          <w:szCs w:val="20"/>
        </w:rPr>
      </w:pPr>
    </w:p>
    <w:p w14:paraId="71721A56" w14:textId="77777777" w:rsidR="00976C31" w:rsidRDefault="00976C31">
      <w:pPr>
        <w:rPr>
          <w:rFonts w:ascii="Montserrat" w:hAnsi="Montserrat"/>
          <w:b/>
          <w:sz w:val="14"/>
          <w:szCs w:val="20"/>
        </w:rPr>
      </w:pPr>
    </w:p>
    <w:p w14:paraId="4F6A9B47" w14:textId="77777777" w:rsidR="00976C31" w:rsidRDefault="00976C31">
      <w:pPr>
        <w:rPr>
          <w:rFonts w:ascii="Montserrat" w:hAnsi="Montserrat"/>
          <w:b/>
          <w:sz w:val="14"/>
          <w:szCs w:val="20"/>
        </w:rPr>
      </w:pPr>
    </w:p>
    <w:p w14:paraId="5D83D10D" w14:textId="463737F5" w:rsidR="00976C31" w:rsidRDefault="00976C31">
      <w:pPr>
        <w:rPr>
          <w:rFonts w:ascii="Montserrat" w:hAnsi="Montserrat"/>
          <w:b/>
          <w:sz w:val="14"/>
          <w:szCs w:val="20"/>
        </w:rPr>
      </w:pPr>
      <w:r>
        <w:rPr>
          <w:rFonts w:ascii="Montserrat" w:hAnsi="Montserrat"/>
          <w:b/>
          <w:sz w:val="14"/>
          <w:szCs w:val="20"/>
        </w:rPr>
        <w:br w:type="page"/>
      </w:r>
    </w:p>
    <w:p w14:paraId="0082A018" w14:textId="6063362C" w:rsidR="00E53D59" w:rsidRDefault="00E53D59">
      <w:pPr>
        <w:rPr>
          <w:rFonts w:ascii="Montserrat" w:hAnsi="Montserrat"/>
          <w:b/>
          <w:sz w:val="14"/>
          <w:szCs w:val="20"/>
        </w:rPr>
      </w:pPr>
    </w:p>
    <w:p w14:paraId="59221298" w14:textId="0B303E8B" w:rsidR="000C7541" w:rsidRDefault="000C7541">
      <w:pPr>
        <w:rPr>
          <w:rFonts w:ascii="Montserrat" w:hAnsi="Montserrat"/>
          <w:b/>
          <w:sz w:val="14"/>
          <w:szCs w:val="20"/>
        </w:rPr>
      </w:pPr>
    </w:p>
    <w:p w14:paraId="54DC0E7F" w14:textId="77777777" w:rsidR="000C7541" w:rsidRDefault="000C7541">
      <w:pPr>
        <w:rPr>
          <w:rFonts w:ascii="Montserrat" w:hAnsi="Montserrat"/>
          <w:b/>
          <w:sz w:val="14"/>
          <w:szCs w:val="20"/>
        </w:rPr>
      </w:pPr>
    </w:p>
    <w:p w14:paraId="0760AFD5" w14:textId="09560385" w:rsidR="00976C31" w:rsidRDefault="00976C31" w:rsidP="00EF247D">
      <w:pPr>
        <w:rPr>
          <w:rFonts w:ascii="Montserrat" w:hAnsi="Montserrat"/>
          <w:b/>
          <w:sz w:val="14"/>
          <w:szCs w:val="20"/>
        </w:rPr>
      </w:pPr>
      <w:r>
        <w:rPr>
          <w:noProof/>
          <w:lang w:eastAsia="es-MX"/>
        </w:rPr>
        <w:drawing>
          <wp:inline distT="0" distB="0" distL="0" distR="0" wp14:anchorId="43D1AF34" wp14:editId="6972FFF0">
            <wp:extent cx="6281033" cy="6448508"/>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646" t="13610" r="36796" b="5066"/>
                    <a:stretch/>
                  </pic:blipFill>
                  <pic:spPr bwMode="auto">
                    <a:xfrm>
                      <a:off x="0" y="0"/>
                      <a:ext cx="6297149" cy="6465053"/>
                    </a:xfrm>
                    <a:prstGeom prst="rect">
                      <a:avLst/>
                    </a:prstGeom>
                    <a:ln>
                      <a:noFill/>
                    </a:ln>
                    <a:extLst>
                      <a:ext uri="{53640926-AAD7-44D8-BBD7-CCE9431645EC}">
                        <a14:shadowObscured xmlns:a14="http://schemas.microsoft.com/office/drawing/2010/main"/>
                      </a:ext>
                    </a:extLst>
                  </pic:spPr>
                </pic:pic>
              </a:graphicData>
            </a:graphic>
          </wp:inline>
        </w:drawing>
      </w:r>
    </w:p>
    <w:p w14:paraId="2E5AD2BB" w14:textId="77777777" w:rsidR="00976C31" w:rsidRDefault="00976C31">
      <w:pPr>
        <w:rPr>
          <w:rFonts w:ascii="Montserrat" w:hAnsi="Montserrat"/>
          <w:b/>
          <w:sz w:val="14"/>
          <w:szCs w:val="20"/>
        </w:rPr>
      </w:pPr>
    </w:p>
    <w:p w14:paraId="4FE3208B" w14:textId="77777777" w:rsidR="00490BD7" w:rsidRDefault="00976C31">
      <w:pPr>
        <w:rPr>
          <w:rFonts w:ascii="Montserrat" w:hAnsi="Montserrat"/>
          <w:b/>
          <w:sz w:val="14"/>
          <w:szCs w:val="20"/>
        </w:rPr>
      </w:pPr>
      <w:r>
        <w:rPr>
          <w:rFonts w:ascii="Montserrat" w:hAnsi="Montserrat"/>
          <w:b/>
          <w:sz w:val="14"/>
          <w:szCs w:val="20"/>
        </w:rPr>
        <w:br w:type="page"/>
      </w:r>
    </w:p>
    <w:p w14:paraId="45CCBB85" w14:textId="77777777" w:rsidR="00490BD7" w:rsidRPr="00ED1255" w:rsidRDefault="00490BD7">
      <w:pPr>
        <w:rPr>
          <w:rFonts w:ascii="Montserrat" w:hAnsi="Montserrat"/>
          <w:b/>
          <w:sz w:val="10"/>
          <w:szCs w:val="20"/>
        </w:rPr>
      </w:pPr>
    </w:p>
    <w:p w14:paraId="06AC47BD" w14:textId="2380543D" w:rsidR="007101B1" w:rsidRPr="00D97941" w:rsidRDefault="00432BC0" w:rsidP="00D97941">
      <w:pPr>
        <w:pStyle w:val="Puesto"/>
        <w:numPr>
          <w:ilvl w:val="0"/>
          <w:numId w:val="4"/>
        </w:numPr>
        <w:spacing w:before="240" w:after="240" w:line="276" w:lineRule="auto"/>
        <w:ind w:left="426" w:hanging="426"/>
        <w:jc w:val="center"/>
        <w:rPr>
          <w:sz w:val="20"/>
        </w:rPr>
      </w:pPr>
      <w:bookmarkStart w:id="38" w:name="_Toc41503911"/>
      <w:r w:rsidRPr="00D97941">
        <w:rPr>
          <w:sz w:val="20"/>
        </w:rPr>
        <w:t>AUTORIZACIONES</w:t>
      </w:r>
      <w:bookmarkEnd w:id="38"/>
    </w:p>
    <w:p w14:paraId="678F1BE8" w14:textId="115C7DE0" w:rsidR="007101B1" w:rsidRPr="002B0EA4" w:rsidRDefault="007101B1" w:rsidP="00ED1255">
      <w:pPr>
        <w:pStyle w:val="Puesto"/>
        <w:spacing w:before="240" w:after="240" w:line="276" w:lineRule="auto"/>
        <w:ind w:left="426"/>
        <w:rPr>
          <w:sz w:val="20"/>
          <w:szCs w:val="20"/>
        </w:rPr>
      </w:pPr>
    </w:p>
    <w:sectPr w:rsidR="007101B1" w:rsidRPr="002B0EA4" w:rsidSect="008052B2">
      <w:pgSz w:w="12240" w:h="15840" w:code="1"/>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C44B7" w14:textId="77777777" w:rsidR="00CC2C25" w:rsidRDefault="00CC2C25" w:rsidP="00D90394">
      <w:pPr>
        <w:spacing w:after="0" w:line="240" w:lineRule="auto"/>
      </w:pPr>
      <w:r>
        <w:separator/>
      </w:r>
    </w:p>
  </w:endnote>
  <w:endnote w:type="continuationSeparator" w:id="0">
    <w:p w14:paraId="1341C1C9" w14:textId="77777777" w:rsidR="00CC2C25" w:rsidRDefault="00CC2C25" w:rsidP="00D90394">
      <w:pPr>
        <w:spacing w:after="0" w:line="240" w:lineRule="auto"/>
      </w:pPr>
      <w:r>
        <w:continuationSeparator/>
      </w:r>
    </w:p>
  </w:endnote>
  <w:endnote w:type="continuationNotice" w:id="1">
    <w:p w14:paraId="7E1FEAFF" w14:textId="77777777" w:rsidR="00CC2C25" w:rsidRDefault="00CC2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w:altName w:val="Courier New"/>
    <w:panose1 w:val="02000505000000020004"/>
    <w:charset w:val="00"/>
    <w:family w:val="auto"/>
    <w:pitch w:val="variable"/>
    <w:sig w:usb0="8000002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065707"/>
      <w:docPartObj>
        <w:docPartGallery w:val="Page Numbers (Bottom of Page)"/>
        <w:docPartUnique/>
      </w:docPartObj>
    </w:sdtPr>
    <w:sdtEndPr/>
    <w:sdtContent>
      <w:p w14:paraId="768F6D8D" w14:textId="03885CC8" w:rsidR="00E50545" w:rsidRDefault="00E50545">
        <w:pPr>
          <w:pStyle w:val="Piedepgina"/>
          <w:jc w:val="center"/>
        </w:pPr>
        <w:r w:rsidRPr="0026138D">
          <w:rPr>
            <w:rFonts w:ascii="Montserrat" w:hAnsi="Montserrat"/>
            <w:sz w:val="20"/>
            <w:szCs w:val="20"/>
          </w:rPr>
          <w:fldChar w:fldCharType="begin"/>
        </w:r>
        <w:r w:rsidRPr="0026138D">
          <w:rPr>
            <w:rFonts w:ascii="Montserrat" w:hAnsi="Montserrat"/>
            <w:sz w:val="20"/>
            <w:szCs w:val="20"/>
          </w:rPr>
          <w:instrText>PAGE   \* MERGEFORMAT</w:instrText>
        </w:r>
        <w:r w:rsidRPr="0026138D">
          <w:rPr>
            <w:rFonts w:ascii="Montserrat" w:hAnsi="Montserrat"/>
            <w:sz w:val="20"/>
            <w:szCs w:val="20"/>
          </w:rPr>
          <w:fldChar w:fldCharType="separate"/>
        </w:r>
        <w:r w:rsidR="00047A75" w:rsidRPr="00047A75">
          <w:rPr>
            <w:rFonts w:ascii="Montserrat" w:hAnsi="Montserrat"/>
            <w:noProof/>
            <w:sz w:val="20"/>
            <w:szCs w:val="20"/>
            <w:lang w:val="es-ES"/>
          </w:rPr>
          <w:t>9</w:t>
        </w:r>
        <w:r w:rsidRPr="0026138D">
          <w:rPr>
            <w:rFonts w:ascii="Montserrat" w:hAnsi="Montserrat"/>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818124"/>
      <w:docPartObj>
        <w:docPartGallery w:val="Page Numbers (Bottom of Page)"/>
        <w:docPartUnique/>
      </w:docPartObj>
    </w:sdtPr>
    <w:sdtEndPr/>
    <w:sdtContent>
      <w:p w14:paraId="5450BB6A" w14:textId="77777777" w:rsidR="00E50545" w:rsidRDefault="00E50545">
        <w:pPr>
          <w:pStyle w:val="Piedepgina"/>
          <w:jc w:val="center"/>
        </w:pPr>
        <w:r>
          <w:fldChar w:fldCharType="begin"/>
        </w:r>
        <w:r>
          <w:instrText>PAGE   \* MERGEFORMAT</w:instrText>
        </w:r>
        <w:r>
          <w:fldChar w:fldCharType="separate"/>
        </w:r>
        <w:r w:rsidRPr="00092BB7">
          <w:rPr>
            <w:noProof/>
            <w:lang w:val="es-ES"/>
          </w:rPr>
          <w:t>101</w:t>
        </w:r>
        <w:r>
          <w:fldChar w:fldCharType="end"/>
        </w:r>
      </w:p>
    </w:sdtContent>
  </w:sdt>
  <w:p w14:paraId="3832A727" w14:textId="77777777" w:rsidR="00E50545" w:rsidRDefault="00E50545" w:rsidP="00D90394">
    <w:pPr>
      <w:pStyle w:val="Piedepgina"/>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CB62B" w14:textId="77777777" w:rsidR="00CC2C25" w:rsidRDefault="00CC2C25" w:rsidP="00D90394">
      <w:pPr>
        <w:spacing w:after="0" w:line="240" w:lineRule="auto"/>
      </w:pPr>
      <w:r>
        <w:separator/>
      </w:r>
    </w:p>
  </w:footnote>
  <w:footnote w:type="continuationSeparator" w:id="0">
    <w:p w14:paraId="634CD435" w14:textId="77777777" w:rsidR="00CC2C25" w:rsidRDefault="00CC2C25" w:rsidP="00D90394">
      <w:pPr>
        <w:spacing w:after="0" w:line="240" w:lineRule="auto"/>
      </w:pPr>
      <w:r>
        <w:continuationSeparator/>
      </w:r>
    </w:p>
  </w:footnote>
  <w:footnote w:type="continuationNotice" w:id="1">
    <w:p w14:paraId="67007613" w14:textId="77777777" w:rsidR="00CC2C25" w:rsidRDefault="00CC2C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650C4" w14:textId="3738F2F4" w:rsidR="00E50545" w:rsidRDefault="00E50545" w:rsidP="00D5589C">
    <w:pPr>
      <w:spacing w:after="0" w:line="240" w:lineRule="auto"/>
      <w:rPr>
        <w:sz w:val="10"/>
        <w:szCs w:val="10"/>
      </w:rPr>
    </w:pPr>
  </w:p>
  <w:p w14:paraId="2A5D9B65" w14:textId="77777777" w:rsidR="00E50545" w:rsidRPr="00D5589C" w:rsidRDefault="00E50545" w:rsidP="00D5589C">
    <w:pPr>
      <w:spacing w:after="0" w:line="240" w:lineRule="auto"/>
      <w:rPr>
        <w:sz w:val="10"/>
        <w:szCs w:val="10"/>
      </w:rPr>
    </w:pPr>
  </w:p>
  <w:tbl>
    <w:tblPr>
      <w:tblW w:w="95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014"/>
      <w:gridCol w:w="5614"/>
      <w:gridCol w:w="1957"/>
    </w:tblGrid>
    <w:tr w:rsidR="00E50545" w:rsidRPr="00D5589C" w14:paraId="32908983" w14:textId="77777777" w:rsidTr="310FA33A">
      <w:trPr>
        <w:cantSplit/>
        <w:trHeight w:val="1129"/>
        <w:jc w:val="center"/>
      </w:trPr>
      <w:tc>
        <w:tcPr>
          <w:tcW w:w="2014" w:type="dxa"/>
          <w:tcMar>
            <w:left w:w="0" w:type="dxa"/>
            <w:right w:w="0" w:type="dxa"/>
          </w:tcMar>
          <w:vAlign w:val="center"/>
        </w:tcPr>
        <w:p w14:paraId="3275D53C" w14:textId="77777777" w:rsidR="00E50545" w:rsidRPr="00C66D41" w:rsidRDefault="00E50545" w:rsidP="00A70BD3">
          <w:pPr>
            <w:spacing w:after="0" w:line="240" w:lineRule="auto"/>
            <w:jc w:val="center"/>
            <w:rPr>
              <w:rFonts w:ascii="Montserrat" w:hAnsi="Montserrat"/>
            </w:rPr>
          </w:pPr>
          <w:r>
            <w:rPr>
              <w:noProof/>
              <w:lang w:eastAsia="es-MX"/>
            </w:rPr>
            <w:drawing>
              <wp:inline distT="0" distB="0" distL="0" distR="0" wp14:anchorId="6DF8412D" wp14:editId="1543DBB5">
                <wp:extent cx="1188000" cy="326188"/>
                <wp:effectExtent l="0" t="0" r="0" b="0"/>
                <wp:docPr id="1661420484" name="Imagen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98"/>
                        <pic:cNvPicPr/>
                      </pic:nvPicPr>
                      <pic:blipFill>
                        <a:blip r:embed="rId1">
                          <a:extLst>
                            <a:ext uri="{28A0092B-C50C-407E-A947-70E740481C1C}">
                              <a14:useLocalDpi xmlns:a14="http://schemas.microsoft.com/office/drawing/2010/main" val="0"/>
                            </a:ext>
                          </a:extLst>
                        </a:blip>
                        <a:stretch>
                          <a:fillRect/>
                        </a:stretch>
                      </pic:blipFill>
                      <pic:spPr>
                        <a:xfrm>
                          <a:off x="0" y="0"/>
                          <a:ext cx="1188000" cy="326188"/>
                        </a:xfrm>
                        <a:prstGeom prst="rect">
                          <a:avLst/>
                        </a:prstGeom>
                      </pic:spPr>
                    </pic:pic>
                  </a:graphicData>
                </a:graphic>
              </wp:inline>
            </w:drawing>
          </w:r>
        </w:p>
      </w:tc>
      <w:tc>
        <w:tcPr>
          <w:tcW w:w="5614" w:type="dxa"/>
          <w:vAlign w:val="center"/>
        </w:tcPr>
        <w:p w14:paraId="6D8236AF" w14:textId="6577D2D9" w:rsidR="00E50545" w:rsidRPr="007A0D05" w:rsidRDefault="00E50545" w:rsidP="0003154D">
          <w:pPr>
            <w:spacing w:after="0" w:line="240" w:lineRule="auto"/>
            <w:jc w:val="center"/>
            <w:rPr>
              <w:rFonts w:ascii="Montserrat" w:hAnsi="Montserrat"/>
              <w:b/>
              <w:sz w:val="20"/>
              <w:szCs w:val="20"/>
            </w:rPr>
          </w:pPr>
          <w:r w:rsidRPr="003F5EA4">
            <w:rPr>
              <w:rFonts w:ascii="Montserrat" w:hAnsi="Montserrat"/>
              <w:b/>
              <w:sz w:val="20"/>
              <w:szCs w:val="20"/>
            </w:rPr>
            <w:t>Procedimiento de almacenamiento temporal, manejo y destino final de sustancias y productos tóxicos y no tóxicos en el INAH</w:t>
          </w:r>
          <w:r>
            <w:rPr>
              <w:rFonts w:ascii="Montserrat" w:hAnsi="Montserrat"/>
              <w:b/>
              <w:sz w:val="20"/>
              <w:szCs w:val="20"/>
            </w:rPr>
            <w:t>.</w:t>
          </w:r>
        </w:p>
      </w:tc>
      <w:tc>
        <w:tcPr>
          <w:tcW w:w="1957" w:type="dxa"/>
          <w:vAlign w:val="center"/>
        </w:tcPr>
        <w:p w14:paraId="32599AB3" w14:textId="0141E5EA" w:rsidR="00E50545" w:rsidRPr="00FC5FFB" w:rsidRDefault="00FC5FFB" w:rsidP="00FC5FFB">
          <w:pPr>
            <w:spacing w:after="0" w:line="240" w:lineRule="auto"/>
            <w:jc w:val="center"/>
            <w:rPr>
              <w:rFonts w:ascii="Montserrat" w:hAnsi="Montserrat"/>
              <w:noProof/>
              <w:sz w:val="20"/>
              <w:szCs w:val="20"/>
              <w:lang w:eastAsia="es-MX"/>
            </w:rPr>
          </w:pPr>
          <w:r>
            <w:rPr>
              <w:noProof/>
              <w:lang w:eastAsia="es-MX"/>
            </w:rPr>
            <w:drawing>
              <wp:anchor distT="0" distB="0" distL="114300" distR="114300" simplePos="0" relativeHeight="251660288" behindDoc="1" locked="0" layoutInCell="1" allowOverlap="1" wp14:anchorId="1632803D" wp14:editId="2A9EA654">
                <wp:simplePos x="0" y="0"/>
                <wp:positionH relativeFrom="column">
                  <wp:posOffset>60960</wp:posOffset>
                </wp:positionH>
                <wp:positionV relativeFrom="paragraph">
                  <wp:posOffset>-9525</wp:posOffset>
                </wp:positionV>
                <wp:extent cx="981075" cy="313055"/>
                <wp:effectExtent l="0" t="0" r="0" b="0"/>
                <wp:wrapSquare wrapText="bothSides"/>
                <wp:docPr id="182128529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2">
                          <a:extLst>
                            <a:ext uri="{28A0092B-C50C-407E-A947-70E740481C1C}">
                              <a14:useLocalDpi xmlns:a14="http://schemas.microsoft.com/office/drawing/2010/main" val="0"/>
                            </a:ext>
                          </a:extLst>
                        </a:blip>
                        <a:srcRect t="14894" b="11651"/>
                        <a:stretch>
                          <a:fillRect/>
                        </a:stretch>
                      </pic:blipFill>
                      <pic:spPr>
                        <a:xfrm>
                          <a:off x="0" y="0"/>
                          <a:ext cx="981075" cy="313055"/>
                        </a:xfrm>
                        <a:prstGeom prst="rect">
                          <a:avLst/>
                        </a:prstGeom>
                      </pic:spPr>
                    </pic:pic>
                  </a:graphicData>
                </a:graphic>
                <wp14:sizeRelH relativeFrom="page">
                  <wp14:pctWidth>0</wp14:pctWidth>
                </wp14:sizeRelH>
                <wp14:sizeRelV relativeFrom="page">
                  <wp14:pctHeight>0</wp14:pctHeight>
                </wp14:sizeRelV>
              </wp:anchor>
            </w:drawing>
          </w:r>
          <w:r w:rsidR="00E50545" w:rsidRPr="310FA33A">
            <w:rPr>
              <w:rFonts w:ascii="Montserrat" w:hAnsi="Montserrat"/>
              <w:b/>
              <w:bCs/>
              <w:sz w:val="20"/>
              <w:szCs w:val="20"/>
            </w:rPr>
            <w:t xml:space="preserve"> </w:t>
          </w:r>
          <w:r w:rsidR="00E50545">
            <w:rPr>
              <w:rFonts w:ascii="Montserrat" w:hAnsi="Montserrat"/>
              <w:sz w:val="20"/>
              <w:szCs w:val="20"/>
            </w:rPr>
            <w:t>2020</w:t>
          </w:r>
        </w:p>
      </w:tc>
    </w:tr>
  </w:tbl>
  <w:p w14:paraId="60674E84" w14:textId="77B0670F" w:rsidR="00E50545" w:rsidRPr="005264AB" w:rsidRDefault="00E50545" w:rsidP="005264AB">
    <w:pPr>
      <w:pStyle w:val="Encabezado"/>
      <w:rPr>
        <w:rFonts w:ascii="Soberana Sans" w:hAnsi="Soberana Sans"/>
        <w:b/>
        <w:sz w:val="2"/>
        <w:szCs w:val="2"/>
      </w:rPr>
    </w:pPr>
    <w:r>
      <w:rPr>
        <w:rFonts w:ascii="Soberana Sans" w:hAnsi="Soberana Sans"/>
        <w:b/>
        <w:sz w:val="2"/>
        <w:szCs w:val="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C76"/>
    <w:multiLevelType w:val="hybridMultilevel"/>
    <w:tmpl w:val="E5DCC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323265"/>
    <w:multiLevelType w:val="hybridMultilevel"/>
    <w:tmpl w:val="23142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E54B64"/>
    <w:multiLevelType w:val="hybridMultilevel"/>
    <w:tmpl w:val="0DD27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B14720"/>
    <w:multiLevelType w:val="hybridMultilevel"/>
    <w:tmpl w:val="A962ADE0"/>
    <w:lvl w:ilvl="0" w:tplc="080A0017">
      <w:start w:val="1"/>
      <w:numFmt w:val="lowerLetter"/>
      <w:lvlText w:val="%1)"/>
      <w:lvlJc w:val="left"/>
      <w:pPr>
        <w:ind w:left="1598" w:hanging="360"/>
      </w:pPr>
    </w:lvl>
    <w:lvl w:ilvl="1" w:tplc="080A0019" w:tentative="1">
      <w:start w:val="1"/>
      <w:numFmt w:val="lowerLetter"/>
      <w:lvlText w:val="%2."/>
      <w:lvlJc w:val="left"/>
      <w:pPr>
        <w:ind w:left="2318" w:hanging="360"/>
      </w:pPr>
    </w:lvl>
    <w:lvl w:ilvl="2" w:tplc="080A001B" w:tentative="1">
      <w:start w:val="1"/>
      <w:numFmt w:val="lowerRoman"/>
      <w:lvlText w:val="%3."/>
      <w:lvlJc w:val="right"/>
      <w:pPr>
        <w:ind w:left="3038" w:hanging="180"/>
      </w:pPr>
    </w:lvl>
    <w:lvl w:ilvl="3" w:tplc="080A000F" w:tentative="1">
      <w:start w:val="1"/>
      <w:numFmt w:val="decimal"/>
      <w:lvlText w:val="%4."/>
      <w:lvlJc w:val="left"/>
      <w:pPr>
        <w:ind w:left="3758" w:hanging="360"/>
      </w:pPr>
    </w:lvl>
    <w:lvl w:ilvl="4" w:tplc="080A0019" w:tentative="1">
      <w:start w:val="1"/>
      <w:numFmt w:val="lowerLetter"/>
      <w:lvlText w:val="%5."/>
      <w:lvlJc w:val="left"/>
      <w:pPr>
        <w:ind w:left="4478" w:hanging="360"/>
      </w:pPr>
    </w:lvl>
    <w:lvl w:ilvl="5" w:tplc="080A001B" w:tentative="1">
      <w:start w:val="1"/>
      <w:numFmt w:val="lowerRoman"/>
      <w:lvlText w:val="%6."/>
      <w:lvlJc w:val="right"/>
      <w:pPr>
        <w:ind w:left="5198" w:hanging="180"/>
      </w:pPr>
    </w:lvl>
    <w:lvl w:ilvl="6" w:tplc="080A000F" w:tentative="1">
      <w:start w:val="1"/>
      <w:numFmt w:val="decimal"/>
      <w:lvlText w:val="%7."/>
      <w:lvlJc w:val="left"/>
      <w:pPr>
        <w:ind w:left="5918" w:hanging="360"/>
      </w:pPr>
    </w:lvl>
    <w:lvl w:ilvl="7" w:tplc="080A0019" w:tentative="1">
      <w:start w:val="1"/>
      <w:numFmt w:val="lowerLetter"/>
      <w:lvlText w:val="%8."/>
      <w:lvlJc w:val="left"/>
      <w:pPr>
        <w:ind w:left="6638" w:hanging="360"/>
      </w:pPr>
    </w:lvl>
    <w:lvl w:ilvl="8" w:tplc="080A001B" w:tentative="1">
      <w:start w:val="1"/>
      <w:numFmt w:val="lowerRoman"/>
      <w:lvlText w:val="%9."/>
      <w:lvlJc w:val="right"/>
      <w:pPr>
        <w:ind w:left="7358" w:hanging="180"/>
      </w:pPr>
    </w:lvl>
  </w:abstractNum>
  <w:abstractNum w:abstractNumId="4">
    <w:nsid w:val="07D40D40"/>
    <w:multiLevelType w:val="hybridMultilevel"/>
    <w:tmpl w:val="E60E473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nsid w:val="09022FD2"/>
    <w:multiLevelType w:val="hybridMultilevel"/>
    <w:tmpl w:val="B2446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DA12EE"/>
    <w:multiLevelType w:val="hybridMultilevel"/>
    <w:tmpl w:val="F2E618F8"/>
    <w:lvl w:ilvl="0" w:tplc="07FCC326">
      <w:numFmt w:val="bullet"/>
      <w:lvlText w:val="-"/>
      <w:lvlJc w:val="left"/>
      <w:pPr>
        <w:ind w:left="786" w:hanging="360"/>
      </w:pPr>
      <w:rPr>
        <w:rFonts w:ascii="Soberana Sans Light" w:eastAsiaTheme="minorHAnsi" w:hAnsi="Soberana Sans Light"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0E102CEB"/>
    <w:multiLevelType w:val="hybridMultilevel"/>
    <w:tmpl w:val="EC448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92569A"/>
    <w:multiLevelType w:val="multilevel"/>
    <w:tmpl w:val="080A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0FD7C52"/>
    <w:multiLevelType w:val="hybridMultilevel"/>
    <w:tmpl w:val="61BCE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1C14E35"/>
    <w:multiLevelType w:val="multilevel"/>
    <w:tmpl w:val="080A001F"/>
    <w:styleLink w:val="Estilo1"/>
    <w:lvl w:ilvl="0">
      <w:start w:val="3"/>
      <w:numFmt w:val="decimal"/>
      <w:lvlText w:val="%1."/>
      <w:lvlJc w:val="left"/>
      <w:pPr>
        <w:ind w:left="1080" w:hanging="360"/>
      </w:pPr>
    </w:lvl>
    <w:lvl w:ilvl="1">
      <w:start w:val="1"/>
      <w:numFmt w:val="decimal"/>
      <w:pStyle w:val="Subttulo"/>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nsid w:val="12130E5C"/>
    <w:multiLevelType w:val="hybridMultilevel"/>
    <w:tmpl w:val="A874D2F0"/>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nsid w:val="15FF1D83"/>
    <w:multiLevelType w:val="hybridMultilevel"/>
    <w:tmpl w:val="4AAE4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64B6E24"/>
    <w:multiLevelType w:val="hybridMultilevel"/>
    <w:tmpl w:val="2F7E5634"/>
    <w:lvl w:ilvl="0" w:tplc="07FCC326">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9423916"/>
    <w:multiLevelType w:val="hybridMultilevel"/>
    <w:tmpl w:val="4F7012D2"/>
    <w:lvl w:ilvl="0" w:tplc="DF9857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77611A"/>
    <w:multiLevelType w:val="hybridMultilevel"/>
    <w:tmpl w:val="E2E401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74240BA"/>
    <w:multiLevelType w:val="multilevel"/>
    <w:tmpl w:val="080A001F"/>
    <w:numStyleLink w:val="Estilo1"/>
  </w:abstractNum>
  <w:abstractNum w:abstractNumId="17">
    <w:nsid w:val="320C25C9"/>
    <w:multiLevelType w:val="multilevel"/>
    <w:tmpl w:val="E0B4000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2C60430"/>
    <w:multiLevelType w:val="hybridMultilevel"/>
    <w:tmpl w:val="8D6261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346B1834"/>
    <w:multiLevelType w:val="multilevel"/>
    <w:tmpl w:val="448063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53A125B"/>
    <w:multiLevelType w:val="hybridMultilevel"/>
    <w:tmpl w:val="B5C27E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458668EC"/>
    <w:multiLevelType w:val="hybridMultilevel"/>
    <w:tmpl w:val="F9783870"/>
    <w:lvl w:ilvl="0" w:tplc="07FCC326">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6B1E9E"/>
    <w:multiLevelType w:val="hybridMultilevel"/>
    <w:tmpl w:val="95E602A6"/>
    <w:lvl w:ilvl="0" w:tplc="07FCC326">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2F281A"/>
    <w:multiLevelType w:val="multilevel"/>
    <w:tmpl w:val="1A86D93E"/>
    <w:lvl w:ilvl="0">
      <w:start w:val="3"/>
      <w:numFmt w:val="decimal"/>
      <w:lvlText w:val="%1."/>
      <w:lvlJc w:val="left"/>
      <w:pPr>
        <w:ind w:left="786" w:hanging="360"/>
      </w:pPr>
      <w:rPr>
        <w:rFonts w:hint="default"/>
      </w:rPr>
    </w:lvl>
    <w:lvl w:ilvl="1">
      <w:start w:val="1"/>
      <w:numFmt w:val="decimal"/>
      <w:lvlText w:val="%1.%2."/>
      <w:lvlJc w:val="left"/>
      <w:pPr>
        <w:ind w:left="1146" w:hanging="720"/>
      </w:pPr>
      <w:rPr>
        <w:b/>
      </w:rPr>
    </w:lvl>
    <w:lvl w:ilvl="2">
      <w:start w:val="1"/>
      <w:numFmt w:val="decimal"/>
      <w:lvlText w:val="%1.%2.%3."/>
      <w:lvlJc w:val="left"/>
      <w:pPr>
        <w:ind w:left="1146" w:hanging="720"/>
      </w:pPr>
      <w:rPr>
        <w:b/>
      </w:rPr>
    </w:lvl>
    <w:lvl w:ilvl="3">
      <w:start w:val="1"/>
      <w:numFmt w:val="decimal"/>
      <w:lvlText w:val="%1.%2.%3.%4."/>
      <w:lvlJc w:val="left"/>
      <w:pPr>
        <w:ind w:left="1506" w:hanging="1080"/>
      </w:pPr>
      <w:rPr>
        <w:b/>
      </w:rPr>
    </w:lvl>
    <w:lvl w:ilvl="4">
      <w:start w:val="1"/>
      <w:numFmt w:val="decimal"/>
      <w:lvlText w:val="%1.%2.%3.%4.%5."/>
      <w:lvlJc w:val="left"/>
      <w:pPr>
        <w:ind w:left="1506" w:hanging="1080"/>
      </w:pPr>
      <w:rPr>
        <w:b/>
      </w:rPr>
    </w:lvl>
    <w:lvl w:ilvl="5">
      <w:start w:val="1"/>
      <w:numFmt w:val="decimal"/>
      <w:lvlText w:val="%1.%2.%3.%4.%5.%6."/>
      <w:lvlJc w:val="left"/>
      <w:pPr>
        <w:ind w:left="1866" w:hanging="1440"/>
      </w:pPr>
      <w:rPr>
        <w:b/>
      </w:rPr>
    </w:lvl>
    <w:lvl w:ilvl="6">
      <w:start w:val="1"/>
      <w:numFmt w:val="decimal"/>
      <w:lvlText w:val="%1.%2.%3.%4.%5.%6.%7."/>
      <w:lvlJc w:val="left"/>
      <w:pPr>
        <w:ind w:left="1866" w:hanging="1440"/>
      </w:pPr>
      <w:rPr>
        <w:b/>
      </w:rPr>
    </w:lvl>
    <w:lvl w:ilvl="7">
      <w:start w:val="1"/>
      <w:numFmt w:val="decimal"/>
      <w:lvlText w:val="%1.%2.%3.%4.%5.%6.%7.%8."/>
      <w:lvlJc w:val="left"/>
      <w:pPr>
        <w:ind w:left="2226" w:hanging="1800"/>
      </w:pPr>
      <w:rPr>
        <w:b/>
      </w:rPr>
    </w:lvl>
    <w:lvl w:ilvl="8">
      <w:start w:val="1"/>
      <w:numFmt w:val="decimal"/>
      <w:lvlText w:val="%1.%2.%3.%4.%5.%6.%7.%8.%9."/>
      <w:lvlJc w:val="left"/>
      <w:pPr>
        <w:ind w:left="2226" w:hanging="1800"/>
      </w:pPr>
      <w:rPr>
        <w:b/>
      </w:rPr>
    </w:lvl>
  </w:abstractNum>
  <w:abstractNum w:abstractNumId="24">
    <w:nsid w:val="522A6684"/>
    <w:multiLevelType w:val="hybridMultilevel"/>
    <w:tmpl w:val="69962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3116D58"/>
    <w:multiLevelType w:val="hybridMultilevel"/>
    <w:tmpl w:val="9326C46C"/>
    <w:lvl w:ilvl="0" w:tplc="5BD8E1A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548B2B03"/>
    <w:multiLevelType w:val="hybridMultilevel"/>
    <w:tmpl w:val="F0CEC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51B34C6"/>
    <w:multiLevelType w:val="multilevel"/>
    <w:tmpl w:val="236C44C8"/>
    <w:lvl w:ilvl="0">
      <w:start w:val="1"/>
      <w:numFmt w:val="decimal"/>
      <w:lvlText w:val="%1."/>
      <w:lvlJc w:val="left"/>
      <w:pPr>
        <w:ind w:left="1211" w:hanging="360"/>
      </w:pPr>
      <w:rPr>
        <w:rFonts w:ascii="Soberana Sans" w:hAnsi="Soberana Sans" w:hint="default"/>
        <w:b/>
      </w:rPr>
    </w:lvl>
    <w:lvl w:ilvl="1">
      <w:start w:val="1"/>
      <w:numFmt w:val="decimal"/>
      <w:pStyle w:val="Estilomanual"/>
      <w:lvlText w:val="%1.%2"/>
      <w:lvlJc w:val="left"/>
      <w:pPr>
        <w:ind w:left="360" w:hanging="360"/>
      </w:pPr>
    </w:lvl>
    <w:lvl w:ilvl="2">
      <w:start w:val="1"/>
      <w:numFmt w:val="decimal"/>
      <w:lvlText w:val="%1.%2.%3"/>
      <w:lvlJc w:val="left"/>
      <w:pPr>
        <w:ind w:left="720" w:hanging="720"/>
      </w:pPr>
      <w:rPr>
        <w:b/>
        <w:i/>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nsid w:val="56BE7E24"/>
    <w:multiLevelType w:val="hybridMultilevel"/>
    <w:tmpl w:val="294462B4"/>
    <w:lvl w:ilvl="0" w:tplc="080A0001">
      <w:start w:val="1"/>
      <w:numFmt w:val="bullet"/>
      <w:lvlText w:val=""/>
      <w:lvlJc w:val="left"/>
      <w:pPr>
        <w:ind w:left="720" w:hanging="360"/>
      </w:pPr>
      <w:rPr>
        <w:rFonts w:ascii="Symbol" w:hAnsi="Symbol" w:hint="default"/>
      </w:rPr>
    </w:lvl>
    <w:lvl w:ilvl="1" w:tplc="07FCC326">
      <w:numFmt w:val="bullet"/>
      <w:lvlText w:val="-"/>
      <w:lvlJc w:val="left"/>
      <w:pPr>
        <w:ind w:left="1440" w:hanging="360"/>
      </w:pPr>
      <w:rPr>
        <w:rFonts w:ascii="Soberana Sans Light" w:eastAsiaTheme="minorHAnsi" w:hAnsi="Soberana Sans Ligh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DB2AAA"/>
    <w:multiLevelType w:val="hybridMultilevel"/>
    <w:tmpl w:val="8F74E438"/>
    <w:lvl w:ilvl="0" w:tplc="CCB866DC">
      <w:start w:val="6"/>
      <w:numFmt w:val="bullet"/>
      <w:lvlText w:val="-"/>
      <w:lvlJc w:val="left"/>
      <w:pPr>
        <w:ind w:left="720" w:hanging="360"/>
      </w:pPr>
      <w:rPr>
        <w:rFonts w:ascii="Soberana Sans Light" w:eastAsia="Calibri" w:hAnsi="Soberana Sans Light"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6B56C0D"/>
    <w:multiLevelType w:val="hybridMultilevel"/>
    <w:tmpl w:val="F73C859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nsid w:val="68DB6BAA"/>
    <w:multiLevelType w:val="hybridMultilevel"/>
    <w:tmpl w:val="4B76759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697D2B20"/>
    <w:multiLevelType w:val="hybridMultilevel"/>
    <w:tmpl w:val="C8529D1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3">
    <w:nsid w:val="73E605D3"/>
    <w:multiLevelType w:val="hybridMultilevel"/>
    <w:tmpl w:val="25965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47B55CA"/>
    <w:multiLevelType w:val="hybridMultilevel"/>
    <w:tmpl w:val="48BEFAD6"/>
    <w:lvl w:ilvl="0" w:tplc="07FCC326">
      <w:numFmt w:val="bullet"/>
      <w:lvlText w:val="-"/>
      <w:lvlJc w:val="left"/>
      <w:pPr>
        <w:ind w:left="1572" w:hanging="360"/>
      </w:pPr>
      <w:rPr>
        <w:rFonts w:ascii="Soberana Sans Light" w:eastAsiaTheme="minorHAnsi" w:hAnsi="Soberana Sans Light" w:cstheme="minorBidi" w:hint="default"/>
      </w:rPr>
    </w:lvl>
    <w:lvl w:ilvl="1" w:tplc="080A0003" w:tentative="1">
      <w:start w:val="1"/>
      <w:numFmt w:val="bullet"/>
      <w:lvlText w:val="o"/>
      <w:lvlJc w:val="left"/>
      <w:pPr>
        <w:ind w:left="2292" w:hanging="360"/>
      </w:pPr>
      <w:rPr>
        <w:rFonts w:ascii="Courier New" w:hAnsi="Courier New" w:cs="Courier New" w:hint="default"/>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abstractNum w:abstractNumId="35">
    <w:nsid w:val="75156C78"/>
    <w:multiLevelType w:val="hybridMultilevel"/>
    <w:tmpl w:val="A87AD3FA"/>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nsid w:val="7D491FF6"/>
    <w:multiLevelType w:val="hybridMultilevel"/>
    <w:tmpl w:val="AAD67070"/>
    <w:lvl w:ilvl="0" w:tplc="07FCC326">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6"/>
    <w:lvlOverride w:ilvl="0">
      <w:lvl w:ilvl="0">
        <w:start w:val="3"/>
        <w:numFmt w:val="decimal"/>
        <w:lvlText w:val="%1."/>
        <w:lvlJc w:val="left"/>
        <w:pPr>
          <w:ind w:left="1080" w:hanging="360"/>
        </w:pPr>
      </w:lvl>
    </w:lvlOverride>
    <w:lvlOverride w:ilvl="1">
      <w:lvl w:ilvl="1">
        <w:start w:val="1"/>
        <w:numFmt w:val="decimal"/>
        <w:pStyle w:val="Subttulo"/>
        <w:lvlText w:val="%1.%2."/>
        <w:lvlJc w:val="left"/>
        <w:pPr>
          <w:ind w:left="1512" w:hanging="432"/>
        </w:pPr>
        <w:rPr>
          <w:b/>
        </w:rPr>
      </w:lvl>
    </w:lvlOverride>
    <w:lvlOverride w:ilvl="2">
      <w:lvl w:ilvl="2">
        <w:start w:val="1"/>
        <w:numFmt w:val="decimal"/>
        <w:lvlText w:val="%1.%2.%3."/>
        <w:lvlJc w:val="left"/>
        <w:pPr>
          <w:ind w:left="1944" w:hanging="504"/>
        </w:pPr>
        <w:rPr>
          <w:b/>
        </w:rPr>
      </w:lvl>
    </w:lvlOverride>
    <w:lvlOverride w:ilvl="3">
      <w:lvl w:ilvl="3">
        <w:start w:val="1"/>
        <w:numFmt w:val="decimal"/>
        <w:lvlText w:val="%1.%2.%3.%4."/>
        <w:lvlJc w:val="left"/>
        <w:pPr>
          <w:ind w:left="2448" w:hanging="648"/>
        </w:pPr>
      </w:lvl>
    </w:lvlOverride>
    <w:lvlOverride w:ilvl="4">
      <w:lvl w:ilvl="4">
        <w:start w:val="1"/>
        <w:numFmt w:val="decimal"/>
        <w:lvlText w:val="%1.%2.%3.%4.%5."/>
        <w:lvlJc w:val="left"/>
        <w:pPr>
          <w:ind w:left="2952" w:hanging="792"/>
        </w:pPr>
      </w:lvl>
    </w:lvlOverride>
    <w:lvlOverride w:ilvl="5">
      <w:lvl w:ilvl="5">
        <w:start w:val="1"/>
        <w:numFmt w:val="decimal"/>
        <w:lvlText w:val="%1.%2.%3.%4.%5.%6."/>
        <w:lvlJc w:val="left"/>
        <w:pPr>
          <w:ind w:left="3456" w:hanging="936"/>
        </w:pPr>
      </w:lvl>
    </w:lvlOverride>
    <w:lvlOverride w:ilvl="6">
      <w:lvl w:ilvl="6">
        <w:start w:val="1"/>
        <w:numFmt w:val="decimal"/>
        <w:lvlText w:val="%1.%2.%3.%4.%5.%6.%7."/>
        <w:lvlJc w:val="left"/>
        <w:pPr>
          <w:ind w:left="3960" w:hanging="1080"/>
        </w:pPr>
      </w:lvl>
    </w:lvlOverride>
    <w:lvlOverride w:ilvl="7">
      <w:lvl w:ilvl="7">
        <w:start w:val="1"/>
        <w:numFmt w:val="decimal"/>
        <w:lvlText w:val="%1.%2.%3.%4.%5.%6.%7.%8."/>
        <w:lvlJc w:val="left"/>
        <w:pPr>
          <w:ind w:left="4464" w:hanging="1224"/>
        </w:pPr>
      </w:lvl>
    </w:lvlOverride>
    <w:lvlOverride w:ilvl="8">
      <w:lvl w:ilvl="8">
        <w:start w:val="1"/>
        <w:numFmt w:val="decimal"/>
        <w:lvlText w:val="%1.%2.%3.%4.%5.%6.%7.%8.%9."/>
        <w:lvlJc w:val="left"/>
        <w:pPr>
          <w:ind w:left="5040" w:hanging="1440"/>
        </w:pPr>
      </w:lvl>
    </w:lvlOverride>
  </w:num>
  <w:num w:numId="3">
    <w:abstractNumId w:val="10"/>
  </w:num>
  <w:num w:numId="4">
    <w:abstractNumId w:val="27"/>
  </w:num>
  <w:num w:numId="5">
    <w:abstractNumId w:val="28"/>
  </w:num>
  <w:num w:numId="6">
    <w:abstractNumId w:val="8"/>
  </w:num>
  <w:num w:numId="7">
    <w:abstractNumId w:val="34"/>
  </w:num>
  <w:num w:numId="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1"/>
  </w:num>
  <w:num w:numId="11">
    <w:abstractNumId w:val="13"/>
  </w:num>
  <w:num w:numId="12">
    <w:abstractNumId w:val="22"/>
  </w:num>
  <w:num w:numId="13">
    <w:abstractNumId w:val="29"/>
  </w:num>
  <w:num w:numId="14">
    <w:abstractNumId w:val="3"/>
  </w:num>
  <w:num w:numId="15">
    <w:abstractNumId w:val="32"/>
  </w:num>
  <w:num w:numId="16">
    <w:abstractNumId w:val="4"/>
  </w:num>
  <w:num w:numId="17">
    <w:abstractNumId w:val="35"/>
  </w:num>
  <w:num w:numId="18">
    <w:abstractNumId w:val="11"/>
  </w:num>
  <w:num w:numId="19">
    <w:abstractNumId w:val="23"/>
  </w:num>
  <w:num w:numId="20">
    <w:abstractNumId w:val="19"/>
  </w:num>
  <w:num w:numId="21">
    <w:abstractNumId w:val="30"/>
  </w:num>
  <w:num w:numId="22">
    <w:abstractNumId w:val="25"/>
  </w:num>
  <w:num w:numId="23">
    <w:abstractNumId w:val="1"/>
  </w:num>
  <w:num w:numId="24">
    <w:abstractNumId w:val="36"/>
  </w:num>
  <w:num w:numId="25">
    <w:abstractNumId w:val="26"/>
  </w:num>
  <w:num w:numId="26">
    <w:abstractNumId w:val="12"/>
  </w:num>
  <w:num w:numId="27">
    <w:abstractNumId w:val="7"/>
  </w:num>
  <w:num w:numId="28">
    <w:abstractNumId w:val="2"/>
  </w:num>
  <w:num w:numId="29">
    <w:abstractNumId w:val="6"/>
  </w:num>
  <w:num w:numId="30">
    <w:abstractNumId w:val="9"/>
  </w:num>
  <w:num w:numId="31">
    <w:abstractNumId w:val="33"/>
  </w:num>
  <w:num w:numId="32">
    <w:abstractNumId w:val="18"/>
  </w:num>
  <w:num w:numId="33">
    <w:abstractNumId w:val="24"/>
  </w:num>
  <w:num w:numId="34">
    <w:abstractNumId w:val="0"/>
  </w:num>
  <w:num w:numId="35">
    <w:abstractNumId w:val="20"/>
  </w:num>
  <w:num w:numId="36">
    <w:abstractNumId w:val="31"/>
  </w:num>
  <w:num w:numId="37">
    <w:abstractNumId w:val="27"/>
    <w:lvlOverride w:ilvl="0">
      <w:startOverride w:val="8"/>
    </w:lvlOverride>
  </w:num>
  <w:num w:numId="38">
    <w:abstractNumId w:val="27"/>
  </w:num>
  <w:num w:numId="39">
    <w:abstractNumId w:val="16"/>
    <w:lvlOverride w:ilvl="0">
      <w:lvl w:ilvl="0">
        <w:start w:val="3"/>
        <w:numFmt w:val="decimal"/>
        <w:lvlText w:val="%1."/>
        <w:lvlJc w:val="left"/>
        <w:pPr>
          <w:ind w:left="1080" w:hanging="360"/>
        </w:pPr>
      </w:lvl>
    </w:lvlOverride>
    <w:lvlOverride w:ilvl="1">
      <w:lvl w:ilvl="1">
        <w:start w:val="1"/>
        <w:numFmt w:val="decimal"/>
        <w:pStyle w:val="Subttulo"/>
        <w:lvlText w:val="%1.%2."/>
        <w:lvlJc w:val="left"/>
        <w:pPr>
          <w:ind w:left="1512" w:hanging="432"/>
        </w:pPr>
        <w:rPr>
          <w:b/>
        </w:rPr>
      </w:lvl>
    </w:lvlOverride>
    <w:lvlOverride w:ilvl="2">
      <w:lvl w:ilvl="2">
        <w:start w:val="1"/>
        <w:numFmt w:val="decimal"/>
        <w:lvlText w:val="%1.%2.%3."/>
        <w:lvlJc w:val="left"/>
        <w:pPr>
          <w:ind w:left="1944" w:hanging="504"/>
        </w:pPr>
        <w:rPr>
          <w:b/>
        </w:rPr>
      </w:lvl>
    </w:lvlOverride>
    <w:lvlOverride w:ilvl="3">
      <w:lvl w:ilvl="3">
        <w:start w:val="1"/>
        <w:numFmt w:val="decimal"/>
        <w:lvlText w:val="%1.%2.%3.%4."/>
        <w:lvlJc w:val="left"/>
        <w:pPr>
          <w:ind w:left="2448" w:hanging="648"/>
        </w:pPr>
      </w:lvl>
    </w:lvlOverride>
    <w:lvlOverride w:ilvl="4">
      <w:lvl w:ilvl="4">
        <w:start w:val="1"/>
        <w:numFmt w:val="decimal"/>
        <w:lvlText w:val="%1.%2.%3.%4.%5."/>
        <w:lvlJc w:val="left"/>
        <w:pPr>
          <w:ind w:left="2952" w:hanging="792"/>
        </w:pPr>
      </w:lvl>
    </w:lvlOverride>
    <w:lvlOverride w:ilvl="5">
      <w:lvl w:ilvl="5">
        <w:start w:val="1"/>
        <w:numFmt w:val="decimal"/>
        <w:lvlText w:val="%1.%2.%3.%4.%5.%6."/>
        <w:lvlJc w:val="left"/>
        <w:pPr>
          <w:ind w:left="3456" w:hanging="936"/>
        </w:pPr>
      </w:lvl>
    </w:lvlOverride>
    <w:lvlOverride w:ilvl="6">
      <w:lvl w:ilvl="6">
        <w:start w:val="1"/>
        <w:numFmt w:val="decimal"/>
        <w:lvlText w:val="%1.%2.%3.%4.%5.%6.%7."/>
        <w:lvlJc w:val="left"/>
        <w:pPr>
          <w:ind w:left="3960" w:hanging="1080"/>
        </w:pPr>
      </w:lvl>
    </w:lvlOverride>
    <w:lvlOverride w:ilvl="7">
      <w:lvl w:ilvl="7">
        <w:start w:val="1"/>
        <w:numFmt w:val="decimal"/>
        <w:lvlText w:val="%1.%2.%3.%4.%5.%6.%7.%8."/>
        <w:lvlJc w:val="left"/>
        <w:pPr>
          <w:ind w:left="4464" w:hanging="1224"/>
        </w:pPr>
      </w:lvl>
    </w:lvlOverride>
    <w:lvlOverride w:ilvl="8">
      <w:lvl w:ilvl="8">
        <w:start w:val="1"/>
        <w:numFmt w:val="decimal"/>
        <w:lvlText w:val="%1.%2.%3.%4.%5.%6.%7.%8.%9."/>
        <w:lvlJc w:val="left"/>
        <w:pPr>
          <w:ind w:left="5040" w:hanging="1440"/>
        </w:pPr>
      </w:lvl>
    </w:lvlOverride>
  </w:num>
  <w:num w:numId="40">
    <w:abstractNumId w:val="16"/>
    <w:lvlOverride w:ilvl="0">
      <w:lvl w:ilvl="0">
        <w:start w:val="3"/>
        <w:numFmt w:val="decimal"/>
        <w:lvlText w:val="%1."/>
        <w:lvlJc w:val="left"/>
        <w:pPr>
          <w:ind w:left="1080" w:hanging="360"/>
        </w:pPr>
      </w:lvl>
    </w:lvlOverride>
    <w:lvlOverride w:ilvl="1">
      <w:lvl w:ilvl="1">
        <w:start w:val="1"/>
        <w:numFmt w:val="decimal"/>
        <w:pStyle w:val="Subttulo"/>
        <w:lvlText w:val="%1.%2."/>
        <w:lvlJc w:val="left"/>
        <w:pPr>
          <w:ind w:left="1512" w:hanging="432"/>
        </w:pPr>
        <w:rPr>
          <w:b/>
        </w:rPr>
      </w:lvl>
    </w:lvlOverride>
    <w:lvlOverride w:ilvl="2">
      <w:lvl w:ilvl="2">
        <w:start w:val="1"/>
        <w:numFmt w:val="decimal"/>
        <w:lvlText w:val="%1.%2.%3."/>
        <w:lvlJc w:val="left"/>
        <w:pPr>
          <w:ind w:left="1944" w:hanging="504"/>
        </w:pPr>
        <w:rPr>
          <w:b/>
        </w:rPr>
      </w:lvl>
    </w:lvlOverride>
    <w:lvlOverride w:ilvl="3">
      <w:lvl w:ilvl="3">
        <w:start w:val="1"/>
        <w:numFmt w:val="decimal"/>
        <w:lvlText w:val="%1.%2.%3.%4."/>
        <w:lvlJc w:val="left"/>
        <w:pPr>
          <w:ind w:left="2448" w:hanging="648"/>
        </w:pPr>
      </w:lvl>
    </w:lvlOverride>
    <w:lvlOverride w:ilvl="4">
      <w:lvl w:ilvl="4">
        <w:start w:val="1"/>
        <w:numFmt w:val="decimal"/>
        <w:lvlText w:val="%1.%2.%3.%4.%5."/>
        <w:lvlJc w:val="left"/>
        <w:pPr>
          <w:ind w:left="2952" w:hanging="792"/>
        </w:pPr>
      </w:lvl>
    </w:lvlOverride>
    <w:lvlOverride w:ilvl="5">
      <w:lvl w:ilvl="5">
        <w:start w:val="1"/>
        <w:numFmt w:val="decimal"/>
        <w:lvlText w:val="%1.%2.%3.%4.%5.%6."/>
        <w:lvlJc w:val="left"/>
        <w:pPr>
          <w:ind w:left="3456" w:hanging="936"/>
        </w:pPr>
      </w:lvl>
    </w:lvlOverride>
    <w:lvlOverride w:ilvl="6">
      <w:lvl w:ilvl="6">
        <w:start w:val="1"/>
        <w:numFmt w:val="decimal"/>
        <w:lvlText w:val="%1.%2.%3.%4.%5.%6.%7."/>
        <w:lvlJc w:val="left"/>
        <w:pPr>
          <w:ind w:left="3960" w:hanging="1080"/>
        </w:pPr>
      </w:lvl>
    </w:lvlOverride>
    <w:lvlOverride w:ilvl="7">
      <w:lvl w:ilvl="7">
        <w:start w:val="1"/>
        <w:numFmt w:val="decimal"/>
        <w:lvlText w:val="%1.%2.%3.%4.%5.%6.%7.%8."/>
        <w:lvlJc w:val="left"/>
        <w:pPr>
          <w:ind w:left="4464" w:hanging="1224"/>
        </w:pPr>
      </w:lvl>
    </w:lvlOverride>
    <w:lvlOverride w:ilvl="8">
      <w:lvl w:ilvl="8">
        <w:start w:val="1"/>
        <w:numFmt w:val="decimal"/>
        <w:lvlText w:val="%1.%2.%3.%4.%5.%6.%7.%8.%9."/>
        <w:lvlJc w:val="left"/>
        <w:pPr>
          <w:ind w:left="5040" w:hanging="1440"/>
        </w:pPr>
      </w:lvl>
    </w:lvlOverride>
  </w:num>
  <w:num w:numId="41">
    <w:abstractNumId w:val="16"/>
    <w:lvlOverride w:ilvl="0">
      <w:lvl w:ilvl="0">
        <w:start w:val="3"/>
        <w:numFmt w:val="decimal"/>
        <w:lvlText w:val="%1."/>
        <w:lvlJc w:val="left"/>
        <w:pPr>
          <w:ind w:left="1080" w:hanging="360"/>
        </w:pPr>
      </w:lvl>
    </w:lvlOverride>
    <w:lvlOverride w:ilvl="1">
      <w:lvl w:ilvl="1">
        <w:start w:val="1"/>
        <w:numFmt w:val="decimal"/>
        <w:pStyle w:val="Subttulo"/>
        <w:lvlText w:val="%1.%2."/>
        <w:lvlJc w:val="left"/>
        <w:pPr>
          <w:ind w:left="1512" w:hanging="432"/>
        </w:pPr>
        <w:rPr>
          <w:b/>
        </w:rPr>
      </w:lvl>
    </w:lvlOverride>
    <w:lvlOverride w:ilvl="2">
      <w:lvl w:ilvl="2">
        <w:start w:val="1"/>
        <w:numFmt w:val="decimal"/>
        <w:lvlText w:val="%1.%2.%3."/>
        <w:lvlJc w:val="left"/>
        <w:pPr>
          <w:ind w:left="1944" w:hanging="504"/>
        </w:pPr>
        <w:rPr>
          <w:b/>
        </w:rPr>
      </w:lvl>
    </w:lvlOverride>
    <w:lvlOverride w:ilvl="3">
      <w:lvl w:ilvl="3">
        <w:start w:val="1"/>
        <w:numFmt w:val="decimal"/>
        <w:lvlText w:val="%1.%2.%3.%4."/>
        <w:lvlJc w:val="left"/>
        <w:pPr>
          <w:ind w:left="2448" w:hanging="648"/>
        </w:pPr>
      </w:lvl>
    </w:lvlOverride>
    <w:lvlOverride w:ilvl="4">
      <w:lvl w:ilvl="4">
        <w:start w:val="1"/>
        <w:numFmt w:val="decimal"/>
        <w:lvlText w:val="%1.%2.%3.%4.%5."/>
        <w:lvlJc w:val="left"/>
        <w:pPr>
          <w:ind w:left="2952" w:hanging="792"/>
        </w:pPr>
      </w:lvl>
    </w:lvlOverride>
    <w:lvlOverride w:ilvl="5">
      <w:lvl w:ilvl="5">
        <w:start w:val="1"/>
        <w:numFmt w:val="decimal"/>
        <w:lvlText w:val="%1.%2.%3.%4.%5.%6."/>
        <w:lvlJc w:val="left"/>
        <w:pPr>
          <w:ind w:left="3456" w:hanging="936"/>
        </w:pPr>
      </w:lvl>
    </w:lvlOverride>
    <w:lvlOverride w:ilvl="6">
      <w:lvl w:ilvl="6">
        <w:start w:val="1"/>
        <w:numFmt w:val="decimal"/>
        <w:lvlText w:val="%1.%2.%3.%4.%5.%6.%7."/>
        <w:lvlJc w:val="left"/>
        <w:pPr>
          <w:ind w:left="3960" w:hanging="1080"/>
        </w:pPr>
      </w:lvl>
    </w:lvlOverride>
    <w:lvlOverride w:ilvl="7">
      <w:lvl w:ilvl="7">
        <w:start w:val="1"/>
        <w:numFmt w:val="decimal"/>
        <w:lvlText w:val="%1.%2.%3.%4.%5.%6.%7.%8."/>
        <w:lvlJc w:val="left"/>
        <w:pPr>
          <w:ind w:left="4464" w:hanging="1224"/>
        </w:pPr>
      </w:lvl>
    </w:lvlOverride>
    <w:lvlOverride w:ilvl="8">
      <w:lvl w:ilvl="8">
        <w:start w:val="1"/>
        <w:numFmt w:val="decimal"/>
        <w:lvlText w:val="%1.%2.%3.%4.%5.%6.%7.%8.%9."/>
        <w:lvlJc w:val="left"/>
        <w:pPr>
          <w:ind w:left="5040" w:hanging="1440"/>
        </w:pPr>
      </w:lvl>
    </w:lvlOverride>
  </w:num>
  <w:num w:numId="42">
    <w:abstractNumId w:val="16"/>
    <w:lvlOverride w:ilvl="0">
      <w:lvl w:ilvl="0">
        <w:start w:val="3"/>
        <w:numFmt w:val="decimal"/>
        <w:lvlText w:val="%1."/>
        <w:lvlJc w:val="left"/>
        <w:pPr>
          <w:ind w:left="1080" w:hanging="360"/>
        </w:pPr>
      </w:lvl>
    </w:lvlOverride>
    <w:lvlOverride w:ilvl="1">
      <w:lvl w:ilvl="1">
        <w:start w:val="1"/>
        <w:numFmt w:val="decimal"/>
        <w:pStyle w:val="Subttulo"/>
        <w:lvlText w:val="%1.%2."/>
        <w:lvlJc w:val="left"/>
        <w:pPr>
          <w:ind w:left="1512" w:hanging="432"/>
        </w:pPr>
        <w:rPr>
          <w:b/>
        </w:rPr>
      </w:lvl>
    </w:lvlOverride>
    <w:lvlOverride w:ilvl="2">
      <w:lvl w:ilvl="2">
        <w:start w:val="1"/>
        <w:numFmt w:val="decimal"/>
        <w:lvlText w:val="%1.%2.%3."/>
        <w:lvlJc w:val="left"/>
        <w:pPr>
          <w:ind w:left="1944" w:hanging="504"/>
        </w:pPr>
        <w:rPr>
          <w:b/>
        </w:rPr>
      </w:lvl>
    </w:lvlOverride>
    <w:lvlOverride w:ilvl="3">
      <w:lvl w:ilvl="3">
        <w:start w:val="1"/>
        <w:numFmt w:val="decimal"/>
        <w:lvlText w:val="%1.%2.%3.%4."/>
        <w:lvlJc w:val="left"/>
        <w:pPr>
          <w:ind w:left="2448" w:hanging="648"/>
        </w:pPr>
      </w:lvl>
    </w:lvlOverride>
    <w:lvlOverride w:ilvl="4">
      <w:lvl w:ilvl="4">
        <w:start w:val="1"/>
        <w:numFmt w:val="decimal"/>
        <w:lvlText w:val="%1.%2.%3.%4.%5."/>
        <w:lvlJc w:val="left"/>
        <w:pPr>
          <w:ind w:left="2952" w:hanging="792"/>
        </w:pPr>
      </w:lvl>
    </w:lvlOverride>
    <w:lvlOverride w:ilvl="5">
      <w:lvl w:ilvl="5">
        <w:start w:val="1"/>
        <w:numFmt w:val="decimal"/>
        <w:lvlText w:val="%1.%2.%3.%4.%5.%6."/>
        <w:lvlJc w:val="left"/>
        <w:pPr>
          <w:ind w:left="3456" w:hanging="936"/>
        </w:pPr>
      </w:lvl>
    </w:lvlOverride>
    <w:lvlOverride w:ilvl="6">
      <w:lvl w:ilvl="6">
        <w:start w:val="1"/>
        <w:numFmt w:val="decimal"/>
        <w:lvlText w:val="%1.%2.%3.%4.%5.%6.%7."/>
        <w:lvlJc w:val="left"/>
        <w:pPr>
          <w:ind w:left="3960" w:hanging="1080"/>
        </w:pPr>
      </w:lvl>
    </w:lvlOverride>
    <w:lvlOverride w:ilvl="7">
      <w:lvl w:ilvl="7">
        <w:start w:val="1"/>
        <w:numFmt w:val="decimal"/>
        <w:lvlText w:val="%1.%2.%3.%4.%5.%6.%7.%8."/>
        <w:lvlJc w:val="left"/>
        <w:pPr>
          <w:ind w:left="4464" w:hanging="1224"/>
        </w:pPr>
      </w:lvl>
    </w:lvlOverride>
    <w:lvlOverride w:ilvl="8">
      <w:lvl w:ilvl="8">
        <w:start w:val="1"/>
        <w:numFmt w:val="decimal"/>
        <w:lvlText w:val="%1.%2.%3.%4.%5.%6.%7.%8.%9."/>
        <w:lvlJc w:val="left"/>
        <w:pPr>
          <w:ind w:left="5040" w:hanging="1440"/>
        </w:pPr>
      </w:lvl>
    </w:lvlOverride>
  </w:num>
  <w:num w:numId="43">
    <w:abstractNumId w:val="27"/>
  </w:num>
  <w:num w:numId="44">
    <w:abstractNumId w:val="5"/>
  </w:num>
  <w:num w:numId="45">
    <w:abstractNumId w:val="14"/>
  </w:num>
  <w:num w:numId="4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94"/>
    <w:rsid w:val="00000377"/>
    <w:rsid w:val="00000D59"/>
    <w:rsid w:val="00000E6B"/>
    <w:rsid w:val="00001820"/>
    <w:rsid w:val="00001958"/>
    <w:rsid w:val="00001A55"/>
    <w:rsid w:val="00001BB5"/>
    <w:rsid w:val="00001FC4"/>
    <w:rsid w:val="0000263F"/>
    <w:rsid w:val="000027BA"/>
    <w:rsid w:val="000029A6"/>
    <w:rsid w:val="00002A3E"/>
    <w:rsid w:val="00002AAC"/>
    <w:rsid w:val="00002AD3"/>
    <w:rsid w:val="00002EE3"/>
    <w:rsid w:val="000032E6"/>
    <w:rsid w:val="00003474"/>
    <w:rsid w:val="00003D01"/>
    <w:rsid w:val="0000448A"/>
    <w:rsid w:val="00004546"/>
    <w:rsid w:val="00004D02"/>
    <w:rsid w:val="00005447"/>
    <w:rsid w:val="000056DA"/>
    <w:rsid w:val="0000585B"/>
    <w:rsid w:val="00005ED1"/>
    <w:rsid w:val="000060AB"/>
    <w:rsid w:val="00006A01"/>
    <w:rsid w:val="00007C81"/>
    <w:rsid w:val="00010120"/>
    <w:rsid w:val="00010197"/>
    <w:rsid w:val="000103BB"/>
    <w:rsid w:val="00010705"/>
    <w:rsid w:val="00010C0E"/>
    <w:rsid w:val="000113AF"/>
    <w:rsid w:val="00011895"/>
    <w:rsid w:val="00011A46"/>
    <w:rsid w:val="00011E66"/>
    <w:rsid w:val="00012662"/>
    <w:rsid w:val="000126D8"/>
    <w:rsid w:val="00012B90"/>
    <w:rsid w:val="000139DB"/>
    <w:rsid w:val="00013C94"/>
    <w:rsid w:val="00013E13"/>
    <w:rsid w:val="00014EAB"/>
    <w:rsid w:val="0001541A"/>
    <w:rsid w:val="00015633"/>
    <w:rsid w:val="00015773"/>
    <w:rsid w:val="00015E01"/>
    <w:rsid w:val="00016410"/>
    <w:rsid w:val="00016F21"/>
    <w:rsid w:val="00020264"/>
    <w:rsid w:val="000205DA"/>
    <w:rsid w:val="000208CE"/>
    <w:rsid w:val="00020C29"/>
    <w:rsid w:val="00020D27"/>
    <w:rsid w:val="00020DEB"/>
    <w:rsid w:val="0002107D"/>
    <w:rsid w:val="00021222"/>
    <w:rsid w:val="000212EE"/>
    <w:rsid w:val="00021559"/>
    <w:rsid w:val="000218A0"/>
    <w:rsid w:val="00021A2E"/>
    <w:rsid w:val="00021B33"/>
    <w:rsid w:val="00021EF3"/>
    <w:rsid w:val="0002203D"/>
    <w:rsid w:val="00022305"/>
    <w:rsid w:val="0002244D"/>
    <w:rsid w:val="0002251C"/>
    <w:rsid w:val="000229AF"/>
    <w:rsid w:val="00022D32"/>
    <w:rsid w:val="0002336C"/>
    <w:rsid w:val="000233DA"/>
    <w:rsid w:val="00023AC8"/>
    <w:rsid w:val="00024318"/>
    <w:rsid w:val="00024A8C"/>
    <w:rsid w:val="00024CB5"/>
    <w:rsid w:val="00024DE4"/>
    <w:rsid w:val="00025468"/>
    <w:rsid w:val="00025A73"/>
    <w:rsid w:val="00025ABE"/>
    <w:rsid w:val="00026B51"/>
    <w:rsid w:val="00026D5E"/>
    <w:rsid w:val="000278D8"/>
    <w:rsid w:val="00027BC5"/>
    <w:rsid w:val="000304C2"/>
    <w:rsid w:val="00030AA3"/>
    <w:rsid w:val="0003154D"/>
    <w:rsid w:val="00031584"/>
    <w:rsid w:val="00031BC2"/>
    <w:rsid w:val="000324E2"/>
    <w:rsid w:val="00032BA9"/>
    <w:rsid w:val="000337A5"/>
    <w:rsid w:val="00033D8C"/>
    <w:rsid w:val="00033DE1"/>
    <w:rsid w:val="00033F4E"/>
    <w:rsid w:val="0003466E"/>
    <w:rsid w:val="00034BCC"/>
    <w:rsid w:val="000352C6"/>
    <w:rsid w:val="00035F03"/>
    <w:rsid w:val="00035F4E"/>
    <w:rsid w:val="0003604F"/>
    <w:rsid w:val="0003611F"/>
    <w:rsid w:val="00036428"/>
    <w:rsid w:val="000366E9"/>
    <w:rsid w:val="00036975"/>
    <w:rsid w:val="000378BA"/>
    <w:rsid w:val="000401D2"/>
    <w:rsid w:val="00040A4A"/>
    <w:rsid w:val="00040CA5"/>
    <w:rsid w:val="00040DE3"/>
    <w:rsid w:val="00040FF7"/>
    <w:rsid w:val="00041400"/>
    <w:rsid w:val="00042C85"/>
    <w:rsid w:val="00042F9B"/>
    <w:rsid w:val="0004317A"/>
    <w:rsid w:val="000442A8"/>
    <w:rsid w:val="0004464E"/>
    <w:rsid w:val="00044B6E"/>
    <w:rsid w:val="00045181"/>
    <w:rsid w:val="00045345"/>
    <w:rsid w:val="000455A4"/>
    <w:rsid w:val="0004587B"/>
    <w:rsid w:val="00045FBC"/>
    <w:rsid w:val="00046048"/>
    <w:rsid w:val="00046329"/>
    <w:rsid w:val="00046CF3"/>
    <w:rsid w:val="00046CF4"/>
    <w:rsid w:val="00047978"/>
    <w:rsid w:val="00047A75"/>
    <w:rsid w:val="00047CA9"/>
    <w:rsid w:val="000503F1"/>
    <w:rsid w:val="000512F3"/>
    <w:rsid w:val="00051A5E"/>
    <w:rsid w:val="000523EA"/>
    <w:rsid w:val="00052E31"/>
    <w:rsid w:val="0005313E"/>
    <w:rsid w:val="00053C9C"/>
    <w:rsid w:val="00053E03"/>
    <w:rsid w:val="00054135"/>
    <w:rsid w:val="00054D48"/>
    <w:rsid w:val="0005572F"/>
    <w:rsid w:val="00055E32"/>
    <w:rsid w:val="00055EDC"/>
    <w:rsid w:val="00056092"/>
    <w:rsid w:val="0005625F"/>
    <w:rsid w:val="00057522"/>
    <w:rsid w:val="00057712"/>
    <w:rsid w:val="00057ABE"/>
    <w:rsid w:val="00057E38"/>
    <w:rsid w:val="00060176"/>
    <w:rsid w:val="00060A0E"/>
    <w:rsid w:val="00061502"/>
    <w:rsid w:val="00061C6B"/>
    <w:rsid w:val="00061D53"/>
    <w:rsid w:val="00061F15"/>
    <w:rsid w:val="000624CC"/>
    <w:rsid w:val="0006262D"/>
    <w:rsid w:val="00062695"/>
    <w:rsid w:val="00062849"/>
    <w:rsid w:val="00062B20"/>
    <w:rsid w:val="000635C7"/>
    <w:rsid w:val="0006388B"/>
    <w:rsid w:val="00063CAE"/>
    <w:rsid w:val="00064A50"/>
    <w:rsid w:val="00064E27"/>
    <w:rsid w:val="00064F31"/>
    <w:rsid w:val="00065111"/>
    <w:rsid w:val="00066315"/>
    <w:rsid w:val="000676FC"/>
    <w:rsid w:val="0007096E"/>
    <w:rsid w:val="00071590"/>
    <w:rsid w:val="00071B09"/>
    <w:rsid w:val="00072611"/>
    <w:rsid w:val="00072788"/>
    <w:rsid w:val="00072E0F"/>
    <w:rsid w:val="00073080"/>
    <w:rsid w:val="00073114"/>
    <w:rsid w:val="00073340"/>
    <w:rsid w:val="0007335C"/>
    <w:rsid w:val="00073C4E"/>
    <w:rsid w:val="00073D7D"/>
    <w:rsid w:val="000746A3"/>
    <w:rsid w:val="000758A1"/>
    <w:rsid w:val="000759D8"/>
    <w:rsid w:val="00076C41"/>
    <w:rsid w:val="0007750E"/>
    <w:rsid w:val="0008059D"/>
    <w:rsid w:val="000808BC"/>
    <w:rsid w:val="00080FB4"/>
    <w:rsid w:val="000810FE"/>
    <w:rsid w:val="00081A2B"/>
    <w:rsid w:val="00081AE2"/>
    <w:rsid w:val="00081C40"/>
    <w:rsid w:val="00082391"/>
    <w:rsid w:val="00082556"/>
    <w:rsid w:val="00082D6C"/>
    <w:rsid w:val="00083162"/>
    <w:rsid w:val="00083202"/>
    <w:rsid w:val="00083302"/>
    <w:rsid w:val="0008341D"/>
    <w:rsid w:val="0008358A"/>
    <w:rsid w:val="00084359"/>
    <w:rsid w:val="0008490C"/>
    <w:rsid w:val="000853BC"/>
    <w:rsid w:val="00085613"/>
    <w:rsid w:val="00085D19"/>
    <w:rsid w:val="00085DFB"/>
    <w:rsid w:val="00086895"/>
    <w:rsid w:val="00087119"/>
    <w:rsid w:val="000872A1"/>
    <w:rsid w:val="00087761"/>
    <w:rsid w:val="000905C4"/>
    <w:rsid w:val="00090626"/>
    <w:rsid w:val="000908C0"/>
    <w:rsid w:val="00090B25"/>
    <w:rsid w:val="00090E37"/>
    <w:rsid w:val="00091ECC"/>
    <w:rsid w:val="00092017"/>
    <w:rsid w:val="000925DE"/>
    <w:rsid w:val="00093047"/>
    <w:rsid w:val="00093EBF"/>
    <w:rsid w:val="0009418A"/>
    <w:rsid w:val="0009429C"/>
    <w:rsid w:val="000944A6"/>
    <w:rsid w:val="00094518"/>
    <w:rsid w:val="0009459D"/>
    <w:rsid w:val="00094717"/>
    <w:rsid w:val="0009489C"/>
    <w:rsid w:val="00094CBD"/>
    <w:rsid w:val="000956DB"/>
    <w:rsid w:val="00095847"/>
    <w:rsid w:val="000959B7"/>
    <w:rsid w:val="00095C01"/>
    <w:rsid w:val="000965F0"/>
    <w:rsid w:val="00096BEA"/>
    <w:rsid w:val="00097ED5"/>
    <w:rsid w:val="000A0BB7"/>
    <w:rsid w:val="000A1008"/>
    <w:rsid w:val="000A10DF"/>
    <w:rsid w:val="000A11BE"/>
    <w:rsid w:val="000A179C"/>
    <w:rsid w:val="000A1BEC"/>
    <w:rsid w:val="000A1F55"/>
    <w:rsid w:val="000A2055"/>
    <w:rsid w:val="000A21BF"/>
    <w:rsid w:val="000A2A27"/>
    <w:rsid w:val="000A2D74"/>
    <w:rsid w:val="000A3579"/>
    <w:rsid w:val="000A37DE"/>
    <w:rsid w:val="000A4967"/>
    <w:rsid w:val="000A4B7F"/>
    <w:rsid w:val="000A4DEF"/>
    <w:rsid w:val="000A4EBD"/>
    <w:rsid w:val="000A5DD0"/>
    <w:rsid w:val="000A6B82"/>
    <w:rsid w:val="000A6BAF"/>
    <w:rsid w:val="000A6C46"/>
    <w:rsid w:val="000A6EDF"/>
    <w:rsid w:val="000A7579"/>
    <w:rsid w:val="000A7949"/>
    <w:rsid w:val="000A7C17"/>
    <w:rsid w:val="000B019B"/>
    <w:rsid w:val="000B07AA"/>
    <w:rsid w:val="000B11C9"/>
    <w:rsid w:val="000B166A"/>
    <w:rsid w:val="000B1CFD"/>
    <w:rsid w:val="000B24F7"/>
    <w:rsid w:val="000B283C"/>
    <w:rsid w:val="000B2881"/>
    <w:rsid w:val="000B3674"/>
    <w:rsid w:val="000B37DA"/>
    <w:rsid w:val="000B383E"/>
    <w:rsid w:val="000B3A9B"/>
    <w:rsid w:val="000B3F49"/>
    <w:rsid w:val="000B42B8"/>
    <w:rsid w:val="000B481F"/>
    <w:rsid w:val="000B4848"/>
    <w:rsid w:val="000B4AA0"/>
    <w:rsid w:val="000B5548"/>
    <w:rsid w:val="000B5C33"/>
    <w:rsid w:val="000B5FD4"/>
    <w:rsid w:val="000B611C"/>
    <w:rsid w:val="000B66BF"/>
    <w:rsid w:val="000B6778"/>
    <w:rsid w:val="000B68A2"/>
    <w:rsid w:val="000B68BA"/>
    <w:rsid w:val="000B6BDB"/>
    <w:rsid w:val="000B6C43"/>
    <w:rsid w:val="000B6E09"/>
    <w:rsid w:val="000B75EE"/>
    <w:rsid w:val="000B763B"/>
    <w:rsid w:val="000B7A97"/>
    <w:rsid w:val="000B7EAF"/>
    <w:rsid w:val="000C0317"/>
    <w:rsid w:val="000C0A36"/>
    <w:rsid w:val="000C0BC4"/>
    <w:rsid w:val="000C0F2E"/>
    <w:rsid w:val="000C1438"/>
    <w:rsid w:val="000C1AD8"/>
    <w:rsid w:val="000C1EA5"/>
    <w:rsid w:val="000C1F35"/>
    <w:rsid w:val="000C2256"/>
    <w:rsid w:val="000C2360"/>
    <w:rsid w:val="000C345C"/>
    <w:rsid w:val="000C396C"/>
    <w:rsid w:val="000C3E14"/>
    <w:rsid w:val="000C40CB"/>
    <w:rsid w:val="000C45BB"/>
    <w:rsid w:val="000C55A9"/>
    <w:rsid w:val="000C58A0"/>
    <w:rsid w:val="000C5B73"/>
    <w:rsid w:val="000C5D3F"/>
    <w:rsid w:val="000C5E09"/>
    <w:rsid w:val="000C5EAE"/>
    <w:rsid w:val="000C65A8"/>
    <w:rsid w:val="000C661B"/>
    <w:rsid w:val="000C6779"/>
    <w:rsid w:val="000C6992"/>
    <w:rsid w:val="000C6B04"/>
    <w:rsid w:val="000C6D9E"/>
    <w:rsid w:val="000C7541"/>
    <w:rsid w:val="000C7ACD"/>
    <w:rsid w:val="000C7ADD"/>
    <w:rsid w:val="000D04A1"/>
    <w:rsid w:val="000D05AF"/>
    <w:rsid w:val="000D0C36"/>
    <w:rsid w:val="000D0DDE"/>
    <w:rsid w:val="000D0E25"/>
    <w:rsid w:val="000D0F2D"/>
    <w:rsid w:val="000D228D"/>
    <w:rsid w:val="000D22C3"/>
    <w:rsid w:val="000D3775"/>
    <w:rsid w:val="000D400A"/>
    <w:rsid w:val="000D4420"/>
    <w:rsid w:val="000D4A13"/>
    <w:rsid w:val="000D4BFD"/>
    <w:rsid w:val="000D587F"/>
    <w:rsid w:val="000D5EA4"/>
    <w:rsid w:val="000D5FC1"/>
    <w:rsid w:val="000D6460"/>
    <w:rsid w:val="000D69F6"/>
    <w:rsid w:val="000D6B68"/>
    <w:rsid w:val="000D6B81"/>
    <w:rsid w:val="000D74E8"/>
    <w:rsid w:val="000D75CB"/>
    <w:rsid w:val="000D77C3"/>
    <w:rsid w:val="000D77CD"/>
    <w:rsid w:val="000D7E23"/>
    <w:rsid w:val="000E0798"/>
    <w:rsid w:val="000E0B29"/>
    <w:rsid w:val="000E0B5D"/>
    <w:rsid w:val="000E0D5C"/>
    <w:rsid w:val="000E10B1"/>
    <w:rsid w:val="000E121C"/>
    <w:rsid w:val="000E1518"/>
    <w:rsid w:val="000E1A95"/>
    <w:rsid w:val="000E1B08"/>
    <w:rsid w:val="000E20D3"/>
    <w:rsid w:val="000E22C1"/>
    <w:rsid w:val="000E24A4"/>
    <w:rsid w:val="000E35EF"/>
    <w:rsid w:val="000E38E6"/>
    <w:rsid w:val="000E3914"/>
    <w:rsid w:val="000E3966"/>
    <w:rsid w:val="000E39B7"/>
    <w:rsid w:val="000E3BC8"/>
    <w:rsid w:val="000E41EA"/>
    <w:rsid w:val="000E4D3F"/>
    <w:rsid w:val="000E4E18"/>
    <w:rsid w:val="000E4E24"/>
    <w:rsid w:val="000E4ED3"/>
    <w:rsid w:val="000E5269"/>
    <w:rsid w:val="000E5509"/>
    <w:rsid w:val="000E5856"/>
    <w:rsid w:val="000E5ACA"/>
    <w:rsid w:val="000E5AEB"/>
    <w:rsid w:val="000E5B1D"/>
    <w:rsid w:val="000E63DA"/>
    <w:rsid w:val="000E6686"/>
    <w:rsid w:val="000E6C9C"/>
    <w:rsid w:val="000E6E28"/>
    <w:rsid w:val="000E6FC9"/>
    <w:rsid w:val="000E70DF"/>
    <w:rsid w:val="000E74C1"/>
    <w:rsid w:val="000E7B82"/>
    <w:rsid w:val="000E7F78"/>
    <w:rsid w:val="000F0833"/>
    <w:rsid w:val="000F0F02"/>
    <w:rsid w:val="000F1017"/>
    <w:rsid w:val="000F10A3"/>
    <w:rsid w:val="000F2F2E"/>
    <w:rsid w:val="000F3018"/>
    <w:rsid w:val="000F31F4"/>
    <w:rsid w:val="000F325B"/>
    <w:rsid w:val="000F34DB"/>
    <w:rsid w:val="000F35E0"/>
    <w:rsid w:val="000F3953"/>
    <w:rsid w:val="000F3F5D"/>
    <w:rsid w:val="000F42F0"/>
    <w:rsid w:val="000F45A4"/>
    <w:rsid w:val="000F4D7D"/>
    <w:rsid w:val="000F664F"/>
    <w:rsid w:val="000F7246"/>
    <w:rsid w:val="00100175"/>
    <w:rsid w:val="001001BE"/>
    <w:rsid w:val="0010026C"/>
    <w:rsid w:val="0010084C"/>
    <w:rsid w:val="001008D1"/>
    <w:rsid w:val="00101406"/>
    <w:rsid w:val="00101441"/>
    <w:rsid w:val="0010247B"/>
    <w:rsid w:val="00102755"/>
    <w:rsid w:val="00102F4A"/>
    <w:rsid w:val="00102FFA"/>
    <w:rsid w:val="00103546"/>
    <w:rsid w:val="00103B06"/>
    <w:rsid w:val="00103B2E"/>
    <w:rsid w:val="0010408B"/>
    <w:rsid w:val="0010438D"/>
    <w:rsid w:val="00104D6B"/>
    <w:rsid w:val="00104F8A"/>
    <w:rsid w:val="0010621D"/>
    <w:rsid w:val="001064D2"/>
    <w:rsid w:val="00106B36"/>
    <w:rsid w:val="00106FEA"/>
    <w:rsid w:val="001075E2"/>
    <w:rsid w:val="00110328"/>
    <w:rsid w:val="00110423"/>
    <w:rsid w:val="001104F1"/>
    <w:rsid w:val="0011051F"/>
    <w:rsid w:val="0011087A"/>
    <w:rsid w:val="00110CF3"/>
    <w:rsid w:val="00110EA7"/>
    <w:rsid w:val="001112D6"/>
    <w:rsid w:val="00111F78"/>
    <w:rsid w:val="001120AD"/>
    <w:rsid w:val="001124A1"/>
    <w:rsid w:val="00112551"/>
    <w:rsid w:val="001126F3"/>
    <w:rsid w:val="0011278B"/>
    <w:rsid w:val="00112F21"/>
    <w:rsid w:val="00113E33"/>
    <w:rsid w:val="00113FF6"/>
    <w:rsid w:val="001142AD"/>
    <w:rsid w:val="001148B9"/>
    <w:rsid w:val="00114D4D"/>
    <w:rsid w:val="00115115"/>
    <w:rsid w:val="00115329"/>
    <w:rsid w:val="00115351"/>
    <w:rsid w:val="001155D4"/>
    <w:rsid w:val="00115680"/>
    <w:rsid w:val="00115DA0"/>
    <w:rsid w:val="0011602B"/>
    <w:rsid w:val="00116CA8"/>
    <w:rsid w:val="00116E9F"/>
    <w:rsid w:val="00117450"/>
    <w:rsid w:val="00120F2C"/>
    <w:rsid w:val="00121319"/>
    <w:rsid w:val="0012184A"/>
    <w:rsid w:val="00121FD7"/>
    <w:rsid w:val="00122368"/>
    <w:rsid w:val="00122AAA"/>
    <w:rsid w:val="00122F6F"/>
    <w:rsid w:val="00123CC0"/>
    <w:rsid w:val="00123D99"/>
    <w:rsid w:val="00123E70"/>
    <w:rsid w:val="00124041"/>
    <w:rsid w:val="001244C7"/>
    <w:rsid w:val="0012456A"/>
    <w:rsid w:val="00124CD0"/>
    <w:rsid w:val="00124E6B"/>
    <w:rsid w:val="00125522"/>
    <w:rsid w:val="001257A1"/>
    <w:rsid w:val="00125B1C"/>
    <w:rsid w:val="00125B52"/>
    <w:rsid w:val="00125EB1"/>
    <w:rsid w:val="001271AF"/>
    <w:rsid w:val="00130463"/>
    <w:rsid w:val="00130687"/>
    <w:rsid w:val="00130D71"/>
    <w:rsid w:val="00131193"/>
    <w:rsid w:val="00131396"/>
    <w:rsid w:val="0013142B"/>
    <w:rsid w:val="001314FB"/>
    <w:rsid w:val="00131740"/>
    <w:rsid w:val="001319CF"/>
    <w:rsid w:val="00132604"/>
    <w:rsid w:val="00132868"/>
    <w:rsid w:val="00133003"/>
    <w:rsid w:val="00133DFF"/>
    <w:rsid w:val="0013554F"/>
    <w:rsid w:val="00135EA6"/>
    <w:rsid w:val="00136674"/>
    <w:rsid w:val="00136C70"/>
    <w:rsid w:val="00137ED3"/>
    <w:rsid w:val="00137F7E"/>
    <w:rsid w:val="00140225"/>
    <w:rsid w:val="00140F68"/>
    <w:rsid w:val="00140FEF"/>
    <w:rsid w:val="00141D48"/>
    <w:rsid w:val="001427E0"/>
    <w:rsid w:val="001434E7"/>
    <w:rsid w:val="00143AA5"/>
    <w:rsid w:val="00143C2E"/>
    <w:rsid w:val="001442B8"/>
    <w:rsid w:val="00144577"/>
    <w:rsid w:val="001451A5"/>
    <w:rsid w:val="001453E3"/>
    <w:rsid w:val="001462CC"/>
    <w:rsid w:val="00146653"/>
    <w:rsid w:val="00147207"/>
    <w:rsid w:val="00147B92"/>
    <w:rsid w:val="00147C44"/>
    <w:rsid w:val="001514B2"/>
    <w:rsid w:val="00151669"/>
    <w:rsid w:val="00151736"/>
    <w:rsid w:val="00151A1C"/>
    <w:rsid w:val="00152D05"/>
    <w:rsid w:val="00152FF0"/>
    <w:rsid w:val="00153284"/>
    <w:rsid w:val="00153558"/>
    <w:rsid w:val="001548B3"/>
    <w:rsid w:val="001551C5"/>
    <w:rsid w:val="00155E49"/>
    <w:rsid w:val="00155ED0"/>
    <w:rsid w:val="0015600B"/>
    <w:rsid w:val="0015697B"/>
    <w:rsid w:val="00156CC7"/>
    <w:rsid w:val="0015782F"/>
    <w:rsid w:val="00157BE6"/>
    <w:rsid w:val="00157F34"/>
    <w:rsid w:val="001600BB"/>
    <w:rsid w:val="00161BEC"/>
    <w:rsid w:val="001625DC"/>
    <w:rsid w:val="001626AB"/>
    <w:rsid w:val="00162EB9"/>
    <w:rsid w:val="001633C6"/>
    <w:rsid w:val="00163F8A"/>
    <w:rsid w:val="00164261"/>
    <w:rsid w:val="001646AF"/>
    <w:rsid w:val="001646B4"/>
    <w:rsid w:val="0016484B"/>
    <w:rsid w:val="00164E24"/>
    <w:rsid w:val="00164EF5"/>
    <w:rsid w:val="00165CA3"/>
    <w:rsid w:val="00165F6A"/>
    <w:rsid w:val="00165F7C"/>
    <w:rsid w:val="001664AB"/>
    <w:rsid w:val="00166B1D"/>
    <w:rsid w:val="00166E64"/>
    <w:rsid w:val="00170371"/>
    <w:rsid w:val="00170806"/>
    <w:rsid w:val="001713FB"/>
    <w:rsid w:val="00171640"/>
    <w:rsid w:val="001720A4"/>
    <w:rsid w:val="00172C93"/>
    <w:rsid w:val="00173506"/>
    <w:rsid w:val="00173BB5"/>
    <w:rsid w:val="00174AE1"/>
    <w:rsid w:val="00174EBC"/>
    <w:rsid w:val="00174F9E"/>
    <w:rsid w:val="0017505C"/>
    <w:rsid w:val="00175064"/>
    <w:rsid w:val="00175B0C"/>
    <w:rsid w:val="00175D1C"/>
    <w:rsid w:val="00176144"/>
    <w:rsid w:val="00176AF2"/>
    <w:rsid w:val="00176AFA"/>
    <w:rsid w:val="00176AFB"/>
    <w:rsid w:val="00176E8F"/>
    <w:rsid w:val="00177503"/>
    <w:rsid w:val="00177713"/>
    <w:rsid w:val="00177939"/>
    <w:rsid w:val="00177EC9"/>
    <w:rsid w:val="001800FE"/>
    <w:rsid w:val="0018076B"/>
    <w:rsid w:val="00180EB5"/>
    <w:rsid w:val="001819E0"/>
    <w:rsid w:val="00181EA9"/>
    <w:rsid w:val="001821FB"/>
    <w:rsid w:val="00182550"/>
    <w:rsid w:val="001825FD"/>
    <w:rsid w:val="00182AA5"/>
    <w:rsid w:val="00182C4D"/>
    <w:rsid w:val="00182CE8"/>
    <w:rsid w:val="00183007"/>
    <w:rsid w:val="00183403"/>
    <w:rsid w:val="00183584"/>
    <w:rsid w:val="00183A72"/>
    <w:rsid w:val="00183DDC"/>
    <w:rsid w:val="001844C6"/>
    <w:rsid w:val="001844D2"/>
    <w:rsid w:val="00184939"/>
    <w:rsid w:val="00184C79"/>
    <w:rsid w:val="00185165"/>
    <w:rsid w:val="001855FF"/>
    <w:rsid w:val="00185662"/>
    <w:rsid w:val="00185AC0"/>
    <w:rsid w:val="00185E2A"/>
    <w:rsid w:val="00186B8E"/>
    <w:rsid w:val="00186E8F"/>
    <w:rsid w:val="00187630"/>
    <w:rsid w:val="00187FF5"/>
    <w:rsid w:val="00190465"/>
    <w:rsid w:val="0019083D"/>
    <w:rsid w:val="00190C68"/>
    <w:rsid w:val="00190D18"/>
    <w:rsid w:val="00190E3D"/>
    <w:rsid w:val="001911E8"/>
    <w:rsid w:val="00191927"/>
    <w:rsid w:val="00192ACC"/>
    <w:rsid w:val="00192AD5"/>
    <w:rsid w:val="001933BB"/>
    <w:rsid w:val="001934F8"/>
    <w:rsid w:val="00193AE8"/>
    <w:rsid w:val="00193EC6"/>
    <w:rsid w:val="001942BF"/>
    <w:rsid w:val="00194AA9"/>
    <w:rsid w:val="00195165"/>
    <w:rsid w:val="001961DA"/>
    <w:rsid w:val="00196703"/>
    <w:rsid w:val="00196A50"/>
    <w:rsid w:val="00196ED1"/>
    <w:rsid w:val="00197A4A"/>
    <w:rsid w:val="001A005E"/>
    <w:rsid w:val="001A0975"/>
    <w:rsid w:val="001A0DDF"/>
    <w:rsid w:val="001A1327"/>
    <w:rsid w:val="001A1FDD"/>
    <w:rsid w:val="001A30CF"/>
    <w:rsid w:val="001A3241"/>
    <w:rsid w:val="001A40C7"/>
    <w:rsid w:val="001A5813"/>
    <w:rsid w:val="001A5BDA"/>
    <w:rsid w:val="001A5C4C"/>
    <w:rsid w:val="001A5C70"/>
    <w:rsid w:val="001A6375"/>
    <w:rsid w:val="001A675D"/>
    <w:rsid w:val="001A7722"/>
    <w:rsid w:val="001A7910"/>
    <w:rsid w:val="001A7B5C"/>
    <w:rsid w:val="001A7D15"/>
    <w:rsid w:val="001B0205"/>
    <w:rsid w:val="001B02A0"/>
    <w:rsid w:val="001B03F7"/>
    <w:rsid w:val="001B121E"/>
    <w:rsid w:val="001B139C"/>
    <w:rsid w:val="001B1675"/>
    <w:rsid w:val="001B20EE"/>
    <w:rsid w:val="001B251C"/>
    <w:rsid w:val="001B256D"/>
    <w:rsid w:val="001B279C"/>
    <w:rsid w:val="001B2DA2"/>
    <w:rsid w:val="001B3242"/>
    <w:rsid w:val="001B32B3"/>
    <w:rsid w:val="001B349C"/>
    <w:rsid w:val="001B3A2D"/>
    <w:rsid w:val="001B461A"/>
    <w:rsid w:val="001B4891"/>
    <w:rsid w:val="001B4918"/>
    <w:rsid w:val="001B4940"/>
    <w:rsid w:val="001B497E"/>
    <w:rsid w:val="001B49D5"/>
    <w:rsid w:val="001B5025"/>
    <w:rsid w:val="001B58C4"/>
    <w:rsid w:val="001B5947"/>
    <w:rsid w:val="001B5C0B"/>
    <w:rsid w:val="001B6A8F"/>
    <w:rsid w:val="001B6D8D"/>
    <w:rsid w:val="001B7559"/>
    <w:rsid w:val="001B7863"/>
    <w:rsid w:val="001B7B58"/>
    <w:rsid w:val="001B7BB6"/>
    <w:rsid w:val="001B7E16"/>
    <w:rsid w:val="001C0041"/>
    <w:rsid w:val="001C05F3"/>
    <w:rsid w:val="001C09C1"/>
    <w:rsid w:val="001C1291"/>
    <w:rsid w:val="001C1430"/>
    <w:rsid w:val="001C17AE"/>
    <w:rsid w:val="001C19A5"/>
    <w:rsid w:val="001C210A"/>
    <w:rsid w:val="001C21E3"/>
    <w:rsid w:val="001C2E60"/>
    <w:rsid w:val="001C3480"/>
    <w:rsid w:val="001C3776"/>
    <w:rsid w:val="001C3C38"/>
    <w:rsid w:val="001C3C46"/>
    <w:rsid w:val="001C3FF2"/>
    <w:rsid w:val="001C4CA8"/>
    <w:rsid w:val="001C4DFC"/>
    <w:rsid w:val="001C4E8D"/>
    <w:rsid w:val="001C5066"/>
    <w:rsid w:val="001C5392"/>
    <w:rsid w:val="001C5F40"/>
    <w:rsid w:val="001C67EC"/>
    <w:rsid w:val="001C680A"/>
    <w:rsid w:val="001C6BA9"/>
    <w:rsid w:val="001C6F6C"/>
    <w:rsid w:val="001C7927"/>
    <w:rsid w:val="001C7A45"/>
    <w:rsid w:val="001C7B36"/>
    <w:rsid w:val="001C7B50"/>
    <w:rsid w:val="001C7EEF"/>
    <w:rsid w:val="001D0B98"/>
    <w:rsid w:val="001D0C24"/>
    <w:rsid w:val="001D0FDC"/>
    <w:rsid w:val="001D127F"/>
    <w:rsid w:val="001D12F7"/>
    <w:rsid w:val="001D1922"/>
    <w:rsid w:val="001D1F42"/>
    <w:rsid w:val="001D2667"/>
    <w:rsid w:val="001D28C4"/>
    <w:rsid w:val="001D298E"/>
    <w:rsid w:val="001D3211"/>
    <w:rsid w:val="001D33D5"/>
    <w:rsid w:val="001D3773"/>
    <w:rsid w:val="001D3849"/>
    <w:rsid w:val="001D40F0"/>
    <w:rsid w:val="001D4A55"/>
    <w:rsid w:val="001D4F86"/>
    <w:rsid w:val="001D5446"/>
    <w:rsid w:val="001D5F1E"/>
    <w:rsid w:val="001D6547"/>
    <w:rsid w:val="001D6A78"/>
    <w:rsid w:val="001D6EF1"/>
    <w:rsid w:val="001D6FF8"/>
    <w:rsid w:val="001D7196"/>
    <w:rsid w:val="001D7305"/>
    <w:rsid w:val="001E0212"/>
    <w:rsid w:val="001E03DA"/>
    <w:rsid w:val="001E06E8"/>
    <w:rsid w:val="001E06EA"/>
    <w:rsid w:val="001E0CEF"/>
    <w:rsid w:val="001E13EF"/>
    <w:rsid w:val="001E1945"/>
    <w:rsid w:val="001E1B15"/>
    <w:rsid w:val="001E200B"/>
    <w:rsid w:val="001E24C1"/>
    <w:rsid w:val="001E26EE"/>
    <w:rsid w:val="001E2727"/>
    <w:rsid w:val="001E3473"/>
    <w:rsid w:val="001E3BB5"/>
    <w:rsid w:val="001E4E9B"/>
    <w:rsid w:val="001E54C6"/>
    <w:rsid w:val="001E5BD5"/>
    <w:rsid w:val="001E5F39"/>
    <w:rsid w:val="001E60FE"/>
    <w:rsid w:val="001E653F"/>
    <w:rsid w:val="001E65EF"/>
    <w:rsid w:val="001E6F1E"/>
    <w:rsid w:val="001E79B6"/>
    <w:rsid w:val="001F027A"/>
    <w:rsid w:val="001F05FD"/>
    <w:rsid w:val="001F06DF"/>
    <w:rsid w:val="001F078B"/>
    <w:rsid w:val="001F0D78"/>
    <w:rsid w:val="001F0E09"/>
    <w:rsid w:val="001F114B"/>
    <w:rsid w:val="001F196A"/>
    <w:rsid w:val="001F1B22"/>
    <w:rsid w:val="001F1C17"/>
    <w:rsid w:val="001F2283"/>
    <w:rsid w:val="001F2420"/>
    <w:rsid w:val="001F3256"/>
    <w:rsid w:val="001F34B5"/>
    <w:rsid w:val="001F351F"/>
    <w:rsid w:val="001F393A"/>
    <w:rsid w:val="001F3BAE"/>
    <w:rsid w:val="001F3E88"/>
    <w:rsid w:val="001F41EB"/>
    <w:rsid w:val="001F4846"/>
    <w:rsid w:val="001F48FA"/>
    <w:rsid w:val="001F4A0C"/>
    <w:rsid w:val="001F4D43"/>
    <w:rsid w:val="001F4ED4"/>
    <w:rsid w:val="001F58CB"/>
    <w:rsid w:val="001F5B43"/>
    <w:rsid w:val="001F5D8F"/>
    <w:rsid w:val="001F5E04"/>
    <w:rsid w:val="001F5E22"/>
    <w:rsid w:val="001F75C5"/>
    <w:rsid w:val="001F7C21"/>
    <w:rsid w:val="001F7CBC"/>
    <w:rsid w:val="002000BE"/>
    <w:rsid w:val="002002C3"/>
    <w:rsid w:val="002004E5"/>
    <w:rsid w:val="00200775"/>
    <w:rsid w:val="00200D5B"/>
    <w:rsid w:val="00200DB2"/>
    <w:rsid w:val="00200E3B"/>
    <w:rsid w:val="00201023"/>
    <w:rsid w:val="00201065"/>
    <w:rsid w:val="0020113E"/>
    <w:rsid w:val="0020149E"/>
    <w:rsid w:val="0020175C"/>
    <w:rsid w:val="00201893"/>
    <w:rsid w:val="00201D34"/>
    <w:rsid w:val="00202136"/>
    <w:rsid w:val="002023FD"/>
    <w:rsid w:val="002027B0"/>
    <w:rsid w:val="00202AC0"/>
    <w:rsid w:val="002033EB"/>
    <w:rsid w:val="00203DD0"/>
    <w:rsid w:val="002046BD"/>
    <w:rsid w:val="0020471E"/>
    <w:rsid w:val="00204A34"/>
    <w:rsid w:val="00205026"/>
    <w:rsid w:val="00205062"/>
    <w:rsid w:val="002059BC"/>
    <w:rsid w:val="00205A6F"/>
    <w:rsid w:val="002063DF"/>
    <w:rsid w:val="002068DB"/>
    <w:rsid w:val="00206F0E"/>
    <w:rsid w:val="00207DE9"/>
    <w:rsid w:val="002103D6"/>
    <w:rsid w:val="00210534"/>
    <w:rsid w:val="002107FF"/>
    <w:rsid w:val="00210FB3"/>
    <w:rsid w:val="00211361"/>
    <w:rsid w:val="00211A52"/>
    <w:rsid w:val="00211D89"/>
    <w:rsid w:val="00211E3A"/>
    <w:rsid w:val="00212292"/>
    <w:rsid w:val="00212472"/>
    <w:rsid w:val="002126C9"/>
    <w:rsid w:val="00212C8C"/>
    <w:rsid w:val="00212E1D"/>
    <w:rsid w:val="00213B75"/>
    <w:rsid w:val="00213BD6"/>
    <w:rsid w:val="00213C8A"/>
    <w:rsid w:val="00214B0B"/>
    <w:rsid w:val="00214CA6"/>
    <w:rsid w:val="00215353"/>
    <w:rsid w:val="00215577"/>
    <w:rsid w:val="00215F63"/>
    <w:rsid w:val="00216957"/>
    <w:rsid w:val="00216C72"/>
    <w:rsid w:val="00216F9F"/>
    <w:rsid w:val="00217BC0"/>
    <w:rsid w:val="00217D2A"/>
    <w:rsid w:val="00217DB5"/>
    <w:rsid w:val="00220546"/>
    <w:rsid w:val="0022084B"/>
    <w:rsid w:val="00220895"/>
    <w:rsid w:val="00220B50"/>
    <w:rsid w:val="00220DA1"/>
    <w:rsid w:val="0022113F"/>
    <w:rsid w:val="00221310"/>
    <w:rsid w:val="0022145B"/>
    <w:rsid w:val="002215B8"/>
    <w:rsid w:val="002215C2"/>
    <w:rsid w:val="002218EA"/>
    <w:rsid w:val="00221C48"/>
    <w:rsid w:val="00221D03"/>
    <w:rsid w:val="00222290"/>
    <w:rsid w:val="002227DD"/>
    <w:rsid w:val="00223570"/>
    <w:rsid w:val="00224262"/>
    <w:rsid w:val="002247A4"/>
    <w:rsid w:val="00224DEC"/>
    <w:rsid w:val="0022515C"/>
    <w:rsid w:val="00225E4B"/>
    <w:rsid w:val="00225F6C"/>
    <w:rsid w:val="00226605"/>
    <w:rsid w:val="002275E9"/>
    <w:rsid w:val="00227654"/>
    <w:rsid w:val="00227C4B"/>
    <w:rsid w:val="00227DD1"/>
    <w:rsid w:val="0023077B"/>
    <w:rsid w:val="00230919"/>
    <w:rsid w:val="00230C17"/>
    <w:rsid w:val="00230D50"/>
    <w:rsid w:val="00230E02"/>
    <w:rsid w:val="002310A5"/>
    <w:rsid w:val="002314C1"/>
    <w:rsid w:val="00231943"/>
    <w:rsid w:val="00231B4F"/>
    <w:rsid w:val="00231DDB"/>
    <w:rsid w:val="002324A8"/>
    <w:rsid w:val="002328E2"/>
    <w:rsid w:val="00232AFF"/>
    <w:rsid w:val="00232E6E"/>
    <w:rsid w:val="0023330F"/>
    <w:rsid w:val="00233983"/>
    <w:rsid w:val="00234270"/>
    <w:rsid w:val="00234357"/>
    <w:rsid w:val="00234DFE"/>
    <w:rsid w:val="002351F7"/>
    <w:rsid w:val="00236485"/>
    <w:rsid w:val="00236501"/>
    <w:rsid w:val="00236ADD"/>
    <w:rsid w:val="00237D69"/>
    <w:rsid w:val="002401CA"/>
    <w:rsid w:val="002407EE"/>
    <w:rsid w:val="00240D3A"/>
    <w:rsid w:val="002413D1"/>
    <w:rsid w:val="002416D9"/>
    <w:rsid w:val="002417BB"/>
    <w:rsid w:val="002417BC"/>
    <w:rsid w:val="002419F4"/>
    <w:rsid w:val="00241B28"/>
    <w:rsid w:val="00241D5B"/>
    <w:rsid w:val="00241E6C"/>
    <w:rsid w:val="002428CE"/>
    <w:rsid w:val="00242A60"/>
    <w:rsid w:val="00242F99"/>
    <w:rsid w:val="00243AA6"/>
    <w:rsid w:val="00243DA4"/>
    <w:rsid w:val="00243EDF"/>
    <w:rsid w:val="0024428F"/>
    <w:rsid w:val="0024476B"/>
    <w:rsid w:val="00244C0A"/>
    <w:rsid w:val="002454A7"/>
    <w:rsid w:val="00245573"/>
    <w:rsid w:val="00245895"/>
    <w:rsid w:val="00245F3E"/>
    <w:rsid w:val="00246094"/>
    <w:rsid w:val="0024621A"/>
    <w:rsid w:val="0024636D"/>
    <w:rsid w:val="002475EE"/>
    <w:rsid w:val="00250929"/>
    <w:rsid w:val="00250970"/>
    <w:rsid w:val="00250B29"/>
    <w:rsid w:val="00250E1D"/>
    <w:rsid w:val="00251080"/>
    <w:rsid w:val="00252521"/>
    <w:rsid w:val="00252BC7"/>
    <w:rsid w:val="00252BE9"/>
    <w:rsid w:val="00252ED4"/>
    <w:rsid w:val="00253AA0"/>
    <w:rsid w:val="002540F0"/>
    <w:rsid w:val="00254A20"/>
    <w:rsid w:val="00254AE3"/>
    <w:rsid w:val="00254F84"/>
    <w:rsid w:val="002551E0"/>
    <w:rsid w:val="002555B8"/>
    <w:rsid w:val="00256117"/>
    <w:rsid w:val="002569D2"/>
    <w:rsid w:val="00257517"/>
    <w:rsid w:val="00257534"/>
    <w:rsid w:val="002579DB"/>
    <w:rsid w:val="002579EB"/>
    <w:rsid w:val="00257B7E"/>
    <w:rsid w:val="00260013"/>
    <w:rsid w:val="00260368"/>
    <w:rsid w:val="00260BD3"/>
    <w:rsid w:val="00260C5E"/>
    <w:rsid w:val="0026138D"/>
    <w:rsid w:val="00261876"/>
    <w:rsid w:val="00261C82"/>
    <w:rsid w:val="00261DFD"/>
    <w:rsid w:val="0026270A"/>
    <w:rsid w:val="00262AD8"/>
    <w:rsid w:val="00262F49"/>
    <w:rsid w:val="002633C8"/>
    <w:rsid w:val="0026396C"/>
    <w:rsid w:val="00263AAC"/>
    <w:rsid w:val="00264332"/>
    <w:rsid w:val="002651DD"/>
    <w:rsid w:val="002657C8"/>
    <w:rsid w:val="0026596B"/>
    <w:rsid w:val="00265B58"/>
    <w:rsid w:val="00266404"/>
    <w:rsid w:val="00266FAE"/>
    <w:rsid w:val="00267180"/>
    <w:rsid w:val="00267558"/>
    <w:rsid w:val="002676A0"/>
    <w:rsid w:val="002678A1"/>
    <w:rsid w:val="0027016C"/>
    <w:rsid w:val="0027051F"/>
    <w:rsid w:val="00270B56"/>
    <w:rsid w:val="00270CB0"/>
    <w:rsid w:val="00270CCE"/>
    <w:rsid w:val="00270CE4"/>
    <w:rsid w:val="00271307"/>
    <w:rsid w:val="002717D1"/>
    <w:rsid w:val="00271CD9"/>
    <w:rsid w:val="00272079"/>
    <w:rsid w:val="002726B9"/>
    <w:rsid w:val="00272E1D"/>
    <w:rsid w:val="00273DA6"/>
    <w:rsid w:val="00273E35"/>
    <w:rsid w:val="00274339"/>
    <w:rsid w:val="0027443E"/>
    <w:rsid w:val="00274DB8"/>
    <w:rsid w:val="0027510E"/>
    <w:rsid w:val="00276262"/>
    <w:rsid w:val="00276A41"/>
    <w:rsid w:val="0027751E"/>
    <w:rsid w:val="0027762C"/>
    <w:rsid w:val="00277F11"/>
    <w:rsid w:val="00280042"/>
    <w:rsid w:val="002804CB"/>
    <w:rsid w:val="002819F0"/>
    <w:rsid w:val="00281AA1"/>
    <w:rsid w:val="00281B68"/>
    <w:rsid w:val="00281FF2"/>
    <w:rsid w:val="002827A8"/>
    <w:rsid w:val="00282D98"/>
    <w:rsid w:val="00282F57"/>
    <w:rsid w:val="002830C0"/>
    <w:rsid w:val="002832CB"/>
    <w:rsid w:val="002835C6"/>
    <w:rsid w:val="002837B8"/>
    <w:rsid w:val="00283EDB"/>
    <w:rsid w:val="002840B4"/>
    <w:rsid w:val="002846E0"/>
    <w:rsid w:val="00284924"/>
    <w:rsid w:val="00284927"/>
    <w:rsid w:val="00284DBB"/>
    <w:rsid w:val="00285512"/>
    <w:rsid w:val="00285FD0"/>
    <w:rsid w:val="0028673A"/>
    <w:rsid w:val="0028680B"/>
    <w:rsid w:val="00286842"/>
    <w:rsid w:val="00286C30"/>
    <w:rsid w:val="00287261"/>
    <w:rsid w:val="002873B3"/>
    <w:rsid w:val="00287B40"/>
    <w:rsid w:val="00287EE7"/>
    <w:rsid w:val="002902E7"/>
    <w:rsid w:val="00290F96"/>
    <w:rsid w:val="002925B8"/>
    <w:rsid w:val="00292931"/>
    <w:rsid w:val="002929B8"/>
    <w:rsid w:val="002929CF"/>
    <w:rsid w:val="00293080"/>
    <w:rsid w:val="002931CA"/>
    <w:rsid w:val="0029350B"/>
    <w:rsid w:val="00293692"/>
    <w:rsid w:val="00293989"/>
    <w:rsid w:val="002939CC"/>
    <w:rsid w:val="00293A23"/>
    <w:rsid w:val="002948A9"/>
    <w:rsid w:val="00294A36"/>
    <w:rsid w:val="00294B3E"/>
    <w:rsid w:val="00294FFA"/>
    <w:rsid w:val="00295AC4"/>
    <w:rsid w:val="002960F0"/>
    <w:rsid w:val="00296827"/>
    <w:rsid w:val="00296C77"/>
    <w:rsid w:val="00296DD7"/>
    <w:rsid w:val="00296E68"/>
    <w:rsid w:val="002972ED"/>
    <w:rsid w:val="00297922"/>
    <w:rsid w:val="002A03A2"/>
    <w:rsid w:val="002A0545"/>
    <w:rsid w:val="002A0685"/>
    <w:rsid w:val="002A0865"/>
    <w:rsid w:val="002A0E0E"/>
    <w:rsid w:val="002A138D"/>
    <w:rsid w:val="002A13CA"/>
    <w:rsid w:val="002A16F1"/>
    <w:rsid w:val="002A1851"/>
    <w:rsid w:val="002A1952"/>
    <w:rsid w:val="002A1A24"/>
    <w:rsid w:val="002A1CBB"/>
    <w:rsid w:val="002A2604"/>
    <w:rsid w:val="002A2D5A"/>
    <w:rsid w:val="002A3B88"/>
    <w:rsid w:val="002A418C"/>
    <w:rsid w:val="002A421E"/>
    <w:rsid w:val="002A4715"/>
    <w:rsid w:val="002A4D56"/>
    <w:rsid w:val="002A4DBE"/>
    <w:rsid w:val="002A4DC8"/>
    <w:rsid w:val="002A5231"/>
    <w:rsid w:val="002A5318"/>
    <w:rsid w:val="002A535A"/>
    <w:rsid w:val="002A564B"/>
    <w:rsid w:val="002A58D3"/>
    <w:rsid w:val="002A5A3B"/>
    <w:rsid w:val="002A5EBD"/>
    <w:rsid w:val="002A5FA0"/>
    <w:rsid w:val="002A60C7"/>
    <w:rsid w:val="002A6C7C"/>
    <w:rsid w:val="002A6E88"/>
    <w:rsid w:val="002A6F2C"/>
    <w:rsid w:val="002A7270"/>
    <w:rsid w:val="002A765E"/>
    <w:rsid w:val="002A76D9"/>
    <w:rsid w:val="002A7741"/>
    <w:rsid w:val="002A7EAF"/>
    <w:rsid w:val="002B09DF"/>
    <w:rsid w:val="002B0A5B"/>
    <w:rsid w:val="002B0EA4"/>
    <w:rsid w:val="002B122D"/>
    <w:rsid w:val="002B130F"/>
    <w:rsid w:val="002B1576"/>
    <w:rsid w:val="002B1640"/>
    <w:rsid w:val="002B2B38"/>
    <w:rsid w:val="002B2EEC"/>
    <w:rsid w:val="002B3C0A"/>
    <w:rsid w:val="002B3EB4"/>
    <w:rsid w:val="002B4460"/>
    <w:rsid w:val="002B447E"/>
    <w:rsid w:val="002B465C"/>
    <w:rsid w:val="002B5893"/>
    <w:rsid w:val="002B5CFE"/>
    <w:rsid w:val="002B5E33"/>
    <w:rsid w:val="002B60E7"/>
    <w:rsid w:val="002B6CA6"/>
    <w:rsid w:val="002B6D3B"/>
    <w:rsid w:val="002B6D7F"/>
    <w:rsid w:val="002B7195"/>
    <w:rsid w:val="002B7797"/>
    <w:rsid w:val="002B77E8"/>
    <w:rsid w:val="002C02E9"/>
    <w:rsid w:val="002C04E9"/>
    <w:rsid w:val="002C10DF"/>
    <w:rsid w:val="002C1294"/>
    <w:rsid w:val="002C13F3"/>
    <w:rsid w:val="002C1647"/>
    <w:rsid w:val="002C18B6"/>
    <w:rsid w:val="002C18F4"/>
    <w:rsid w:val="002C1C2B"/>
    <w:rsid w:val="002C1DB6"/>
    <w:rsid w:val="002C224C"/>
    <w:rsid w:val="002C22BB"/>
    <w:rsid w:val="002C3CFF"/>
    <w:rsid w:val="002C3DCB"/>
    <w:rsid w:val="002C3FE7"/>
    <w:rsid w:val="002C4411"/>
    <w:rsid w:val="002C44A4"/>
    <w:rsid w:val="002C47E9"/>
    <w:rsid w:val="002C4A51"/>
    <w:rsid w:val="002C4A65"/>
    <w:rsid w:val="002C4C56"/>
    <w:rsid w:val="002C4F3F"/>
    <w:rsid w:val="002C513E"/>
    <w:rsid w:val="002C51A8"/>
    <w:rsid w:val="002C5331"/>
    <w:rsid w:val="002C599F"/>
    <w:rsid w:val="002C61B5"/>
    <w:rsid w:val="002C69FB"/>
    <w:rsid w:val="002C763E"/>
    <w:rsid w:val="002C7B82"/>
    <w:rsid w:val="002C7F66"/>
    <w:rsid w:val="002C7FED"/>
    <w:rsid w:val="002D0D35"/>
    <w:rsid w:val="002D14A6"/>
    <w:rsid w:val="002D17BE"/>
    <w:rsid w:val="002D1DA4"/>
    <w:rsid w:val="002D2061"/>
    <w:rsid w:val="002D2AE9"/>
    <w:rsid w:val="002D34ED"/>
    <w:rsid w:val="002D3A2F"/>
    <w:rsid w:val="002D42B3"/>
    <w:rsid w:val="002D4732"/>
    <w:rsid w:val="002D4F6C"/>
    <w:rsid w:val="002D5237"/>
    <w:rsid w:val="002D5B56"/>
    <w:rsid w:val="002D5C0B"/>
    <w:rsid w:val="002D6531"/>
    <w:rsid w:val="002D6C58"/>
    <w:rsid w:val="002D7266"/>
    <w:rsid w:val="002D7F55"/>
    <w:rsid w:val="002E02C8"/>
    <w:rsid w:val="002E05C3"/>
    <w:rsid w:val="002E09FF"/>
    <w:rsid w:val="002E0FC3"/>
    <w:rsid w:val="002E1241"/>
    <w:rsid w:val="002E14E3"/>
    <w:rsid w:val="002E1560"/>
    <w:rsid w:val="002E2170"/>
    <w:rsid w:val="002E2484"/>
    <w:rsid w:val="002E2592"/>
    <w:rsid w:val="002E2741"/>
    <w:rsid w:val="002E2FE9"/>
    <w:rsid w:val="002E33CA"/>
    <w:rsid w:val="002E3D7A"/>
    <w:rsid w:val="002E3E26"/>
    <w:rsid w:val="002E597E"/>
    <w:rsid w:val="002E5A4C"/>
    <w:rsid w:val="002E5BCC"/>
    <w:rsid w:val="002E6680"/>
    <w:rsid w:val="002E67FB"/>
    <w:rsid w:val="002E69E5"/>
    <w:rsid w:val="002E6AF5"/>
    <w:rsid w:val="002E72C3"/>
    <w:rsid w:val="002F00F2"/>
    <w:rsid w:val="002F08F8"/>
    <w:rsid w:val="002F2495"/>
    <w:rsid w:val="002F26F7"/>
    <w:rsid w:val="002F2BFC"/>
    <w:rsid w:val="002F2DEA"/>
    <w:rsid w:val="002F2EE6"/>
    <w:rsid w:val="002F3851"/>
    <w:rsid w:val="002F395D"/>
    <w:rsid w:val="002F43C8"/>
    <w:rsid w:val="002F442F"/>
    <w:rsid w:val="002F47EA"/>
    <w:rsid w:val="002F4EE2"/>
    <w:rsid w:val="002F518B"/>
    <w:rsid w:val="002F533F"/>
    <w:rsid w:val="002F5540"/>
    <w:rsid w:val="002F55AC"/>
    <w:rsid w:val="002F5C91"/>
    <w:rsid w:val="002F5EF5"/>
    <w:rsid w:val="002F5F0C"/>
    <w:rsid w:val="002F60BF"/>
    <w:rsid w:val="002F695E"/>
    <w:rsid w:val="002F69FD"/>
    <w:rsid w:val="002F6D84"/>
    <w:rsid w:val="002F70E4"/>
    <w:rsid w:val="002F7BA6"/>
    <w:rsid w:val="002F7DD6"/>
    <w:rsid w:val="002F7EBA"/>
    <w:rsid w:val="003001F0"/>
    <w:rsid w:val="00300985"/>
    <w:rsid w:val="003011F1"/>
    <w:rsid w:val="00301C4A"/>
    <w:rsid w:val="00301D62"/>
    <w:rsid w:val="003026B5"/>
    <w:rsid w:val="00302E2B"/>
    <w:rsid w:val="0030306E"/>
    <w:rsid w:val="003035CF"/>
    <w:rsid w:val="00303B5F"/>
    <w:rsid w:val="00305083"/>
    <w:rsid w:val="0030549B"/>
    <w:rsid w:val="00305703"/>
    <w:rsid w:val="00305F1E"/>
    <w:rsid w:val="0030621A"/>
    <w:rsid w:val="003064BE"/>
    <w:rsid w:val="00306877"/>
    <w:rsid w:val="00306D23"/>
    <w:rsid w:val="00307038"/>
    <w:rsid w:val="00307098"/>
    <w:rsid w:val="003078B5"/>
    <w:rsid w:val="003107A2"/>
    <w:rsid w:val="00310B0F"/>
    <w:rsid w:val="00310DAD"/>
    <w:rsid w:val="00311BE0"/>
    <w:rsid w:val="00311CA3"/>
    <w:rsid w:val="0031403D"/>
    <w:rsid w:val="003142D9"/>
    <w:rsid w:val="00314BEE"/>
    <w:rsid w:val="00315267"/>
    <w:rsid w:val="003152C6"/>
    <w:rsid w:val="00315521"/>
    <w:rsid w:val="00315737"/>
    <w:rsid w:val="0031593A"/>
    <w:rsid w:val="00315BCF"/>
    <w:rsid w:val="00315E65"/>
    <w:rsid w:val="00315ED8"/>
    <w:rsid w:val="00316893"/>
    <w:rsid w:val="003179F3"/>
    <w:rsid w:val="00317AA8"/>
    <w:rsid w:val="00317EF5"/>
    <w:rsid w:val="0032018F"/>
    <w:rsid w:val="00320E3E"/>
    <w:rsid w:val="0032142B"/>
    <w:rsid w:val="00321554"/>
    <w:rsid w:val="003215A6"/>
    <w:rsid w:val="0032164E"/>
    <w:rsid w:val="00322062"/>
    <w:rsid w:val="003221AB"/>
    <w:rsid w:val="00322239"/>
    <w:rsid w:val="003229F0"/>
    <w:rsid w:val="00322B0A"/>
    <w:rsid w:val="00322B55"/>
    <w:rsid w:val="0032313C"/>
    <w:rsid w:val="0032313F"/>
    <w:rsid w:val="003238E1"/>
    <w:rsid w:val="00323A1B"/>
    <w:rsid w:val="00323EEB"/>
    <w:rsid w:val="00324E53"/>
    <w:rsid w:val="00325B05"/>
    <w:rsid w:val="003263CD"/>
    <w:rsid w:val="003268CA"/>
    <w:rsid w:val="00326CE9"/>
    <w:rsid w:val="00326D0F"/>
    <w:rsid w:val="00326F00"/>
    <w:rsid w:val="00326F22"/>
    <w:rsid w:val="0032718A"/>
    <w:rsid w:val="003279B0"/>
    <w:rsid w:val="00327CE4"/>
    <w:rsid w:val="00330B75"/>
    <w:rsid w:val="00330C30"/>
    <w:rsid w:val="00331520"/>
    <w:rsid w:val="00331D11"/>
    <w:rsid w:val="00331D6A"/>
    <w:rsid w:val="003321A0"/>
    <w:rsid w:val="00332648"/>
    <w:rsid w:val="00332671"/>
    <w:rsid w:val="00332747"/>
    <w:rsid w:val="00332C31"/>
    <w:rsid w:val="00332E2B"/>
    <w:rsid w:val="00333358"/>
    <w:rsid w:val="00333365"/>
    <w:rsid w:val="003336DB"/>
    <w:rsid w:val="00333988"/>
    <w:rsid w:val="00333A58"/>
    <w:rsid w:val="0033469F"/>
    <w:rsid w:val="0033474B"/>
    <w:rsid w:val="00334A50"/>
    <w:rsid w:val="00334ADF"/>
    <w:rsid w:val="003351DA"/>
    <w:rsid w:val="00335339"/>
    <w:rsid w:val="003353AB"/>
    <w:rsid w:val="003358F2"/>
    <w:rsid w:val="00335E96"/>
    <w:rsid w:val="00335EB4"/>
    <w:rsid w:val="0033674F"/>
    <w:rsid w:val="00336A3C"/>
    <w:rsid w:val="0033771A"/>
    <w:rsid w:val="003377F2"/>
    <w:rsid w:val="003403CC"/>
    <w:rsid w:val="00340562"/>
    <w:rsid w:val="00340E08"/>
    <w:rsid w:val="00340FCE"/>
    <w:rsid w:val="00341246"/>
    <w:rsid w:val="00341576"/>
    <w:rsid w:val="003418FA"/>
    <w:rsid w:val="00341AFB"/>
    <w:rsid w:val="00342A38"/>
    <w:rsid w:val="003449A3"/>
    <w:rsid w:val="00344EC8"/>
    <w:rsid w:val="00344F8C"/>
    <w:rsid w:val="003452CF"/>
    <w:rsid w:val="00345F75"/>
    <w:rsid w:val="003466C5"/>
    <w:rsid w:val="00346948"/>
    <w:rsid w:val="00346F64"/>
    <w:rsid w:val="0034712F"/>
    <w:rsid w:val="00347A11"/>
    <w:rsid w:val="00347CE7"/>
    <w:rsid w:val="00347F66"/>
    <w:rsid w:val="0035045E"/>
    <w:rsid w:val="00350BFE"/>
    <w:rsid w:val="00350EC1"/>
    <w:rsid w:val="00350EC2"/>
    <w:rsid w:val="003520E4"/>
    <w:rsid w:val="003524D2"/>
    <w:rsid w:val="00352564"/>
    <w:rsid w:val="00352CEF"/>
    <w:rsid w:val="00352F3C"/>
    <w:rsid w:val="00353195"/>
    <w:rsid w:val="003531BA"/>
    <w:rsid w:val="00353B74"/>
    <w:rsid w:val="003543E4"/>
    <w:rsid w:val="0035447D"/>
    <w:rsid w:val="003544EB"/>
    <w:rsid w:val="003549C0"/>
    <w:rsid w:val="003549F1"/>
    <w:rsid w:val="00354AD4"/>
    <w:rsid w:val="00354D1D"/>
    <w:rsid w:val="00354E76"/>
    <w:rsid w:val="00355920"/>
    <w:rsid w:val="003559B1"/>
    <w:rsid w:val="003563B7"/>
    <w:rsid w:val="0035677D"/>
    <w:rsid w:val="003569E6"/>
    <w:rsid w:val="00356B78"/>
    <w:rsid w:val="003578D6"/>
    <w:rsid w:val="003579B2"/>
    <w:rsid w:val="00357E9E"/>
    <w:rsid w:val="00360D21"/>
    <w:rsid w:val="00360DD1"/>
    <w:rsid w:val="0036170A"/>
    <w:rsid w:val="00361CED"/>
    <w:rsid w:val="0036297D"/>
    <w:rsid w:val="003641D5"/>
    <w:rsid w:val="00364E9F"/>
    <w:rsid w:val="00364EE2"/>
    <w:rsid w:val="00364F9F"/>
    <w:rsid w:val="0036580A"/>
    <w:rsid w:val="00365B97"/>
    <w:rsid w:val="00365FAB"/>
    <w:rsid w:val="00366045"/>
    <w:rsid w:val="00366D53"/>
    <w:rsid w:val="00367161"/>
    <w:rsid w:val="003672F2"/>
    <w:rsid w:val="003676C5"/>
    <w:rsid w:val="00367A3E"/>
    <w:rsid w:val="00367FBE"/>
    <w:rsid w:val="003709A0"/>
    <w:rsid w:val="0037170B"/>
    <w:rsid w:val="0037178C"/>
    <w:rsid w:val="003723DC"/>
    <w:rsid w:val="003728CA"/>
    <w:rsid w:val="00372E01"/>
    <w:rsid w:val="00373135"/>
    <w:rsid w:val="003733E6"/>
    <w:rsid w:val="00373BB4"/>
    <w:rsid w:val="00373DD4"/>
    <w:rsid w:val="0037415C"/>
    <w:rsid w:val="003744A6"/>
    <w:rsid w:val="00374750"/>
    <w:rsid w:val="003748BF"/>
    <w:rsid w:val="00374D64"/>
    <w:rsid w:val="00375313"/>
    <w:rsid w:val="00375BC0"/>
    <w:rsid w:val="00375E67"/>
    <w:rsid w:val="00376E25"/>
    <w:rsid w:val="00377A0E"/>
    <w:rsid w:val="00377D2B"/>
    <w:rsid w:val="0038053B"/>
    <w:rsid w:val="0038055C"/>
    <w:rsid w:val="00380651"/>
    <w:rsid w:val="00380EB9"/>
    <w:rsid w:val="003818D0"/>
    <w:rsid w:val="00381946"/>
    <w:rsid w:val="00382340"/>
    <w:rsid w:val="00383C7B"/>
    <w:rsid w:val="00383DAA"/>
    <w:rsid w:val="003846AD"/>
    <w:rsid w:val="00384CBF"/>
    <w:rsid w:val="00384F2B"/>
    <w:rsid w:val="003852D0"/>
    <w:rsid w:val="00385BBC"/>
    <w:rsid w:val="003863FB"/>
    <w:rsid w:val="00386F9C"/>
    <w:rsid w:val="003875BB"/>
    <w:rsid w:val="003878D5"/>
    <w:rsid w:val="003901A5"/>
    <w:rsid w:val="00390CBF"/>
    <w:rsid w:val="00391421"/>
    <w:rsid w:val="003917DE"/>
    <w:rsid w:val="003922F8"/>
    <w:rsid w:val="003923A7"/>
    <w:rsid w:val="003923BC"/>
    <w:rsid w:val="00392BF5"/>
    <w:rsid w:val="00392D59"/>
    <w:rsid w:val="00392FA0"/>
    <w:rsid w:val="00393820"/>
    <w:rsid w:val="00393CED"/>
    <w:rsid w:val="00394021"/>
    <w:rsid w:val="00394431"/>
    <w:rsid w:val="00394578"/>
    <w:rsid w:val="003948BD"/>
    <w:rsid w:val="00394A89"/>
    <w:rsid w:val="00394D47"/>
    <w:rsid w:val="00394FF7"/>
    <w:rsid w:val="00395613"/>
    <w:rsid w:val="0039584F"/>
    <w:rsid w:val="00395A74"/>
    <w:rsid w:val="00396D3C"/>
    <w:rsid w:val="00396F0D"/>
    <w:rsid w:val="00397023"/>
    <w:rsid w:val="0039731D"/>
    <w:rsid w:val="00397827"/>
    <w:rsid w:val="00397DF9"/>
    <w:rsid w:val="00397EB8"/>
    <w:rsid w:val="003A039B"/>
    <w:rsid w:val="003A1223"/>
    <w:rsid w:val="003A1E96"/>
    <w:rsid w:val="003A38D5"/>
    <w:rsid w:val="003A3A08"/>
    <w:rsid w:val="003A44ED"/>
    <w:rsid w:val="003A4876"/>
    <w:rsid w:val="003A4AC5"/>
    <w:rsid w:val="003A4EC4"/>
    <w:rsid w:val="003A5013"/>
    <w:rsid w:val="003A5181"/>
    <w:rsid w:val="003A5202"/>
    <w:rsid w:val="003A5320"/>
    <w:rsid w:val="003A5E8C"/>
    <w:rsid w:val="003A6302"/>
    <w:rsid w:val="003A63C7"/>
    <w:rsid w:val="003A6870"/>
    <w:rsid w:val="003A6A29"/>
    <w:rsid w:val="003A6C31"/>
    <w:rsid w:val="003A71BC"/>
    <w:rsid w:val="003A72C2"/>
    <w:rsid w:val="003A7D37"/>
    <w:rsid w:val="003A7F90"/>
    <w:rsid w:val="003B00E9"/>
    <w:rsid w:val="003B0A92"/>
    <w:rsid w:val="003B0D28"/>
    <w:rsid w:val="003B0DAB"/>
    <w:rsid w:val="003B0E5A"/>
    <w:rsid w:val="003B1028"/>
    <w:rsid w:val="003B148A"/>
    <w:rsid w:val="003B17A3"/>
    <w:rsid w:val="003B1CA1"/>
    <w:rsid w:val="003B1EB1"/>
    <w:rsid w:val="003B1F67"/>
    <w:rsid w:val="003B2761"/>
    <w:rsid w:val="003B2AB6"/>
    <w:rsid w:val="003B2B59"/>
    <w:rsid w:val="003B2D53"/>
    <w:rsid w:val="003B34A4"/>
    <w:rsid w:val="003B3808"/>
    <w:rsid w:val="003B477A"/>
    <w:rsid w:val="003B47E0"/>
    <w:rsid w:val="003B5384"/>
    <w:rsid w:val="003B539C"/>
    <w:rsid w:val="003B58E1"/>
    <w:rsid w:val="003B5D55"/>
    <w:rsid w:val="003B6231"/>
    <w:rsid w:val="003B630E"/>
    <w:rsid w:val="003B6DFF"/>
    <w:rsid w:val="003C08D9"/>
    <w:rsid w:val="003C1209"/>
    <w:rsid w:val="003C13C0"/>
    <w:rsid w:val="003C143F"/>
    <w:rsid w:val="003C1D3D"/>
    <w:rsid w:val="003C24D1"/>
    <w:rsid w:val="003C28EE"/>
    <w:rsid w:val="003C40AA"/>
    <w:rsid w:val="003C4E9B"/>
    <w:rsid w:val="003C504F"/>
    <w:rsid w:val="003C515F"/>
    <w:rsid w:val="003C53AF"/>
    <w:rsid w:val="003C541E"/>
    <w:rsid w:val="003C5D91"/>
    <w:rsid w:val="003C5E20"/>
    <w:rsid w:val="003C6107"/>
    <w:rsid w:val="003C631F"/>
    <w:rsid w:val="003C6561"/>
    <w:rsid w:val="003C6DCB"/>
    <w:rsid w:val="003C721E"/>
    <w:rsid w:val="003C7CD6"/>
    <w:rsid w:val="003C7DFD"/>
    <w:rsid w:val="003D0040"/>
    <w:rsid w:val="003D00DA"/>
    <w:rsid w:val="003D0302"/>
    <w:rsid w:val="003D036C"/>
    <w:rsid w:val="003D0459"/>
    <w:rsid w:val="003D0E21"/>
    <w:rsid w:val="003D1377"/>
    <w:rsid w:val="003D1C86"/>
    <w:rsid w:val="003D1CF2"/>
    <w:rsid w:val="003D24AB"/>
    <w:rsid w:val="003D28A6"/>
    <w:rsid w:val="003D28E2"/>
    <w:rsid w:val="003D2B59"/>
    <w:rsid w:val="003D31C2"/>
    <w:rsid w:val="003D375D"/>
    <w:rsid w:val="003D3808"/>
    <w:rsid w:val="003D3C79"/>
    <w:rsid w:val="003D3CB3"/>
    <w:rsid w:val="003D4297"/>
    <w:rsid w:val="003D4C23"/>
    <w:rsid w:val="003D577C"/>
    <w:rsid w:val="003D57A4"/>
    <w:rsid w:val="003D5FEB"/>
    <w:rsid w:val="003D6669"/>
    <w:rsid w:val="003D6C19"/>
    <w:rsid w:val="003D6DA0"/>
    <w:rsid w:val="003D7013"/>
    <w:rsid w:val="003D73B4"/>
    <w:rsid w:val="003D7B90"/>
    <w:rsid w:val="003E07A9"/>
    <w:rsid w:val="003E0849"/>
    <w:rsid w:val="003E0973"/>
    <w:rsid w:val="003E0C46"/>
    <w:rsid w:val="003E1072"/>
    <w:rsid w:val="003E1347"/>
    <w:rsid w:val="003E23AC"/>
    <w:rsid w:val="003E246A"/>
    <w:rsid w:val="003E25A9"/>
    <w:rsid w:val="003E32E0"/>
    <w:rsid w:val="003E3308"/>
    <w:rsid w:val="003E34FF"/>
    <w:rsid w:val="003E3CD7"/>
    <w:rsid w:val="003E3EFB"/>
    <w:rsid w:val="003E3F58"/>
    <w:rsid w:val="003E40D7"/>
    <w:rsid w:val="003E4492"/>
    <w:rsid w:val="003E4618"/>
    <w:rsid w:val="003E5ECE"/>
    <w:rsid w:val="003E5FC7"/>
    <w:rsid w:val="003E600A"/>
    <w:rsid w:val="003E60B1"/>
    <w:rsid w:val="003E641D"/>
    <w:rsid w:val="003E6A03"/>
    <w:rsid w:val="003E6A48"/>
    <w:rsid w:val="003F0CB3"/>
    <w:rsid w:val="003F0EF7"/>
    <w:rsid w:val="003F0F18"/>
    <w:rsid w:val="003F1C00"/>
    <w:rsid w:val="003F1CBD"/>
    <w:rsid w:val="003F23BD"/>
    <w:rsid w:val="003F2A20"/>
    <w:rsid w:val="003F2BD3"/>
    <w:rsid w:val="003F2DD9"/>
    <w:rsid w:val="003F30CE"/>
    <w:rsid w:val="003F34EE"/>
    <w:rsid w:val="003F363C"/>
    <w:rsid w:val="003F392D"/>
    <w:rsid w:val="003F53A4"/>
    <w:rsid w:val="003F54A6"/>
    <w:rsid w:val="003F58AB"/>
    <w:rsid w:val="003F5EA4"/>
    <w:rsid w:val="003F62FF"/>
    <w:rsid w:val="003F6721"/>
    <w:rsid w:val="003F69A4"/>
    <w:rsid w:val="003F7760"/>
    <w:rsid w:val="003F7899"/>
    <w:rsid w:val="00400074"/>
    <w:rsid w:val="0040071B"/>
    <w:rsid w:val="0040074F"/>
    <w:rsid w:val="00402019"/>
    <w:rsid w:val="00402486"/>
    <w:rsid w:val="00402AA2"/>
    <w:rsid w:val="00402D27"/>
    <w:rsid w:val="004030CB"/>
    <w:rsid w:val="004031E9"/>
    <w:rsid w:val="00403216"/>
    <w:rsid w:val="00403825"/>
    <w:rsid w:val="00403875"/>
    <w:rsid w:val="00403EDB"/>
    <w:rsid w:val="00404489"/>
    <w:rsid w:val="00404595"/>
    <w:rsid w:val="004051B4"/>
    <w:rsid w:val="00405451"/>
    <w:rsid w:val="004061EC"/>
    <w:rsid w:val="004064E3"/>
    <w:rsid w:val="0040669C"/>
    <w:rsid w:val="00406F05"/>
    <w:rsid w:val="00406F76"/>
    <w:rsid w:val="004071B5"/>
    <w:rsid w:val="004077F0"/>
    <w:rsid w:val="00407B41"/>
    <w:rsid w:val="00407C06"/>
    <w:rsid w:val="00407D15"/>
    <w:rsid w:val="00410812"/>
    <w:rsid w:val="00410D42"/>
    <w:rsid w:val="004111EC"/>
    <w:rsid w:val="00411323"/>
    <w:rsid w:val="00411481"/>
    <w:rsid w:val="004121B1"/>
    <w:rsid w:val="00412318"/>
    <w:rsid w:val="004124B7"/>
    <w:rsid w:val="00412C27"/>
    <w:rsid w:val="00412ECC"/>
    <w:rsid w:val="00413100"/>
    <w:rsid w:val="00413A53"/>
    <w:rsid w:val="00413B36"/>
    <w:rsid w:val="00413B6A"/>
    <w:rsid w:val="00413DF0"/>
    <w:rsid w:val="00413EA0"/>
    <w:rsid w:val="00413EBC"/>
    <w:rsid w:val="00414814"/>
    <w:rsid w:val="00414837"/>
    <w:rsid w:val="00415047"/>
    <w:rsid w:val="004157C2"/>
    <w:rsid w:val="00415861"/>
    <w:rsid w:val="00416D52"/>
    <w:rsid w:val="00417688"/>
    <w:rsid w:val="0041772A"/>
    <w:rsid w:val="00417F41"/>
    <w:rsid w:val="0042067D"/>
    <w:rsid w:val="004209BF"/>
    <w:rsid w:val="004209E9"/>
    <w:rsid w:val="00420FBA"/>
    <w:rsid w:val="0042145D"/>
    <w:rsid w:val="00421F87"/>
    <w:rsid w:val="004220AC"/>
    <w:rsid w:val="004220AD"/>
    <w:rsid w:val="004221E4"/>
    <w:rsid w:val="00422414"/>
    <w:rsid w:val="00422C2A"/>
    <w:rsid w:val="00422EB3"/>
    <w:rsid w:val="00422F12"/>
    <w:rsid w:val="0042333C"/>
    <w:rsid w:val="004233C0"/>
    <w:rsid w:val="00423948"/>
    <w:rsid w:val="00423D18"/>
    <w:rsid w:val="00423D34"/>
    <w:rsid w:val="00423FA9"/>
    <w:rsid w:val="00423FAC"/>
    <w:rsid w:val="00424398"/>
    <w:rsid w:val="00424B89"/>
    <w:rsid w:val="00424D72"/>
    <w:rsid w:val="0042543F"/>
    <w:rsid w:val="004254FA"/>
    <w:rsid w:val="0042582A"/>
    <w:rsid w:val="00425F52"/>
    <w:rsid w:val="00426402"/>
    <w:rsid w:val="00426B65"/>
    <w:rsid w:val="00426D53"/>
    <w:rsid w:val="00427180"/>
    <w:rsid w:val="0042727C"/>
    <w:rsid w:val="004273AA"/>
    <w:rsid w:val="004276B2"/>
    <w:rsid w:val="00427877"/>
    <w:rsid w:val="00427A11"/>
    <w:rsid w:val="00427DEB"/>
    <w:rsid w:val="00430018"/>
    <w:rsid w:val="00430EDD"/>
    <w:rsid w:val="0043199C"/>
    <w:rsid w:val="00431B9A"/>
    <w:rsid w:val="00431DE6"/>
    <w:rsid w:val="0043220D"/>
    <w:rsid w:val="00432680"/>
    <w:rsid w:val="00432BA9"/>
    <w:rsid w:val="00432BC0"/>
    <w:rsid w:val="00433618"/>
    <w:rsid w:val="00433673"/>
    <w:rsid w:val="004336E5"/>
    <w:rsid w:val="00433A9B"/>
    <w:rsid w:val="00433E33"/>
    <w:rsid w:val="00433ED8"/>
    <w:rsid w:val="00433F69"/>
    <w:rsid w:val="0043401A"/>
    <w:rsid w:val="00434696"/>
    <w:rsid w:val="004346F9"/>
    <w:rsid w:val="0043486D"/>
    <w:rsid w:val="00434B17"/>
    <w:rsid w:val="00434CD7"/>
    <w:rsid w:val="0043535B"/>
    <w:rsid w:val="0043596E"/>
    <w:rsid w:val="00435DAB"/>
    <w:rsid w:val="00435F65"/>
    <w:rsid w:val="00436310"/>
    <w:rsid w:val="0043674C"/>
    <w:rsid w:val="004369CA"/>
    <w:rsid w:val="004377A5"/>
    <w:rsid w:val="00437BDD"/>
    <w:rsid w:val="0044026F"/>
    <w:rsid w:val="00440483"/>
    <w:rsid w:val="004405FF"/>
    <w:rsid w:val="00440925"/>
    <w:rsid w:val="00440F6F"/>
    <w:rsid w:val="0044118C"/>
    <w:rsid w:val="004412CB"/>
    <w:rsid w:val="0044226A"/>
    <w:rsid w:val="004429CD"/>
    <w:rsid w:val="00442C78"/>
    <w:rsid w:val="00442E66"/>
    <w:rsid w:val="00443179"/>
    <w:rsid w:val="00443354"/>
    <w:rsid w:val="004433C7"/>
    <w:rsid w:val="0044354A"/>
    <w:rsid w:val="00443A81"/>
    <w:rsid w:val="00443E6D"/>
    <w:rsid w:val="004454DF"/>
    <w:rsid w:val="004459F2"/>
    <w:rsid w:val="00446075"/>
    <w:rsid w:val="004460CA"/>
    <w:rsid w:val="00446474"/>
    <w:rsid w:val="004465DA"/>
    <w:rsid w:val="0044692D"/>
    <w:rsid w:val="00446A71"/>
    <w:rsid w:val="00446B58"/>
    <w:rsid w:val="004470FE"/>
    <w:rsid w:val="0044748C"/>
    <w:rsid w:val="00447B8F"/>
    <w:rsid w:val="004511FB"/>
    <w:rsid w:val="0045198E"/>
    <w:rsid w:val="004519A3"/>
    <w:rsid w:val="00451D03"/>
    <w:rsid w:val="00451E97"/>
    <w:rsid w:val="00452101"/>
    <w:rsid w:val="00452906"/>
    <w:rsid w:val="00452DB7"/>
    <w:rsid w:val="00454288"/>
    <w:rsid w:val="004542DB"/>
    <w:rsid w:val="004546F7"/>
    <w:rsid w:val="00454C1E"/>
    <w:rsid w:val="0045510F"/>
    <w:rsid w:val="00455262"/>
    <w:rsid w:val="004555E1"/>
    <w:rsid w:val="00455830"/>
    <w:rsid w:val="00455FB5"/>
    <w:rsid w:val="0045623F"/>
    <w:rsid w:val="00456C84"/>
    <w:rsid w:val="00456D6D"/>
    <w:rsid w:val="00456DB9"/>
    <w:rsid w:val="004579B3"/>
    <w:rsid w:val="00457D5D"/>
    <w:rsid w:val="00460F98"/>
    <w:rsid w:val="0046173B"/>
    <w:rsid w:val="00462720"/>
    <w:rsid w:val="00462A49"/>
    <w:rsid w:val="00463029"/>
    <w:rsid w:val="00463454"/>
    <w:rsid w:val="004639D1"/>
    <w:rsid w:val="00463B97"/>
    <w:rsid w:val="004641DF"/>
    <w:rsid w:val="004642F4"/>
    <w:rsid w:val="00465111"/>
    <w:rsid w:val="00465EBB"/>
    <w:rsid w:val="0046608F"/>
    <w:rsid w:val="004668B4"/>
    <w:rsid w:val="00467A7E"/>
    <w:rsid w:val="00470320"/>
    <w:rsid w:val="004706E6"/>
    <w:rsid w:val="004707A9"/>
    <w:rsid w:val="004712CF"/>
    <w:rsid w:val="00471672"/>
    <w:rsid w:val="00473FD8"/>
    <w:rsid w:val="00475BEF"/>
    <w:rsid w:val="004761B5"/>
    <w:rsid w:val="0047625D"/>
    <w:rsid w:val="0047628D"/>
    <w:rsid w:val="004766B8"/>
    <w:rsid w:val="0047674E"/>
    <w:rsid w:val="0047732E"/>
    <w:rsid w:val="004775BB"/>
    <w:rsid w:val="00477A46"/>
    <w:rsid w:val="00477AFD"/>
    <w:rsid w:val="00477C0D"/>
    <w:rsid w:val="00477C4D"/>
    <w:rsid w:val="00477C77"/>
    <w:rsid w:val="00477CA8"/>
    <w:rsid w:val="00477F7D"/>
    <w:rsid w:val="004802F0"/>
    <w:rsid w:val="00480439"/>
    <w:rsid w:val="0048071F"/>
    <w:rsid w:val="00480EB3"/>
    <w:rsid w:val="004816E9"/>
    <w:rsid w:val="00481C00"/>
    <w:rsid w:val="00482676"/>
    <w:rsid w:val="0048304A"/>
    <w:rsid w:val="0048331C"/>
    <w:rsid w:val="004844BB"/>
    <w:rsid w:val="004846F8"/>
    <w:rsid w:val="00484BB8"/>
    <w:rsid w:val="00486642"/>
    <w:rsid w:val="004866B0"/>
    <w:rsid w:val="00487303"/>
    <w:rsid w:val="00487342"/>
    <w:rsid w:val="00487636"/>
    <w:rsid w:val="0048791B"/>
    <w:rsid w:val="00487CD9"/>
    <w:rsid w:val="00490105"/>
    <w:rsid w:val="00490BD7"/>
    <w:rsid w:val="0049127D"/>
    <w:rsid w:val="00491280"/>
    <w:rsid w:val="004915C7"/>
    <w:rsid w:val="00491774"/>
    <w:rsid w:val="00491FC2"/>
    <w:rsid w:val="004922FD"/>
    <w:rsid w:val="00492A3F"/>
    <w:rsid w:val="00492D69"/>
    <w:rsid w:val="0049356B"/>
    <w:rsid w:val="00493BB0"/>
    <w:rsid w:val="00493D37"/>
    <w:rsid w:val="004941E7"/>
    <w:rsid w:val="004945DC"/>
    <w:rsid w:val="00494A80"/>
    <w:rsid w:val="00494C6C"/>
    <w:rsid w:val="00494C8B"/>
    <w:rsid w:val="00494CCB"/>
    <w:rsid w:val="00494CE3"/>
    <w:rsid w:val="00494FA9"/>
    <w:rsid w:val="0049523A"/>
    <w:rsid w:val="004954C2"/>
    <w:rsid w:val="0049577B"/>
    <w:rsid w:val="00495F55"/>
    <w:rsid w:val="00496217"/>
    <w:rsid w:val="0049622C"/>
    <w:rsid w:val="004966D4"/>
    <w:rsid w:val="00497A9C"/>
    <w:rsid w:val="00497AB1"/>
    <w:rsid w:val="004A0201"/>
    <w:rsid w:val="004A0617"/>
    <w:rsid w:val="004A0F85"/>
    <w:rsid w:val="004A105C"/>
    <w:rsid w:val="004A166D"/>
    <w:rsid w:val="004A187E"/>
    <w:rsid w:val="004A1BD7"/>
    <w:rsid w:val="004A1F15"/>
    <w:rsid w:val="004A1F88"/>
    <w:rsid w:val="004A263D"/>
    <w:rsid w:val="004A3837"/>
    <w:rsid w:val="004A3AB7"/>
    <w:rsid w:val="004A3EBE"/>
    <w:rsid w:val="004A3F34"/>
    <w:rsid w:val="004A40B6"/>
    <w:rsid w:val="004A44F0"/>
    <w:rsid w:val="004A46E1"/>
    <w:rsid w:val="004A4A60"/>
    <w:rsid w:val="004A4B08"/>
    <w:rsid w:val="004A5824"/>
    <w:rsid w:val="004A58AC"/>
    <w:rsid w:val="004A5AE8"/>
    <w:rsid w:val="004A5D10"/>
    <w:rsid w:val="004A60DE"/>
    <w:rsid w:val="004A62BB"/>
    <w:rsid w:val="004A636E"/>
    <w:rsid w:val="004A6C6B"/>
    <w:rsid w:val="004A6C77"/>
    <w:rsid w:val="004A6EF7"/>
    <w:rsid w:val="004A73A2"/>
    <w:rsid w:val="004A74F5"/>
    <w:rsid w:val="004A778E"/>
    <w:rsid w:val="004A7B58"/>
    <w:rsid w:val="004A7EE7"/>
    <w:rsid w:val="004B0405"/>
    <w:rsid w:val="004B048B"/>
    <w:rsid w:val="004B04D6"/>
    <w:rsid w:val="004B0690"/>
    <w:rsid w:val="004B0C03"/>
    <w:rsid w:val="004B0F9D"/>
    <w:rsid w:val="004B1238"/>
    <w:rsid w:val="004B1880"/>
    <w:rsid w:val="004B1EB7"/>
    <w:rsid w:val="004B1F44"/>
    <w:rsid w:val="004B257E"/>
    <w:rsid w:val="004B2741"/>
    <w:rsid w:val="004B2AA1"/>
    <w:rsid w:val="004B3767"/>
    <w:rsid w:val="004B3A14"/>
    <w:rsid w:val="004B3DDF"/>
    <w:rsid w:val="004B5074"/>
    <w:rsid w:val="004B58CE"/>
    <w:rsid w:val="004B5B06"/>
    <w:rsid w:val="004B5B38"/>
    <w:rsid w:val="004B661D"/>
    <w:rsid w:val="004B7BFA"/>
    <w:rsid w:val="004C0029"/>
    <w:rsid w:val="004C073C"/>
    <w:rsid w:val="004C0B7E"/>
    <w:rsid w:val="004C0F04"/>
    <w:rsid w:val="004C18DF"/>
    <w:rsid w:val="004C238C"/>
    <w:rsid w:val="004C2DB2"/>
    <w:rsid w:val="004C3054"/>
    <w:rsid w:val="004C3211"/>
    <w:rsid w:val="004C332E"/>
    <w:rsid w:val="004C33A1"/>
    <w:rsid w:val="004C33C2"/>
    <w:rsid w:val="004C342A"/>
    <w:rsid w:val="004C3922"/>
    <w:rsid w:val="004C399E"/>
    <w:rsid w:val="004C4F6E"/>
    <w:rsid w:val="004C500E"/>
    <w:rsid w:val="004C5040"/>
    <w:rsid w:val="004C51A3"/>
    <w:rsid w:val="004C57E6"/>
    <w:rsid w:val="004C58A5"/>
    <w:rsid w:val="004C5ED7"/>
    <w:rsid w:val="004C651B"/>
    <w:rsid w:val="004C6804"/>
    <w:rsid w:val="004C69CF"/>
    <w:rsid w:val="004C6CB8"/>
    <w:rsid w:val="004C72E3"/>
    <w:rsid w:val="004C791F"/>
    <w:rsid w:val="004C7934"/>
    <w:rsid w:val="004D0116"/>
    <w:rsid w:val="004D0147"/>
    <w:rsid w:val="004D039A"/>
    <w:rsid w:val="004D0C0D"/>
    <w:rsid w:val="004D0C83"/>
    <w:rsid w:val="004D1A7A"/>
    <w:rsid w:val="004D1F19"/>
    <w:rsid w:val="004D1F5E"/>
    <w:rsid w:val="004D2536"/>
    <w:rsid w:val="004D25FC"/>
    <w:rsid w:val="004D319B"/>
    <w:rsid w:val="004D332F"/>
    <w:rsid w:val="004D3443"/>
    <w:rsid w:val="004D380A"/>
    <w:rsid w:val="004D3927"/>
    <w:rsid w:val="004D3CA8"/>
    <w:rsid w:val="004D49E2"/>
    <w:rsid w:val="004D4F16"/>
    <w:rsid w:val="004D5471"/>
    <w:rsid w:val="004D5E50"/>
    <w:rsid w:val="004D618A"/>
    <w:rsid w:val="004D6BD1"/>
    <w:rsid w:val="004D6C25"/>
    <w:rsid w:val="004D724D"/>
    <w:rsid w:val="004D7BF1"/>
    <w:rsid w:val="004D7D0A"/>
    <w:rsid w:val="004D7DBC"/>
    <w:rsid w:val="004D7FDB"/>
    <w:rsid w:val="004E0C8C"/>
    <w:rsid w:val="004E0E37"/>
    <w:rsid w:val="004E0F5C"/>
    <w:rsid w:val="004E1204"/>
    <w:rsid w:val="004E166C"/>
    <w:rsid w:val="004E1690"/>
    <w:rsid w:val="004E19D9"/>
    <w:rsid w:val="004E2908"/>
    <w:rsid w:val="004E311D"/>
    <w:rsid w:val="004E3748"/>
    <w:rsid w:val="004E379B"/>
    <w:rsid w:val="004E3912"/>
    <w:rsid w:val="004E443D"/>
    <w:rsid w:val="004E4BC4"/>
    <w:rsid w:val="004E4FB5"/>
    <w:rsid w:val="004E5914"/>
    <w:rsid w:val="004E5AB2"/>
    <w:rsid w:val="004E602D"/>
    <w:rsid w:val="004E6693"/>
    <w:rsid w:val="004E6B1B"/>
    <w:rsid w:val="004E7225"/>
    <w:rsid w:val="004E795F"/>
    <w:rsid w:val="004E7AFB"/>
    <w:rsid w:val="004F0575"/>
    <w:rsid w:val="004F08C2"/>
    <w:rsid w:val="004F0961"/>
    <w:rsid w:val="004F098E"/>
    <w:rsid w:val="004F09DE"/>
    <w:rsid w:val="004F0E15"/>
    <w:rsid w:val="004F0E24"/>
    <w:rsid w:val="004F0E98"/>
    <w:rsid w:val="004F1111"/>
    <w:rsid w:val="004F1328"/>
    <w:rsid w:val="004F147E"/>
    <w:rsid w:val="004F1B49"/>
    <w:rsid w:val="004F1FD9"/>
    <w:rsid w:val="004F276C"/>
    <w:rsid w:val="004F28AF"/>
    <w:rsid w:val="004F2A0F"/>
    <w:rsid w:val="004F3111"/>
    <w:rsid w:val="004F34D1"/>
    <w:rsid w:val="004F37E3"/>
    <w:rsid w:val="004F37FB"/>
    <w:rsid w:val="004F389A"/>
    <w:rsid w:val="004F3D1B"/>
    <w:rsid w:val="004F3D7E"/>
    <w:rsid w:val="004F4030"/>
    <w:rsid w:val="004F42AB"/>
    <w:rsid w:val="004F495E"/>
    <w:rsid w:val="004F4E62"/>
    <w:rsid w:val="004F5A57"/>
    <w:rsid w:val="004F5D93"/>
    <w:rsid w:val="004F5E3C"/>
    <w:rsid w:val="004F73BB"/>
    <w:rsid w:val="0050047D"/>
    <w:rsid w:val="0050052F"/>
    <w:rsid w:val="0050066F"/>
    <w:rsid w:val="005006D1"/>
    <w:rsid w:val="00500B10"/>
    <w:rsid w:val="00501591"/>
    <w:rsid w:val="00503959"/>
    <w:rsid w:val="00503FBB"/>
    <w:rsid w:val="005041A7"/>
    <w:rsid w:val="005051BE"/>
    <w:rsid w:val="005051E7"/>
    <w:rsid w:val="00506852"/>
    <w:rsid w:val="00506D27"/>
    <w:rsid w:val="00507312"/>
    <w:rsid w:val="005077E4"/>
    <w:rsid w:val="00510F00"/>
    <w:rsid w:val="00511885"/>
    <w:rsid w:val="005119D7"/>
    <w:rsid w:val="00511E8B"/>
    <w:rsid w:val="00512207"/>
    <w:rsid w:val="00512F6E"/>
    <w:rsid w:val="0051336D"/>
    <w:rsid w:val="005134E8"/>
    <w:rsid w:val="0051355D"/>
    <w:rsid w:val="005137C4"/>
    <w:rsid w:val="00513EF3"/>
    <w:rsid w:val="00514223"/>
    <w:rsid w:val="00514B88"/>
    <w:rsid w:val="00514C59"/>
    <w:rsid w:val="005157EB"/>
    <w:rsid w:val="005162C6"/>
    <w:rsid w:val="00516614"/>
    <w:rsid w:val="00516FA4"/>
    <w:rsid w:val="00517031"/>
    <w:rsid w:val="005179D6"/>
    <w:rsid w:val="00517B90"/>
    <w:rsid w:val="00520619"/>
    <w:rsid w:val="00520C52"/>
    <w:rsid w:val="00520D11"/>
    <w:rsid w:val="00520FB9"/>
    <w:rsid w:val="0052134C"/>
    <w:rsid w:val="005216AA"/>
    <w:rsid w:val="00521D74"/>
    <w:rsid w:val="00522310"/>
    <w:rsid w:val="00522EF7"/>
    <w:rsid w:val="0052341E"/>
    <w:rsid w:val="00523909"/>
    <w:rsid w:val="005252E3"/>
    <w:rsid w:val="00525621"/>
    <w:rsid w:val="005257AF"/>
    <w:rsid w:val="00525EB6"/>
    <w:rsid w:val="00526129"/>
    <w:rsid w:val="005261DC"/>
    <w:rsid w:val="005264AB"/>
    <w:rsid w:val="00526595"/>
    <w:rsid w:val="00527129"/>
    <w:rsid w:val="005305D6"/>
    <w:rsid w:val="0053086B"/>
    <w:rsid w:val="00530A08"/>
    <w:rsid w:val="00530AA2"/>
    <w:rsid w:val="0053105F"/>
    <w:rsid w:val="00531580"/>
    <w:rsid w:val="00532395"/>
    <w:rsid w:val="005335D9"/>
    <w:rsid w:val="00533666"/>
    <w:rsid w:val="0053369A"/>
    <w:rsid w:val="0053396B"/>
    <w:rsid w:val="0053430A"/>
    <w:rsid w:val="00534538"/>
    <w:rsid w:val="0053457B"/>
    <w:rsid w:val="00535372"/>
    <w:rsid w:val="005354D4"/>
    <w:rsid w:val="00535B54"/>
    <w:rsid w:val="00535D9F"/>
    <w:rsid w:val="00535FCF"/>
    <w:rsid w:val="00536AEB"/>
    <w:rsid w:val="00536E42"/>
    <w:rsid w:val="00536FDD"/>
    <w:rsid w:val="0053794D"/>
    <w:rsid w:val="00540BD1"/>
    <w:rsid w:val="00541155"/>
    <w:rsid w:val="005417DF"/>
    <w:rsid w:val="00541EEF"/>
    <w:rsid w:val="00542294"/>
    <w:rsid w:val="005425B5"/>
    <w:rsid w:val="005425B9"/>
    <w:rsid w:val="00542C03"/>
    <w:rsid w:val="005434AD"/>
    <w:rsid w:val="00543776"/>
    <w:rsid w:val="00543A3F"/>
    <w:rsid w:val="0054465F"/>
    <w:rsid w:val="005446A4"/>
    <w:rsid w:val="0054543F"/>
    <w:rsid w:val="00545E11"/>
    <w:rsid w:val="00546550"/>
    <w:rsid w:val="005466B1"/>
    <w:rsid w:val="00546886"/>
    <w:rsid w:val="00546C2F"/>
    <w:rsid w:val="0054786C"/>
    <w:rsid w:val="00550FC6"/>
    <w:rsid w:val="00551125"/>
    <w:rsid w:val="00551965"/>
    <w:rsid w:val="00551A6F"/>
    <w:rsid w:val="00551B49"/>
    <w:rsid w:val="00551F86"/>
    <w:rsid w:val="005523DD"/>
    <w:rsid w:val="00552704"/>
    <w:rsid w:val="00552902"/>
    <w:rsid w:val="005529CD"/>
    <w:rsid w:val="0055305A"/>
    <w:rsid w:val="00553189"/>
    <w:rsid w:val="005539D8"/>
    <w:rsid w:val="0055404A"/>
    <w:rsid w:val="005546A9"/>
    <w:rsid w:val="00554CAE"/>
    <w:rsid w:val="005551A8"/>
    <w:rsid w:val="005556B2"/>
    <w:rsid w:val="005557DB"/>
    <w:rsid w:val="00555851"/>
    <w:rsid w:val="005558F8"/>
    <w:rsid w:val="00555C91"/>
    <w:rsid w:val="00556772"/>
    <w:rsid w:val="00556E57"/>
    <w:rsid w:val="00556EA3"/>
    <w:rsid w:val="00556EC4"/>
    <w:rsid w:val="00557231"/>
    <w:rsid w:val="00557C17"/>
    <w:rsid w:val="0056013C"/>
    <w:rsid w:val="00560689"/>
    <w:rsid w:val="00560DD8"/>
    <w:rsid w:val="00560EA5"/>
    <w:rsid w:val="00561CED"/>
    <w:rsid w:val="00561F93"/>
    <w:rsid w:val="00562391"/>
    <w:rsid w:val="00562D58"/>
    <w:rsid w:val="00562DD4"/>
    <w:rsid w:val="00562E5E"/>
    <w:rsid w:val="00563130"/>
    <w:rsid w:val="0056375B"/>
    <w:rsid w:val="00563972"/>
    <w:rsid w:val="005639E5"/>
    <w:rsid w:val="00563C9C"/>
    <w:rsid w:val="00564662"/>
    <w:rsid w:val="00564827"/>
    <w:rsid w:val="00564BD3"/>
    <w:rsid w:val="00566455"/>
    <w:rsid w:val="005665A5"/>
    <w:rsid w:val="00566EFB"/>
    <w:rsid w:val="00566F3C"/>
    <w:rsid w:val="00566FEE"/>
    <w:rsid w:val="00567117"/>
    <w:rsid w:val="00567154"/>
    <w:rsid w:val="00567198"/>
    <w:rsid w:val="00567633"/>
    <w:rsid w:val="00567A5C"/>
    <w:rsid w:val="005707A3"/>
    <w:rsid w:val="005708AF"/>
    <w:rsid w:val="00570ADB"/>
    <w:rsid w:val="0057150A"/>
    <w:rsid w:val="00571510"/>
    <w:rsid w:val="0057192C"/>
    <w:rsid w:val="00571A57"/>
    <w:rsid w:val="00572CF0"/>
    <w:rsid w:val="00572FA7"/>
    <w:rsid w:val="0057308B"/>
    <w:rsid w:val="00573DB6"/>
    <w:rsid w:val="00574AB8"/>
    <w:rsid w:val="00575B89"/>
    <w:rsid w:val="00575ECB"/>
    <w:rsid w:val="00576960"/>
    <w:rsid w:val="00577395"/>
    <w:rsid w:val="0057747F"/>
    <w:rsid w:val="00577735"/>
    <w:rsid w:val="00577961"/>
    <w:rsid w:val="00577BDD"/>
    <w:rsid w:val="00577D2C"/>
    <w:rsid w:val="00580245"/>
    <w:rsid w:val="0058058D"/>
    <w:rsid w:val="00580984"/>
    <w:rsid w:val="00580EAE"/>
    <w:rsid w:val="0058126B"/>
    <w:rsid w:val="0058159E"/>
    <w:rsid w:val="00581B12"/>
    <w:rsid w:val="00581E08"/>
    <w:rsid w:val="00581F31"/>
    <w:rsid w:val="005820FB"/>
    <w:rsid w:val="00582214"/>
    <w:rsid w:val="005825DB"/>
    <w:rsid w:val="0058269F"/>
    <w:rsid w:val="005832FF"/>
    <w:rsid w:val="00583D72"/>
    <w:rsid w:val="00584ABB"/>
    <w:rsid w:val="0058575F"/>
    <w:rsid w:val="005858CB"/>
    <w:rsid w:val="005867B2"/>
    <w:rsid w:val="00586D87"/>
    <w:rsid w:val="0058726F"/>
    <w:rsid w:val="00587C82"/>
    <w:rsid w:val="00587E67"/>
    <w:rsid w:val="00587F14"/>
    <w:rsid w:val="0059009F"/>
    <w:rsid w:val="005905BB"/>
    <w:rsid w:val="00590D0D"/>
    <w:rsid w:val="005910C4"/>
    <w:rsid w:val="005912DC"/>
    <w:rsid w:val="00591412"/>
    <w:rsid w:val="00591685"/>
    <w:rsid w:val="005918C3"/>
    <w:rsid w:val="0059197D"/>
    <w:rsid w:val="00591ECF"/>
    <w:rsid w:val="00591EDA"/>
    <w:rsid w:val="00591F66"/>
    <w:rsid w:val="005922BB"/>
    <w:rsid w:val="00592D75"/>
    <w:rsid w:val="00593A13"/>
    <w:rsid w:val="0059416C"/>
    <w:rsid w:val="00594748"/>
    <w:rsid w:val="005947C9"/>
    <w:rsid w:val="00594BB6"/>
    <w:rsid w:val="005952B6"/>
    <w:rsid w:val="005955B3"/>
    <w:rsid w:val="00595702"/>
    <w:rsid w:val="0059612C"/>
    <w:rsid w:val="005968AE"/>
    <w:rsid w:val="00596912"/>
    <w:rsid w:val="00596E00"/>
    <w:rsid w:val="00596EE0"/>
    <w:rsid w:val="005A0429"/>
    <w:rsid w:val="005A0471"/>
    <w:rsid w:val="005A0F20"/>
    <w:rsid w:val="005A11F9"/>
    <w:rsid w:val="005A1DCD"/>
    <w:rsid w:val="005A2126"/>
    <w:rsid w:val="005A2224"/>
    <w:rsid w:val="005A23A3"/>
    <w:rsid w:val="005A2C48"/>
    <w:rsid w:val="005A2F07"/>
    <w:rsid w:val="005A3189"/>
    <w:rsid w:val="005A3279"/>
    <w:rsid w:val="005A392D"/>
    <w:rsid w:val="005A3AF6"/>
    <w:rsid w:val="005A3EC8"/>
    <w:rsid w:val="005A4629"/>
    <w:rsid w:val="005A4CBE"/>
    <w:rsid w:val="005A4D03"/>
    <w:rsid w:val="005A52FA"/>
    <w:rsid w:val="005A5470"/>
    <w:rsid w:val="005A5B21"/>
    <w:rsid w:val="005A62B6"/>
    <w:rsid w:val="005A66D7"/>
    <w:rsid w:val="005A6CB9"/>
    <w:rsid w:val="005A70B6"/>
    <w:rsid w:val="005A79B5"/>
    <w:rsid w:val="005B0476"/>
    <w:rsid w:val="005B1028"/>
    <w:rsid w:val="005B11AF"/>
    <w:rsid w:val="005B26BD"/>
    <w:rsid w:val="005B2743"/>
    <w:rsid w:val="005B3119"/>
    <w:rsid w:val="005B3138"/>
    <w:rsid w:val="005B3149"/>
    <w:rsid w:val="005B43E8"/>
    <w:rsid w:val="005B4C23"/>
    <w:rsid w:val="005B594B"/>
    <w:rsid w:val="005B6479"/>
    <w:rsid w:val="005B6B1D"/>
    <w:rsid w:val="005B6C85"/>
    <w:rsid w:val="005B73B6"/>
    <w:rsid w:val="005B7838"/>
    <w:rsid w:val="005B7976"/>
    <w:rsid w:val="005B7CDB"/>
    <w:rsid w:val="005B7FB7"/>
    <w:rsid w:val="005C0613"/>
    <w:rsid w:val="005C0873"/>
    <w:rsid w:val="005C0CCD"/>
    <w:rsid w:val="005C0D28"/>
    <w:rsid w:val="005C0E41"/>
    <w:rsid w:val="005C11AE"/>
    <w:rsid w:val="005C1888"/>
    <w:rsid w:val="005C1B16"/>
    <w:rsid w:val="005C20E1"/>
    <w:rsid w:val="005C25A1"/>
    <w:rsid w:val="005C263D"/>
    <w:rsid w:val="005C2853"/>
    <w:rsid w:val="005C28F2"/>
    <w:rsid w:val="005C2D70"/>
    <w:rsid w:val="005C306B"/>
    <w:rsid w:val="005C309A"/>
    <w:rsid w:val="005C32FA"/>
    <w:rsid w:val="005C3A5F"/>
    <w:rsid w:val="005C45E4"/>
    <w:rsid w:val="005C469C"/>
    <w:rsid w:val="005C4A71"/>
    <w:rsid w:val="005C5014"/>
    <w:rsid w:val="005C5096"/>
    <w:rsid w:val="005C5C7C"/>
    <w:rsid w:val="005C6222"/>
    <w:rsid w:val="005C6C3D"/>
    <w:rsid w:val="005C6F34"/>
    <w:rsid w:val="005C707D"/>
    <w:rsid w:val="005C72E4"/>
    <w:rsid w:val="005D0007"/>
    <w:rsid w:val="005D09EC"/>
    <w:rsid w:val="005D1039"/>
    <w:rsid w:val="005D1205"/>
    <w:rsid w:val="005D12C0"/>
    <w:rsid w:val="005D16D5"/>
    <w:rsid w:val="005D1BA4"/>
    <w:rsid w:val="005D1BE3"/>
    <w:rsid w:val="005D2B56"/>
    <w:rsid w:val="005D3409"/>
    <w:rsid w:val="005D3C61"/>
    <w:rsid w:val="005D4360"/>
    <w:rsid w:val="005D43B7"/>
    <w:rsid w:val="005D4F0C"/>
    <w:rsid w:val="005D55FF"/>
    <w:rsid w:val="005D5F3D"/>
    <w:rsid w:val="005D602E"/>
    <w:rsid w:val="005D6852"/>
    <w:rsid w:val="005D6B10"/>
    <w:rsid w:val="005D6C65"/>
    <w:rsid w:val="005D70E3"/>
    <w:rsid w:val="005D7561"/>
    <w:rsid w:val="005D7880"/>
    <w:rsid w:val="005E02FF"/>
    <w:rsid w:val="005E056A"/>
    <w:rsid w:val="005E072B"/>
    <w:rsid w:val="005E09A3"/>
    <w:rsid w:val="005E0CB1"/>
    <w:rsid w:val="005E0E06"/>
    <w:rsid w:val="005E11B3"/>
    <w:rsid w:val="005E120D"/>
    <w:rsid w:val="005E13B4"/>
    <w:rsid w:val="005E1437"/>
    <w:rsid w:val="005E2291"/>
    <w:rsid w:val="005E25B4"/>
    <w:rsid w:val="005E2647"/>
    <w:rsid w:val="005E2862"/>
    <w:rsid w:val="005E2C41"/>
    <w:rsid w:val="005E3455"/>
    <w:rsid w:val="005E36DB"/>
    <w:rsid w:val="005E37F9"/>
    <w:rsid w:val="005E41AD"/>
    <w:rsid w:val="005E4317"/>
    <w:rsid w:val="005E452F"/>
    <w:rsid w:val="005E45A5"/>
    <w:rsid w:val="005E4DD5"/>
    <w:rsid w:val="005E5175"/>
    <w:rsid w:val="005E53A8"/>
    <w:rsid w:val="005E59D2"/>
    <w:rsid w:val="005E5C08"/>
    <w:rsid w:val="005E5DE1"/>
    <w:rsid w:val="005E68D8"/>
    <w:rsid w:val="005E6FB8"/>
    <w:rsid w:val="005E6FEA"/>
    <w:rsid w:val="005E707C"/>
    <w:rsid w:val="005E72F0"/>
    <w:rsid w:val="005E777E"/>
    <w:rsid w:val="005E791E"/>
    <w:rsid w:val="005E7AE0"/>
    <w:rsid w:val="005E7C19"/>
    <w:rsid w:val="005F0F3D"/>
    <w:rsid w:val="005F11C0"/>
    <w:rsid w:val="005F1299"/>
    <w:rsid w:val="005F1515"/>
    <w:rsid w:val="005F196A"/>
    <w:rsid w:val="005F1E62"/>
    <w:rsid w:val="005F21DD"/>
    <w:rsid w:val="005F22A7"/>
    <w:rsid w:val="005F26B1"/>
    <w:rsid w:val="005F2F8F"/>
    <w:rsid w:val="005F3348"/>
    <w:rsid w:val="005F4308"/>
    <w:rsid w:val="005F4936"/>
    <w:rsid w:val="005F5063"/>
    <w:rsid w:val="005F5634"/>
    <w:rsid w:val="005F598B"/>
    <w:rsid w:val="005F6063"/>
    <w:rsid w:val="005F68AB"/>
    <w:rsid w:val="005F6B8B"/>
    <w:rsid w:val="005F6F5F"/>
    <w:rsid w:val="005F7331"/>
    <w:rsid w:val="005F7B96"/>
    <w:rsid w:val="00600079"/>
    <w:rsid w:val="006000E1"/>
    <w:rsid w:val="00600522"/>
    <w:rsid w:val="00600535"/>
    <w:rsid w:val="00600861"/>
    <w:rsid w:val="00600FD9"/>
    <w:rsid w:val="00601440"/>
    <w:rsid w:val="00601736"/>
    <w:rsid w:val="00601914"/>
    <w:rsid w:val="00602433"/>
    <w:rsid w:val="00602A69"/>
    <w:rsid w:val="006035FE"/>
    <w:rsid w:val="006037C3"/>
    <w:rsid w:val="00603C29"/>
    <w:rsid w:val="0060465D"/>
    <w:rsid w:val="00604D30"/>
    <w:rsid w:val="00605109"/>
    <w:rsid w:val="006056CF"/>
    <w:rsid w:val="00605916"/>
    <w:rsid w:val="00605A13"/>
    <w:rsid w:val="0060652A"/>
    <w:rsid w:val="0060686B"/>
    <w:rsid w:val="00606B3C"/>
    <w:rsid w:val="00606D4C"/>
    <w:rsid w:val="00607B0C"/>
    <w:rsid w:val="006112CA"/>
    <w:rsid w:val="00611BCC"/>
    <w:rsid w:val="00611FA8"/>
    <w:rsid w:val="00611FF6"/>
    <w:rsid w:val="00612482"/>
    <w:rsid w:val="006128F5"/>
    <w:rsid w:val="0061379F"/>
    <w:rsid w:val="00613901"/>
    <w:rsid w:val="00614B38"/>
    <w:rsid w:val="00614BB7"/>
    <w:rsid w:val="00614BC6"/>
    <w:rsid w:val="00614E71"/>
    <w:rsid w:val="006150A5"/>
    <w:rsid w:val="00615E58"/>
    <w:rsid w:val="00615F05"/>
    <w:rsid w:val="006160C9"/>
    <w:rsid w:val="00616957"/>
    <w:rsid w:val="00616FF8"/>
    <w:rsid w:val="006173DB"/>
    <w:rsid w:val="00617C32"/>
    <w:rsid w:val="00617CC4"/>
    <w:rsid w:val="00617CE4"/>
    <w:rsid w:val="006206E0"/>
    <w:rsid w:val="00621174"/>
    <w:rsid w:val="00621F87"/>
    <w:rsid w:val="00622945"/>
    <w:rsid w:val="00623011"/>
    <w:rsid w:val="006230EB"/>
    <w:rsid w:val="00623125"/>
    <w:rsid w:val="0062319B"/>
    <w:rsid w:val="0062373D"/>
    <w:rsid w:val="00623822"/>
    <w:rsid w:val="00623AB8"/>
    <w:rsid w:val="00623F91"/>
    <w:rsid w:val="006240E6"/>
    <w:rsid w:val="00624712"/>
    <w:rsid w:val="00624A12"/>
    <w:rsid w:val="006256AE"/>
    <w:rsid w:val="006257B7"/>
    <w:rsid w:val="00626162"/>
    <w:rsid w:val="006264A4"/>
    <w:rsid w:val="00626636"/>
    <w:rsid w:val="006269FE"/>
    <w:rsid w:val="00627E0C"/>
    <w:rsid w:val="006309AF"/>
    <w:rsid w:val="00630E9A"/>
    <w:rsid w:val="006314B0"/>
    <w:rsid w:val="00631562"/>
    <w:rsid w:val="0063193F"/>
    <w:rsid w:val="00631AC5"/>
    <w:rsid w:val="00632441"/>
    <w:rsid w:val="006328CE"/>
    <w:rsid w:val="00632AF4"/>
    <w:rsid w:val="00632B8C"/>
    <w:rsid w:val="00632CA2"/>
    <w:rsid w:val="00633115"/>
    <w:rsid w:val="00634BFB"/>
    <w:rsid w:val="00635097"/>
    <w:rsid w:val="006350FD"/>
    <w:rsid w:val="0063534C"/>
    <w:rsid w:val="00635933"/>
    <w:rsid w:val="00635999"/>
    <w:rsid w:val="006361A0"/>
    <w:rsid w:val="0063635C"/>
    <w:rsid w:val="006367C8"/>
    <w:rsid w:val="0063684B"/>
    <w:rsid w:val="00636B2F"/>
    <w:rsid w:val="00636E5D"/>
    <w:rsid w:val="00636F4F"/>
    <w:rsid w:val="0063709F"/>
    <w:rsid w:val="0063793A"/>
    <w:rsid w:val="00637989"/>
    <w:rsid w:val="00637BA0"/>
    <w:rsid w:val="00637C16"/>
    <w:rsid w:val="006407E4"/>
    <w:rsid w:val="00640AFF"/>
    <w:rsid w:val="00640E89"/>
    <w:rsid w:val="00640F4D"/>
    <w:rsid w:val="006413A0"/>
    <w:rsid w:val="006419B1"/>
    <w:rsid w:val="00641BC6"/>
    <w:rsid w:val="00641ECE"/>
    <w:rsid w:val="00642026"/>
    <w:rsid w:val="00642BA0"/>
    <w:rsid w:val="006430A1"/>
    <w:rsid w:val="00643449"/>
    <w:rsid w:val="00643BC6"/>
    <w:rsid w:val="00644758"/>
    <w:rsid w:val="0064480C"/>
    <w:rsid w:val="00645346"/>
    <w:rsid w:val="00645608"/>
    <w:rsid w:val="0064570E"/>
    <w:rsid w:val="006458A4"/>
    <w:rsid w:val="00645CB9"/>
    <w:rsid w:val="00645EC6"/>
    <w:rsid w:val="006461EF"/>
    <w:rsid w:val="00646B44"/>
    <w:rsid w:val="00646CC2"/>
    <w:rsid w:val="00647601"/>
    <w:rsid w:val="006477FF"/>
    <w:rsid w:val="00647A5E"/>
    <w:rsid w:val="00647EE0"/>
    <w:rsid w:val="00650226"/>
    <w:rsid w:val="00650881"/>
    <w:rsid w:val="00651097"/>
    <w:rsid w:val="0065131A"/>
    <w:rsid w:val="006519E6"/>
    <w:rsid w:val="00651D2F"/>
    <w:rsid w:val="006524EC"/>
    <w:rsid w:val="00653393"/>
    <w:rsid w:val="006533A2"/>
    <w:rsid w:val="00653754"/>
    <w:rsid w:val="00653977"/>
    <w:rsid w:val="00653C34"/>
    <w:rsid w:val="00653EC8"/>
    <w:rsid w:val="00653F71"/>
    <w:rsid w:val="00654079"/>
    <w:rsid w:val="00654138"/>
    <w:rsid w:val="00654ECD"/>
    <w:rsid w:val="00655845"/>
    <w:rsid w:val="00655EC8"/>
    <w:rsid w:val="00656835"/>
    <w:rsid w:val="0065766F"/>
    <w:rsid w:val="00657CD3"/>
    <w:rsid w:val="0066054C"/>
    <w:rsid w:val="006611E9"/>
    <w:rsid w:val="006614E8"/>
    <w:rsid w:val="00661606"/>
    <w:rsid w:val="006618B2"/>
    <w:rsid w:val="00661B46"/>
    <w:rsid w:val="00661E7D"/>
    <w:rsid w:val="00662D99"/>
    <w:rsid w:val="00662F9C"/>
    <w:rsid w:val="006630C1"/>
    <w:rsid w:val="00663394"/>
    <w:rsid w:val="0066359A"/>
    <w:rsid w:val="00663BF7"/>
    <w:rsid w:val="00663EDB"/>
    <w:rsid w:val="00663FBB"/>
    <w:rsid w:val="0066489F"/>
    <w:rsid w:val="006649EA"/>
    <w:rsid w:val="00665256"/>
    <w:rsid w:val="00665806"/>
    <w:rsid w:val="006658BB"/>
    <w:rsid w:val="00665A4A"/>
    <w:rsid w:val="00665F79"/>
    <w:rsid w:val="00666003"/>
    <w:rsid w:val="00666470"/>
    <w:rsid w:val="00666FC6"/>
    <w:rsid w:val="0066748A"/>
    <w:rsid w:val="006679B8"/>
    <w:rsid w:val="00667C2A"/>
    <w:rsid w:val="00667F0F"/>
    <w:rsid w:val="00667F85"/>
    <w:rsid w:val="006707B5"/>
    <w:rsid w:val="00670915"/>
    <w:rsid w:val="00670B03"/>
    <w:rsid w:val="00670E12"/>
    <w:rsid w:val="006712AA"/>
    <w:rsid w:val="00671619"/>
    <w:rsid w:val="00671C67"/>
    <w:rsid w:val="0067245B"/>
    <w:rsid w:val="00672699"/>
    <w:rsid w:val="006728C4"/>
    <w:rsid w:val="0067384E"/>
    <w:rsid w:val="00674444"/>
    <w:rsid w:val="00674CB3"/>
    <w:rsid w:val="006750C2"/>
    <w:rsid w:val="006751C3"/>
    <w:rsid w:val="006756A9"/>
    <w:rsid w:val="006760ED"/>
    <w:rsid w:val="00676F35"/>
    <w:rsid w:val="006775CC"/>
    <w:rsid w:val="00677788"/>
    <w:rsid w:val="00677FC5"/>
    <w:rsid w:val="00680182"/>
    <w:rsid w:val="00680212"/>
    <w:rsid w:val="0068025A"/>
    <w:rsid w:val="00681128"/>
    <w:rsid w:val="0068156A"/>
    <w:rsid w:val="00681DD5"/>
    <w:rsid w:val="00681EB0"/>
    <w:rsid w:val="006827C2"/>
    <w:rsid w:val="00685749"/>
    <w:rsid w:val="006857A6"/>
    <w:rsid w:val="00685E82"/>
    <w:rsid w:val="006861E2"/>
    <w:rsid w:val="00686405"/>
    <w:rsid w:val="00686578"/>
    <w:rsid w:val="006868F6"/>
    <w:rsid w:val="006869E2"/>
    <w:rsid w:val="00686C24"/>
    <w:rsid w:val="00687209"/>
    <w:rsid w:val="00687F8D"/>
    <w:rsid w:val="006903EF"/>
    <w:rsid w:val="006904C6"/>
    <w:rsid w:val="0069053A"/>
    <w:rsid w:val="00690876"/>
    <w:rsid w:val="00691096"/>
    <w:rsid w:val="00691657"/>
    <w:rsid w:val="00691F4E"/>
    <w:rsid w:val="006926BE"/>
    <w:rsid w:val="00692E12"/>
    <w:rsid w:val="0069307C"/>
    <w:rsid w:val="00693518"/>
    <w:rsid w:val="006936F3"/>
    <w:rsid w:val="00693C13"/>
    <w:rsid w:val="0069409F"/>
    <w:rsid w:val="006941E6"/>
    <w:rsid w:val="006946BC"/>
    <w:rsid w:val="00694A32"/>
    <w:rsid w:val="00694ADA"/>
    <w:rsid w:val="0069521F"/>
    <w:rsid w:val="00695316"/>
    <w:rsid w:val="00695451"/>
    <w:rsid w:val="00696277"/>
    <w:rsid w:val="00696A53"/>
    <w:rsid w:val="00696B48"/>
    <w:rsid w:val="00697798"/>
    <w:rsid w:val="006A05B9"/>
    <w:rsid w:val="006A0618"/>
    <w:rsid w:val="006A091D"/>
    <w:rsid w:val="006A0CC0"/>
    <w:rsid w:val="006A0FD4"/>
    <w:rsid w:val="006A17BD"/>
    <w:rsid w:val="006A1CB3"/>
    <w:rsid w:val="006A29BB"/>
    <w:rsid w:val="006A29D8"/>
    <w:rsid w:val="006A2EA0"/>
    <w:rsid w:val="006A2FA7"/>
    <w:rsid w:val="006A37BA"/>
    <w:rsid w:val="006A3E94"/>
    <w:rsid w:val="006A4129"/>
    <w:rsid w:val="006A4349"/>
    <w:rsid w:val="006A4BAC"/>
    <w:rsid w:val="006A4BC8"/>
    <w:rsid w:val="006A5AB4"/>
    <w:rsid w:val="006A5BC2"/>
    <w:rsid w:val="006A6189"/>
    <w:rsid w:val="006A6659"/>
    <w:rsid w:val="006A6696"/>
    <w:rsid w:val="006A689F"/>
    <w:rsid w:val="006A7128"/>
    <w:rsid w:val="006A7B45"/>
    <w:rsid w:val="006A7CFA"/>
    <w:rsid w:val="006B0EE7"/>
    <w:rsid w:val="006B10F8"/>
    <w:rsid w:val="006B1599"/>
    <w:rsid w:val="006B27C9"/>
    <w:rsid w:val="006B2BDB"/>
    <w:rsid w:val="006B2FA4"/>
    <w:rsid w:val="006B3318"/>
    <w:rsid w:val="006B3501"/>
    <w:rsid w:val="006B36C8"/>
    <w:rsid w:val="006B3821"/>
    <w:rsid w:val="006B386A"/>
    <w:rsid w:val="006B3989"/>
    <w:rsid w:val="006B3D21"/>
    <w:rsid w:val="006B43BA"/>
    <w:rsid w:val="006B49D5"/>
    <w:rsid w:val="006B4F88"/>
    <w:rsid w:val="006B5118"/>
    <w:rsid w:val="006B54A3"/>
    <w:rsid w:val="006B6102"/>
    <w:rsid w:val="006B6191"/>
    <w:rsid w:val="006B66B6"/>
    <w:rsid w:val="006B6B2F"/>
    <w:rsid w:val="006B700F"/>
    <w:rsid w:val="006B7758"/>
    <w:rsid w:val="006B7D28"/>
    <w:rsid w:val="006C0084"/>
    <w:rsid w:val="006C083C"/>
    <w:rsid w:val="006C08C2"/>
    <w:rsid w:val="006C1397"/>
    <w:rsid w:val="006C1445"/>
    <w:rsid w:val="006C1AC8"/>
    <w:rsid w:val="006C2DC2"/>
    <w:rsid w:val="006C2EA2"/>
    <w:rsid w:val="006C3BD3"/>
    <w:rsid w:val="006C4539"/>
    <w:rsid w:val="006C456F"/>
    <w:rsid w:val="006C4723"/>
    <w:rsid w:val="006C5AD7"/>
    <w:rsid w:val="006C5B05"/>
    <w:rsid w:val="006C6540"/>
    <w:rsid w:val="006C69B8"/>
    <w:rsid w:val="006C6A5D"/>
    <w:rsid w:val="006C714A"/>
    <w:rsid w:val="006C7229"/>
    <w:rsid w:val="006C7333"/>
    <w:rsid w:val="006C7345"/>
    <w:rsid w:val="006C73E4"/>
    <w:rsid w:val="006C7EFA"/>
    <w:rsid w:val="006D0004"/>
    <w:rsid w:val="006D0305"/>
    <w:rsid w:val="006D065D"/>
    <w:rsid w:val="006D133C"/>
    <w:rsid w:val="006D14E3"/>
    <w:rsid w:val="006D1C5C"/>
    <w:rsid w:val="006D32C5"/>
    <w:rsid w:val="006D3D69"/>
    <w:rsid w:val="006D428E"/>
    <w:rsid w:val="006D4774"/>
    <w:rsid w:val="006D4B3B"/>
    <w:rsid w:val="006D4E82"/>
    <w:rsid w:val="006D4FB7"/>
    <w:rsid w:val="006D56D8"/>
    <w:rsid w:val="006D5AF3"/>
    <w:rsid w:val="006D61CD"/>
    <w:rsid w:val="006D64B3"/>
    <w:rsid w:val="006D6757"/>
    <w:rsid w:val="006D6908"/>
    <w:rsid w:val="006D6ED8"/>
    <w:rsid w:val="006D734B"/>
    <w:rsid w:val="006D7DDC"/>
    <w:rsid w:val="006E016A"/>
    <w:rsid w:val="006E0638"/>
    <w:rsid w:val="006E1702"/>
    <w:rsid w:val="006E1BBB"/>
    <w:rsid w:val="006E1E00"/>
    <w:rsid w:val="006E1EB8"/>
    <w:rsid w:val="006E1ECA"/>
    <w:rsid w:val="006E24D3"/>
    <w:rsid w:val="006E257E"/>
    <w:rsid w:val="006E32AE"/>
    <w:rsid w:val="006E34B8"/>
    <w:rsid w:val="006E375C"/>
    <w:rsid w:val="006E3CAD"/>
    <w:rsid w:val="006E46B4"/>
    <w:rsid w:val="006E49CA"/>
    <w:rsid w:val="006E6337"/>
    <w:rsid w:val="006E64EE"/>
    <w:rsid w:val="006E6DED"/>
    <w:rsid w:val="006E6EB9"/>
    <w:rsid w:val="006E717B"/>
    <w:rsid w:val="006E727D"/>
    <w:rsid w:val="006E7FD3"/>
    <w:rsid w:val="006F0299"/>
    <w:rsid w:val="006F1804"/>
    <w:rsid w:val="006F1C4C"/>
    <w:rsid w:val="006F25DC"/>
    <w:rsid w:val="006F2718"/>
    <w:rsid w:val="006F2853"/>
    <w:rsid w:val="006F2967"/>
    <w:rsid w:val="006F428F"/>
    <w:rsid w:val="006F42B9"/>
    <w:rsid w:val="006F42D2"/>
    <w:rsid w:val="006F4ABC"/>
    <w:rsid w:val="006F4C91"/>
    <w:rsid w:val="006F4D0C"/>
    <w:rsid w:val="006F5252"/>
    <w:rsid w:val="006F5404"/>
    <w:rsid w:val="006F541B"/>
    <w:rsid w:val="006F58E4"/>
    <w:rsid w:val="006F59CF"/>
    <w:rsid w:val="006F6316"/>
    <w:rsid w:val="006F6778"/>
    <w:rsid w:val="006F6F06"/>
    <w:rsid w:val="006F74E2"/>
    <w:rsid w:val="006F7761"/>
    <w:rsid w:val="006F77C4"/>
    <w:rsid w:val="006F7880"/>
    <w:rsid w:val="006F79DB"/>
    <w:rsid w:val="00700BB6"/>
    <w:rsid w:val="00700FD4"/>
    <w:rsid w:val="00701314"/>
    <w:rsid w:val="007013D0"/>
    <w:rsid w:val="00701E7C"/>
    <w:rsid w:val="007023B3"/>
    <w:rsid w:val="00702AB4"/>
    <w:rsid w:val="00702FC6"/>
    <w:rsid w:val="00703165"/>
    <w:rsid w:val="007045F7"/>
    <w:rsid w:val="00704E40"/>
    <w:rsid w:val="007054A1"/>
    <w:rsid w:val="00705605"/>
    <w:rsid w:val="007057E2"/>
    <w:rsid w:val="00705A93"/>
    <w:rsid w:val="00705CB3"/>
    <w:rsid w:val="00705F49"/>
    <w:rsid w:val="0070670B"/>
    <w:rsid w:val="007068EA"/>
    <w:rsid w:val="00706952"/>
    <w:rsid w:val="00706FA0"/>
    <w:rsid w:val="00707819"/>
    <w:rsid w:val="00707AA3"/>
    <w:rsid w:val="00707AE3"/>
    <w:rsid w:val="00707C85"/>
    <w:rsid w:val="00707D0F"/>
    <w:rsid w:val="007101B1"/>
    <w:rsid w:val="00710357"/>
    <w:rsid w:val="00710F08"/>
    <w:rsid w:val="00711747"/>
    <w:rsid w:val="007117FD"/>
    <w:rsid w:val="00711D87"/>
    <w:rsid w:val="007135A5"/>
    <w:rsid w:val="007135F5"/>
    <w:rsid w:val="007139F5"/>
    <w:rsid w:val="00714745"/>
    <w:rsid w:val="00714A83"/>
    <w:rsid w:val="00715A1C"/>
    <w:rsid w:val="00715B35"/>
    <w:rsid w:val="00715B3B"/>
    <w:rsid w:val="007166C6"/>
    <w:rsid w:val="007169A9"/>
    <w:rsid w:val="00716B0B"/>
    <w:rsid w:val="00716B7B"/>
    <w:rsid w:val="00716F7C"/>
    <w:rsid w:val="0071739D"/>
    <w:rsid w:val="007173D9"/>
    <w:rsid w:val="00717987"/>
    <w:rsid w:val="00717E63"/>
    <w:rsid w:val="00720229"/>
    <w:rsid w:val="007213AC"/>
    <w:rsid w:val="0072142F"/>
    <w:rsid w:val="00722614"/>
    <w:rsid w:val="00722788"/>
    <w:rsid w:val="007228D4"/>
    <w:rsid w:val="00722DC2"/>
    <w:rsid w:val="00723003"/>
    <w:rsid w:val="00723015"/>
    <w:rsid w:val="007233A5"/>
    <w:rsid w:val="007235FD"/>
    <w:rsid w:val="00723706"/>
    <w:rsid w:val="007239E1"/>
    <w:rsid w:val="007240D4"/>
    <w:rsid w:val="00724672"/>
    <w:rsid w:val="00724DFD"/>
    <w:rsid w:val="007252EE"/>
    <w:rsid w:val="00725416"/>
    <w:rsid w:val="0072564E"/>
    <w:rsid w:val="00725775"/>
    <w:rsid w:val="007261C7"/>
    <w:rsid w:val="00726C4F"/>
    <w:rsid w:val="0072717D"/>
    <w:rsid w:val="00727A63"/>
    <w:rsid w:val="00727D89"/>
    <w:rsid w:val="00727FA4"/>
    <w:rsid w:val="007302B4"/>
    <w:rsid w:val="007306FF"/>
    <w:rsid w:val="00730A7A"/>
    <w:rsid w:val="00730BE7"/>
    <w:rsid w:val="00730F06"/>
    <w:rsid w:val="00731457"/>
    <w:rsid w:val="007316AC"/>
    <w:rsid w:val="00731DA3"/>
    <w:rsid w:val="0073209A"/>
    <w:rsid w:val="007326D4"/>
    <w:rsid w:val="00732A5D"/>
    <w:rsid w:val="00732AF9"/>
    <w:rsid w:val="00733903"/>
    <w:rsid w:val="00733C9C"/>
    <w:rsid w:val="0073469E"/>
    <w:rsid w:val="0073615E"/>
    <w:rsid w:val="00736704"/>
    <w:rsid w:val="0073670B"/>
    <w:rsid w:val="007368C1"/>
    <w:rsid w:val="00736911"/>
    <w:rsid w:val="00736947"/>
    <w:rsid w:val="007372B2"/>
    <w:rsid w:val="007375CD"/>
    <w:rsid w:val="007376F7"/>
    <w:rsid w:val="0074007B"/>
    <w:rsid w:val="007405B8"/>
    <w:rsid w:val="00740C81"/>
    <w:rsid w:val="00740CD5"/>
    <w:rsid w:val="007412DE"/>
    <w:rsid w:val="00741571"/>
    <w:rsid w:val="00741AF4"/>
    <w:rsid w:val="00741EFE"/>
    <w:rsid w:val="00742581"/>
    <w:rsid w:val="0074312A"/>
    <w:rsid w:val="0074330B"/>
    <w:rsid w:val="007435C9"/>
    <w:rsid w:val="00743719"/>
    <w:rsid w:val="00743BCF"/>
    <w:rsid w:val="00743C97"/>
    <w:rsid w:val="00743CC5"/>
    <w:rsid w:val="00743DD5"/>
    <w:rsid w:val="007440E3"/>
    <w:rsid w:val="00744874"/>
    <w:rsid w:val="00744D0D"/>
    <w:rsid w:val="00744FEA"/>
    <w:rsid w:val="0074511B"/>
    <w:rsid w:val="00745407"/>
    <w:rsid w:val="00745475"/>
    <w:rsid w:val="00745A63"/>
    <w:rsid w:val="00745CDB"/>
    <w:rsid w:val="0074646D"/>
    <w:rsid w:val="00746815"/>
    <w:rsid w:val="00746FE5"/>
    <w:rsid w:val="0074713F"/>
    <w:rsid w:val="00747163"/>
    <w:rsid w:val="0074744B"/>
    <w:rsid w:val="0074755A"/>
    <w:rsid w:val="00747DB2"/>
    <w:rsid w:val="007503BB"/>
    <w:rsid w:val="00751A49"/>
    <w:rsid w:val="00752077"/>
    <w:rsid w:val="00752FAD"/>
    <w:rsid w:val="00753090"/>
    <w:rsid w:val="007533E7"/>
    <w:rsid w:val="00753704"/>
    <w:rsid w:val="007539B5"/>
    <w:rsid w:val="00753FA1"/>
    <w:rsid w:val="0075405D"/>
    <w:rsid w:val="00754213"/>
    <w:rsid w:val="00754280"/>
    <w:rsid w:val="00755174"/>
    <w:rsid w:val="00755877"/>
    <w:rsid w:val="00755C9B"/>
    <w:rsid w:val="007575DA"/>
    <w:rsid w:val="007575FE"/>
    <w:rsid w:val="0075774B"/>
    <w:rsid w:val="00757750"/>
    <w:rsid w:val="00760A17"/>
    <w:rsid w:val="00761611"/>
    <w:rsid w:val="00761B9F"/>
    <w:rsid w:val="0076266C"/>
    <w:rsid w:val="00762732"/>
    <w:rsid w:val="00762B4C"/>
    <w:rsid w:val="00762CD6"/>
    <w:rsid w:val="00762E1D"/>
    <w:rsid w:val="00762F43"/>
    <w:rsid w:val="0076381D"/>
    <w:rsid w:val="007641C0"/>
    <w:rsid w:val="00765041"/>
    <w:rsid w:val="00765965"/>
    <w:rsid w:val="00765A81"/>
    <w:rsid w:val="00765ECF"/>
    <w:rsid w:val="007664BF"/>
    <w:rsid w:val="00766A61"/>
    <w:rsid w:val="00766D7D"/>
    <w:rsid w:val="00766E23"/>
    <w:rsid w:val="00767191"/>
    <w:rsid w:val="007709B3"/>
    <w:rsid w:val="00770A6A"/>
    <w:rsid w:val="00770D5D"/>
    <w:rsid w:val="00771230"/>
    <w:rsid w:val="0077272E"/>
    <w:rsid w:val="00772AD7"/>
    <w:rsid w:val="00772F08"/>
    <w:rsid w:val="00773848"/>
    <w:rsid w:val="00774330"/>
    <w:rsid w:val="00774C44"/>
    <w:rsid w:val="0077516A"/>
    <w:rsid w:val="00775437"/>
    <w:rsid w:val="007754A6"/>
    <w:rsid w:val="007757BF"/>
    <w:rsid w:val="00775AE8"/>
    <w:rsid w:val="00775BD2"/>
    <w:rsid w:val="007760AB"/>
    <w:rsid w:val="0077656B"/>
    <w:rsid w:val="00776F46"/>
    <w:rsid w:val="00776FCA"/>
    <w:rsid w:val="00777A44"/>
    <w:rsid w:val="00777E2F"/>
    <w:rsid w:val="00780002"/>
    <w:rsid w:val="00780355"/>
    <w:rsid w:val="007804DD"/>
    <w:rsid w:val="0078093C"/>
    <w:rsid w:val="00780B48"/>
    <w:rsid w:val="00780C7F"/>
    <w:rsid w:val="00780F0D"/>
    <w:rsid w:val="007811CE"/>
    <w:rsid w:val="007819D5"/>
    <w:rsid w:val="00781EA2"/>
    <w:rsid w:val="00782335"/>
    <w:rsid w:val="007831AE"/>
    <w:rsid w:val="007832ED"/>
    <w:rsid w:val="0078404A"/>
    <w:rsid w:val="00784682"/>
    <w:rsid w:val="007849DE"/>
    <w:rsid w:val="00784D9A"/>
    <w:rsid w:val="007852E2"/>
    <w:rsid w:val="007867C5"/>
    <w:rsid w:val="00786E95"/>
    <w:rsid w:val="00787428"/>
    <w:rsid w:val="0078778C"/>
    <w:rsid w:val="0078788C"/>
    <w:rsid w:val="00787B49"/>
    <w:rsid w:val="00787CFD"/>
    <w:rsid w:val="007900A7"/>
    <w:rsid w:val="007901C7"/>
    <w:rsid w:val="00790202"/>
    <w:rsid w:val="00790231"/>
    <w:rsid w:val="007905A6"/>
    <w:rsid w:val="0079074B"/>
    <w:rsid w:val="007907F5"/>
    <w:rsid w:val="007917D9"/>
    <w:rsid w:val="0079187B"/>
    <w:rsid w:val="00792465"/>
    <w:rsid w:val="0079287A"/>
    <w:rsid w:val="00792ADA"/>
    <w:rsid w:val="00792B54"/>
    <w:rsid w:val="00792EAE"/>
    <w:rsid w:val="00792F41"/>
    <w:rsid w:val="007937C4"/>
    <w:rsid w:val="0079397B"/>
    <w:rsid w:val="00794000"/>
    <w:rsid w:val="0079422E"/>
    <w:rsid w:val="0079457D"/>
    <w:rsid w:val="007948F3"/>
    <w:rsid w:val="00794FBC"/>
    <w:rsid w:val="00795630"/>
    <w:rsid w:val="007958FF"/>
    <w:rsid w:val="00795EDB"/>
    <w:rsid w:val="00796C21"/>
    <w:rsid w:val="0079742F"/>
    <w:rsid w:val="00797880"/>
    <w:rsid w:val="007A03B5"/>
    <w:rsid w:val="007A0802"/>
    <w:rsid w:val="007A0D05"/>
    <w:rsid w:val="007A1ADF"/>
    <w:rsid w:val="007A1C45"/>
    <w:rsid w:val="007A1E87"/>
    <w:rsid w:val="007A21AB"/>
    <w:rsid w:val="007A27B4"/>
    <w:rsid w:val="007A2972"/>
    <w:rsid w:val="007A4093"/>
    <w:rsid w:val="007A40A1"/>
    <w:rsid w:val="007A5858"/>
    <w:rsid w:val="007A5B9E"/>
    <w:rsid w:val="007A5E5A"/>
    <w:rsid w:val="007A6100"/>
    <w:rsid w:val="007A6425"/>
    <w:rsid w:val="007A68B9"/>
    <w:rsid w:val="007A6A1E"/>
    <w:rsid w:val="007A70AC"/>
    <w:rsid w:val="007A713F"/>
    <w:rsid w:val="007A7299"/>
    <w:rsid w:val="007A7F2A"/>
    <w:rsid w:val="007B03A7"/>
    <w:rsid w:val="007B0E67"/>
    <w:rsid w:val="007B1302"/>
    <w:rsid w:val="007B26ED"/>
    <w:rsid w:val="007B2B33"/>
    <w:rsid w:val="007B2CD7"/>
    <w:rsid w:val="007B3246"/>
    <w:rsid w:val="007B3884"/>
    <w:rsid w:val="007B38EE"/>
    <w:rsid w:val="007B4125"/>
    <w:rsid w:val="007B4A6A"/>
    <w:rsid w:val="007B508E"/>
    <w:rsid w:val="007B5109"/>
    <w:rsid w:val="007B5352"/>
    <w:rsid w:val="007B5E86"/>
    <w:rsid w:val="007B630C"/>
    <w:rsid w:val="007B6A87"/>
    <w:rsid w:val="007B6F10"/>
    <w:rsid w:val="007B79A2"/>
    <w:rsid w:val="007B7AFA"/>
    <w:rsid w:val="007C012F"/>
    <w:rsid w:val="007C033F"/>
    <w:rsid w:val="007C0858"/>
    <w:rsid w:val="007C1111"/>
    <w:rsid w:val="007C1412"/>
    <w:rsid w:val="007C2358"/>
    <w:rsid w:val="007C23F3"/>
    <w:rsid w:val="007C2692"/>
    <w:rsid w:val="007C3267"/>
    <w:rsid w:val="007C37E0"/>
    <w:rsid w:val="007C38F1"/>
    <w:rsid w:val="007C483B"/>
    <w:rsid w:val="007C4C3D"/>
    <w:rsid w:val="007C4C64"/>
    <w:rsid w:val="007C4CCD"/>
    <w:rsid w:val="007C51E7"/>
    <w:rsid w:val="007C5539"/>
    <w:rsid w:val="007C56E5"/>
    <w:rsid w:val="007C5BE8"/>
    <w:rsid w:val="007C62C8"/>
    <w:rsid w:val="007C64F8"/>
    <w:rsid w:val="007C65D8"/>
    <w:rsid w:val="007C724C"/>
    <w:rsid w:val="007C7292"/>
    <w:rsid w:val="007C7668"/>
    <w:rsid w:val="007C7797"/>
    <w:rsid w:val="007C7AD1"/>
    <w:rsid w:val="007D03C0"/>
    <w:rsid w:val="007D05E0"/>
    <w:rsid w:val="007D0EF3"/>
    <w:rsid w:val="007D1696"/>
    <w:rsid w:val="007D1942"/>
    <w:rsid w:val="007D1CB6"/>
    <w:rsid w:val="007D1E1B"/>
    <w:rsid w:val="007D220D"/>
    <w:rsid w:val="007D27D6"/>
    <w:rsid w:val="007D2A3B"/>
    <w:rsid w:val="007D3284"/>
    <w:rsid w:val="007D3874"/>
    <w:rsid w:val="007D436B"/>
    <w:rsid w:val="007D43F9"/>
    <w:rsid w:val="007D4940"/>
    <w:rsid w:val="007D4BDA"/>
    <w:rsid w:val="007D4C64"/>
    <w:rsid w:val="007D540F"/>
    <w:rsid w:val="007D5C49"/>
    <w:rsid w:val="007D69AC"/>
    <w:rsid w:val="007D6B4C"/>
    <w:rsid w:val="007D70AF"/>
    <w:rsid w:val="007D70D1"/>
    <w:rsid w:val="007D7220"/>
    <w:rsid w:val="007D796C"/>
    <w:rsid w:val="007D7CAA"/>
    <w:rsid w:val="007D7CB4"/>
    <w:rsid w:val="007E0069"/>
    <w:rsid w:val="007E0656"/>
    <w:rsid w:val="007E07C3"/>
    <w:rsid w:val="007E0E78"/>
    <w:rsid w:val="007E146C"/>
    <w:rsid w:val="007E1938"/>
    <w:rsid w:val="007E1E52"/>
    <w:rsid w:val="007E2609"/>
    <w:rsid w:val="007E2A4E"/>
    <w:rsid w:val="007E2AF1"/>
    <w:rsid w:val="007E2C09"/>
    <w:rsid w:val="007E3242"/>
    <w:rsid w:val="007E364F"/>
    <w:rsid w:val="007E4023"/>
    <w:rsid w:val="007E4207"/>
    <w:rsid w:val="007E462D"/>
    <w:rsid w:val="007E4AAB"/>
    <w:rsid w:val="007E4B54"/>
    <w:rsid w:val="007E5565"/>
    <w:rsid w:val="007E5B59"/>
    <w:rsid w:val="007E5ECA"/>
    <w:rsid w:val="007E6350"/>
    <w:rsid w:val="007F06FC"/>
    <w:rsid w:val="007F0A79"/>
    <w:rsid w:val="007F1670"/>
    <w:rsid w:val="007F1B41"/>
    <w:rsid w:val="007F2145"/>
    <w:rsid w:val="007F2906"/>
    <w:rsid w:val="007F298B"/>
    <w:rsid w:val="007F2A4C"/>
    <w:rsid w:val="007F2C19"/>
    <w:rsid w:val="007F314B"/>
    <w:rsid w:val="007F3286"/>
    <w:rsid w:val="007F3300"/>
    <w:rsid w:val="007F33CA"/>
    <w:rsid w:val="007F375D"/>
    <w:rsid w:val="007F394C"/>
    <w:rsid w:val="007F4803"/>
    <w:rsid w:val="007F4F11"/>
    <w:rsid w:val="007F5D62"/>
    <w:rsid w:val="007F60F5"/>
    <w:rsid w:val="007F6F73"/>
    <w:rsid w:val="007F736B"/>
    <w:rsid w:val="00800523"/>
    <w:rsid w:val="008013FD"/>
    <w:rsid w:val="00801F3D"/>
    <w:rsid w:val="00802475"/>
    <w:rsid w:val="008027E7"/>
    <w:rsid w:val="00803318"/>
    <w:rsid w:val="00803546"/>
    <w:rsid w:val="008036AD"/>
    <w:rsid w:val="00803904"/>
    <w:rsid w:val="008039BA"/>
    <w:rsid w:val="00803A42"/>
    <w:rsid w:val="00803C58"/>
    <w:rsid w:val="00804625"/>
    <w:rsid w:val="0080465E"/>
    <w:rsid w:val="00805038"/>
    <w:rsid w:val="008052B2"/>
    <w:rsid w:val="00805489"/>
    <w:rsid w:val="00805845"/>
    <w:rsid w:val="00806205"/>
    <w:rsid w:val="00806CB5"/>
    <w:rsid w:val="00806FCC"/>
    <w:rsid w:val="00807014"/>
    <w:rsid w:val="00807309"/>
    <w:rsid w:val="00807582"/>
    <w:rsid w:val="008105EB"/>
    <w:rsid w:val="008116ED"/>
    <w:rsid w:val="008120C3"/>
    <w:rsid w:val="00812140"/>
    <w:rsid w:val="008121FA"/>
    <w:rsid w:val="0081262F"/>
    <w:rsid w:val="00813D43"/>
    <w:rsid w:val="008149F8"/>
    <w:rsid w:val="00814E99"/>
    <w:rsid w:val="008153B4"/>
    <w:rsid w:val="008154B0"/>
    <w:rsid w:val="008162D9"/>
    <w:rsid w:val="008164A2"/>
    <w:rsid w:val="00816574"/>
    <w:rsid w:val="00816DE6"/>
    <w:rsid w:val="00816F26"/>
    <w:rsid w:val="008174BC"/>
    <w:rsid w:val="00817521"/>
    <w:rsid w:val="00820734"/>
    <w:rsid w:val="00821265"/>
    <w:rsid w:val="0082175D"/>
    <w:rsid w:val="00822386"/>
    <w:rsid w:val="00822681"/>
    <w:rsid w:val="00822A8A"/>
    <w:rsid w:val="008245E8"/>
    <w:rsid w:val="00824C9D"/>
    <w:rsid w:val="00824F0B"/>
    <w:rsid w:val="00825723"/>
    <w:rsid w:val="00825B2D"/>
    <w:rsid w:val="00825C05"/>
    <w:rsid w:val="00825D90"/>
    <w:rsid w:val="008261F2"/>
    <w:rsid w:val="008262E0"/>
    <w:rsid w:val="008263AD"/>
    <w:rsid w:val="0082643F"/>
    <w:rsid w:val="00826515"/>
    <w:rsid w:val="00826D1E"/>
    <w:rsid w:val="008276CB"/>
    <w:rsid w:val="00827EF5"/>
    <w:rsid w:val="008301C4"/>
    <w:rsid w:val="00831269"/>
    <w:rsid w:val="0083147A"/>
    <w:rsid w:val="00831F00"/>
    <w:rsid w:val="00832031"/>
    <w:rsid w:val="008329EF"/>
    <w:rsid w:val="0083362E"/>
    <w:rsid w:val="00833657"/>
    <w:rsid w:val="00833707"/>
    <w:rsid w:val="0083372A"/>
    <w:rsid w:val="00834748"/>
    <w:rsid w:val="0083477D"/>
    <w:rsid w:val="008359C3"/>
    <w:rsid w:val="00835C36"/>
    <w:rsid w:val="008368DA"/>
    <w:rsid w:val="008369F8"/>
    <w:rsid w:val="00836F99"/>
    <w:rsid w:val="008370D4"/>
    <w:rsid w:val="00837847"/>
    <w:rsid w:val="00837E39"/>
    <w:rsid w:val="00840277"/>
    <w:rsid w:val="00840755"/>
    <w:rsid w:val="008407EC"/>
    <w:rsid w:val="00840A7E"/>
    <w:rsid w:val="00840D1E"/>
    <w:rsid w:val="0084106E"/>
    <w:rsid w:val="008411D6"/>
    <w:rsid w:val="00841654"/>
    <w:rsid w:val="0084186E"/>
    <w:rsid w:val="008423AD"/>
    <w:rsid w:val="00842454"/>
    <w:rsid w:val="008425EC"/>
    <w:rsid w:val="008427B7"/>
    <w:rsid w:val="00842A62"/>
    <w:rsid w:val="00842AC8"/>
    <w:rsid w:val="008434B6"/>
    <w:rsid w:val="00843823"/>
    <w:rsid w:val="00843C6A"/>
    <w:rsid w:val="008440B9"/>
    <w:rsid w:val="008442AB"/>
    <w:rsid w:val="008443C0"/>
    <w:rsid w:val="00844A12"/>
    <w:rsid w:val="008458BB"/>
    <w:rsid w:val="00845A80"/>
    <w:rsid w:val="00846199"/>
    <w:rsid w:val="00846739"/>
    <w:rsid w:val="00847295"/>
    <w:rsid w:val="00847583"/>
    <w:rsid w:val="008478A4"/>
    <w:rsid w:val="0085043F"/>
    <w:rsid w:val="00850715"/>
    <w:rsid w:val="008507FD"/>
    <w:rsid w:val="00850B62"/>
    <w:rsid w:val="00850F6C"/>
    <w:rsid w:val="00850FB0"/>
    <w:rsid w:val="008517C1"/>
    <w:rsid w:val="008519D1"/>
    <w:rsid w:val="00851A99"/>
    <w:rsid w:val="00852211"/>
    <w:rsid w:val="0085223D"/>
    <w:rsid w:val="008531CC"/>
    <w:rsid w:val="00853574"/>
    <w:rsid w:val="00853A9F"/>
    <w:rsid w:val="008546B9"/>
    <w:rsid w:val="00854749"/>
    <w:rsid w:val="00855115"/>
    <w:rsid w:val="00855616"/>
    <w:rsid w:val="00855F4C"/>
    <w:rsid w:val="00855F7E"/>
    <w:rsid w:val="0085624C"/>
    <w:rsid w:val="00856606"/>
    <w:rsid w:val="008568F0"/>
    <w:rsid w:val="00856D45"/>
    <w:rsid w:val="00856EF2"/>
    <w:rsid w:val="00860BDE"/>
    <w:rsid w:val="008614F3"/>
    <w:rsid w:val="008619D9"/>
    <w:rsid w:val="00861A05"/>
    <w:rsid w:val="00861D63"/>
    <w:rsid w:val="00861D83"/>
    <w:rsid w:val="00861E21"/>
    <w:rsid w:val="00861EFB"/>
    <w:rsid w:val="008621E8"/>
    <w:rsid w:val="00862365"/>
    <w:rsid w:val="00862481"/>
    <w:rsid w:val="00862613"/>
    <w:rsid w:val="00862FDA"/>
    <w:rsid w:val="0086337D"/>
    <w:rsid w:val="00863B78"/>
    <w:rsid w:val="00863C07"/>
    <w:rsid w:val="00863EBF"/>
    <w:rsid w:val="0086461E"/>
    <w:rsid w:val="0086488C"/>
    <w:rsid w:val="00864B74"/>
    <w:rsid w:val="00864BB9"/>
    <w:rsid w:val="00865683"/>
    <w:rsid w:val="008659E5"/>
    <w:rsid w:val="00865C8E"/>
    <w:rsid w:val="00865D78"/>
    <w:rsid w:val="00866BA5"/>
    <w:rsid w:val="0086772F"/>
    <w:rsid w:val="008677B0"/>
    <w:rsid w:val="00870A15"/>
    <w:rsid w:val="00870C7A"/>
    <w:rsid w:val="00870E55"/>
    <w:rsid w:val="00870E63"/>
    <w:rsid w:val="00870FDE"/>
    <w:rsid w:val="00871311"/>
    <w:rsid w:val="00871A8F"/>
    <w:rsid w:val="00872319"/>
    <w:rsid w:val="0087281A"/>
    <w:rsid w:val="00873059"/>
    <w:rsid w:val="00873630"/>
    <w:rsid w:val="008736AC"/>
    <w:rsid w:val="00873A13"/>
    <w:rsid w:val="00873F44"/>
    <w:rsid w:val="0087496C"/>
    <w:rsid w:val="00874C0A"/>
    <w:rsid w:val="008750ED"/>
    <w:rsid w:val="00875F74"/>
    <w:rsid w:val="00875FC8"/>
    <w:rsid w:val="00876419"/>
    <w:rsid w:val="008769FE"/>
    <w:rsid w:val="00876E31"/>
    <w:rsid w:val="00877480"/>
    <w:rsid w:val="008777B1"/>
    <w:rsid w:val="00877A3E"/>
    <w:rsid w:val="0088013D"/>
    <w:rsid w:val="00881412"/>
    <w:rsid w:val="00881A23"/>
    <w:rsid w:val="00881D13"/>
    <w:rsid w:val="00881F20"/>
    <w:rsid w:val="0088325A"/>
    <w:rsid w:val="008836A2"/>
    <w:rsid w:val="00883850"/>
    <w:rsid w:val="00883944"/>
    <w:rsid w:val="00883B3F"/>
    <w:rsid w:val="00883EA5"/>
    <w:rsid w:val="0088457C"/>
    <w:rsid w:val="00884909"/>
    <w:rsid w:val="00884E06"/>
    <w:rsid w:val="008856BC"/>
    <w:rsid w:val="00885B2E"/>
    <w:rsid w:val="00886642"/>
    <w:rsid w:val="00886C7F"/>
    <w:rsid w:val="008872B8"/>
    <w:rsid w:val="00887939"/>
    <w:rsid w:val="00887BFA"/>
    <w:rsid w:val="00890265"/>
    <w:rsid w:val="0089073F"/>
    <w:rsid w:val="00890A14"/>
    <w:rsid w:val="00890EC8"/>
    <w:rsid w:val="008915F8"/>
    <w:rsid w:val="0089198B"/>
    <w:rsid w:val="00891A25"/>
    <w:rsid w:val="00891EC1"/>
    <w:rsid w:val="00892C59"/>
    <w:rsid w:val="00892C77"/>
    <w:rsid w:val="00892D1D"/>
    <w:rsid w:val="00893710"/>
    <w:rsid w:val="00893843"/>
    <w:rsid w:val="00893B06"/>
    <w:rsid w:val="00894086"/>
    <w:rsid w:val="008943E4"/>
    <w:rsid w:val="008946E3"/>
    <w:rsid w:val="00894808"/>
    <w:rsid w:val="00894814"/>
    <w:rsid w:val="008949C8"/>
    <w:rsid w:val="00894A86"/>
    <w:rsid w:val="00895051"/>
    <w:rsid w:val="0089581C"/>
    <w:rsid w:val="008958D7"/>
    <w:rsid w:val="008967A4"/>
    <w:rsid w:val="00896837"/>
    <w:rsid w:val="00897095"/>
    <w:rsid w:val="0089759B"/>
    <w:rsid w:val="0089784C"/>
    <w:rsid w:val="008978B2"/>
    <w:rsid w:val="00897CF2"/>
    <w:rsid w:val="008A0394"/>
    <w:rsid w:val="008A03EB"/>
    <w:rsid w:val="008A0A33"/>
    <w:rsid w:val="008A1133"/>
    <w:rsid w:val="008A11E9"/>
    <w:rsid w:val="008A133D"/>
    <w:rsid w:val="008A156E"/>
    <w:rsid w:val="008A1D23"/>
    <w:rsid w:val="008A1E39"/>
    <w:rsid w:val="008A23E1"/>
    <w:rsid w:val="008A2460"/>
    <w:rsid w:val="008A2C1E"/>
    <w:rsid w:val="008A354B"/>
    <w:rsid w:val="008A3600"/>
    <w:rsid w:val="008A37E2"/>
    <w:rsid w:val="008A3C68"/>
    <w:rsid w:val="008A3DFC"/>
    <w:rsid w:val="008A4019"/>
    <w:rsid w:val="008A42A3"/>
    <w:rsid w:val="008A4623"/>
    <w:rsid w:val="008A5691"/>
    <w:rsid w:val="008A57B8"/>
    <w:rsid w:val="008A5906"/>
    <w:rsid w:val="008A5B6A"/>
    <w:rsid w:val="008A60AD"/>
    <w:rsid w:val="008A61CB"/>
    <w:rsid w:val="008A64FA"/>
    <w:rsid w:val="008A6FDB"/>
    <w:rsid w:val="008A72BA"/>
    <w:rsid w:val="008B0C31"/>
    <w:rsid w:val="008B0E5B"/>
    <w:rsid w:val="008B1177"/>
    <w:rsid w:val="008B1658"/>
    <w:rsid w:val="008B28D9"/>
    <w:rsid w:val="008B3699"/>
    <w:rsid w:val="008B52BD"/>
    <w:rsid w:val="008B540F"/>
    <w:rsid w:val="008B57CB"/>
    <w:rsid w:val="008B5FB5"/>
    <w:rsid w:val="008B619B"/>
    <w:rsid w:val="008B621F"/>
    <w:rsid w:val="008B6376"/>
    <w:rsid w:val="008B691E"/>
    <w:rsid w:val="008B6BBF"/>
    <w:rsid w:val="008B70EA"/>
    <w:rsid w:val="008B71E6"/>
    <w:rsid w:val="008B7900"/>
    <w:rsid w:val="008C044D"/>
    <w:rsid w:val="008C08B2"/>
    <w:rsid w:val="008C0A72"/>
    <w:rsid w:val="008C0BC2"/>
    <w:rsid w:val="008C0F03"/>
    <w:rsid w:val="008C19C9"/>
    <w:rsid w:val="008C2071"/>
    <w:rsid w:val="008C26BF"/>
    <w:rsid w:val="008C2FD8"/>
    <w:rsid w:val="008C3F84"/>
    <w:rsid w:val="008C450C"/>
    <w:rsid w:val="008C4BA8"/>
    <w:rsid w:val="008C4E85"/>
    <w:rsid w:val="008C59F1"/>
    <w:rsid w:val="008C5F04"/>
    <w:rsid w:val="008C6480"/>
    <w:rsid w:val="008C6759"/>
    <w:rsid w:val="008C790E"/>
    <w:rsid w:val="008D0114"/>
    <w:rsid w:val="008D035E"/>
    <w:rsid w:val="008D0413"/>
    <w:rsid w:val="008D10CA"/>
    <w:rsid w:val="008D16C3"/>
    <w:rsid w:val="008D1AD9"/>
    <w:rsid w:val="008D1B2D"/>
    <w:rsid w:val="008D2307"/>
    <w:rsid w:val="008D2451"/>
    <w:rsid w:val="008D28FA"/>
    <w:rsid w:val="008D2A49"/>
    <w:rsid w:val="008D2C7F"/>
    <w:rsid w:val="008D2DA1"/>
    <w:rsid w:val="008D3661"/>
    <w:rsid w:val="008D372B"/>
    <w:rsid w:val="008D3CDB"/>
    <w:rsid w:val="008D4470"/>
    <w:rsid w:val="008D459F"/>
    <w:rsid w:val="008D62B1"/>
    <w:rsid w:val="008D7090"/>
    <w:rsid w:val="008E0C20"/>
    <w:rsid w:val="008E0CAA"/>
    <w:rsid w:val="008E13D7"/>
    <w:rsid w:val="008E1626"/>
    <w:rsid w:val="008E1628"/>
    <w:rsid w:val="008E1DFF"/>
    <w:rsid w:val="008E2224"/>
    <w:rsid w:val="008E2C90"/>
    <w:rsid w:val="008E2FA0"/>
    <w:rsid w:val="008E3813"/>
    <w:rsid w:val="008E4539"/>
    <w:rsid w:val="008E471F"/>
    <w:rsid w:val="008E4E18"/>
    <w:rsid w:val="008E563C"/>
    <w:rsid w:val="008E5D3A"/>
    <w:rsid w:val="008E5DFD"/>
    <w:rsid w:val="008E6EBF"/>
    <w:rsid w:val="008E7714"/>
    <w:rsid w:val="008E7DCE"/>
    <w:rsid w:val="008E7E4C"/>
    <w:rsid w:val="008F03D7"/>
    <w:rsid w:val="008F0485"/>
    <w:rsid w:val="008F0554"/>
    <w:rsid w:val="008F0798"/>
    <w:rsid w:val="008F0AAB"/>
    <w:rsid w:val="008F0BF2"/>
    <w:rsid w:val="008F1355"/>
    <w:rsid w:val="008F2053"/>
    <w:rsid w:val="008F2CB9"/>
    <w:rsid w:val="008F2E13"/>
    <w:rsid w:val="008F2E1F"/>
    <w:rsid w:val="008F2EB8"/>
    <w:rsid w:val="008F318C"/>
    <w:rsid w:val="008F35C3"/>
    <w:rsid w:val="008F35C4"/>
    <w:rsid w:val="008F3789"/>
    <w:rsid w:val="008F4248"/>
    <w:rsid w:val="008F43EB"/>
    <w:rsid w:val="008F4E14"/>
    <w:rsid w:val="008F65BC"/>
    <w:rsid w:val="008F6690"/>
    <w:rsid w:val="008F6AE3"/>
    <w:rsid w:val="008F6BFE"/>
    <w:rsid w:val="008F6FFA"/>
    <w:rsid w:val="008F7149"/>
    <w:rsid w:val="008F7553"/>
    <w:rsid w:val="008F7598"/>
    <w:rsid w:val="008F7650"/>
    <w:rsid w:val="008F7B3F"/>
    <w:rsid w:val="008F7CD6"/>
    <w:rsid w:val="00900029"/>
    <w:rsid w:val="0090171F"/>
    <w:rsid w:val="00901742"/>
    <w:rsid w:val="00901BB9"/>
    <w:rsid w:val="00902315"/>
    <w:rsid w:val="00902533"/>
    <w:rsid w:val="009025F7"/>
    <w:rsid w:val="00902BC5"/>
    <w:rsid w:val="00903026"/>
    <w:rsid w:val="009030DF"/>
    <w:rsid w:val="00903CD4"/>
    <w:rsid w:val="0090595A"/>
    <w:rsid w:val="0090638F"/>
    <w:rsid w:val="009069D1"/>
    <w:rsid w:val="0090716F"/>
    <w:rsid w:val="00907954"/>
    <w:rsid w:val="0091030A"/>
    <w:rsid w:val="00910B7C"/>
    <w:rsid w:val="00910D3A"/>
    <w:rsid w:val="0091113F"/>
    <w:rsid w:val="00911360"/>
    <w:rsid w:val="009122C9"/>
    <w:rsid w:val="009125CF"/>
    <w:rsid w:val="0091260C"/>
    <w:rsid w:val="009127C1"/>
    <w:rsid w:val="009129D6"/>
    <w:rsid w:val="0091359B"/>
    <w:rsid w:val="00913653"/>
    <w:rsid w:val="009136C9"/>
    <w:rsid w:val="009137CD"/>
    <w:rsid w:val="00913EBD"/>
    <w:rsid w:val="00914226"/>
    <w:rsid w:val="0091480C"/>
    <w:rsid w:val="0091499A"/>
    <w:rsid w:val="00914CFF"/>
    <w:rsid w:val="009151A9"/>
    <w:rsid w:val="009158B0"/>
    <w:rsid w:val="009158B7"/>
    <w:rsid w:val="00916E01"/>
    <w:rsid w:val="00916E4B"/>
    <w:rsid w:val="009173AD"/>
    <w:rsid w:val="00917521"/>
    <w:rsid w:val="009202A8"/>
    <w:rsid w:val="00920B29"/>
    <w:rsid w:val="00920FB0"/>
    <w:rsid w:val="00921A5D"/>
    <w:rsid w:val="00921CBE"/>
    <w:rsid w:val="009228CF"/>
    <w:rsid w:val="0092338A"/>
    <w:rsid w:val="00923427"/>
    <w:rsid w:val="009237E2"/>
    <w:rsid w:val="00923A94"/>
    <w:rsid w:val="00923C60"/>
    <w:rsid w:val="00924346"/>
    <w:rsid w:val="009245A6"/>
    <w:rsid w:val="00924609"/>
    <w:rsid w:val="00924CE5"/>
    <w:rsid w:val="00925055"/>
    <w:rsid w:val="00925974"/>
    <w:rsid w:val="00925F43"/>
    <w:rsid w:val="00926220"/>
    <w:rsid w:val="009277FA"/>
    <w:rsid w:val="009301E8"/>
    <w:rsid w:val="009303A6"/>
    <w:rsid w:val="009307AF"/>
    <w:rsid w:val="00930A3B"/>
    <w:rsid w:val="00930D3B"/>
    <w:rsid w:val="00930F18"/>
    <w:rsid w:val="00930FBD"/>
    <w:rsid w:val="00931985"/>
    <w:rsid w:val="00931F08"/>
    <w:rsid w:val="00932408"/>
    <w:rsid w:val="00932627"/>
    <w:rsid w:val="00932799"/>
    <w:rsid w:val="00932873"/>
    <w:rsid w:val="00932C2C"/>
    <w:rsid w:val="00933326"/>
    <w:rsid w:val="009333E5"/>
    <w:rsid w:val="0093392C"/>
    <w:rsid w:val="00933B72"/>
    <w:rsid w:val="009343C7"/>
    <w:rsid w:val="009347F9"/>
    <w:rsid w:val="0093512D"/>
    <w:rsid w:val="009351D7"/>
    <w:rsid w:val="0093556A"/>
    <w:rsid w:val="009355B0"/>
    <w:rsid w:val="009355F0"/>
    <w:rsid w:val="00935629"/>
    <w:rsid w:val="009359FD"/>
    <w:rsid w:val="0093617D"/>
    <w:rsid w:val="00936336"/>
    <w:rsid w:val="0093659D"/>
    <w:rsid w:val="0093671C"/>
    <w:rsid w:val="00936AF5"/>
    <w:rsid w:val="00937172"/>
    <w:rsid w:val="00937421"/>
    <w:rsid w:val="00937504"/>
    <w:rsid w:val="009377A4"/>
    <w:rsid w:val="009377CB"/>
    <w:rsid w:val="0093787A"/>
    <w:rsid w:val="009379D6"/>
    <w:rsid w:val="00937B99"/>
    <w:rsid w:val="00937C34"/>
    <w:rsid w:val="00937D43"/>
    <w:rsid w:val="00940188"/>
    <w:rsid w:val="009401C5"/>
    <w:rsid w:val="0094029A"/>
    <w:rsid w:val="0094045A"/>
    <w:rsid w:val="00941669"/>
    <w:rsid w:val="00941D72"/>
    <w:rsid w:val="00941D89"/>
    <w:rsid w:val="00941DBA"/>
    <w:rsid w:val="00942545"/>
    <w:rsid w:val="0094277E"/>
    <w:rsid w:val="0094296B"/>
    <w:rsid w:val="0094333A"/>
    <w:rsid w:val="009433A7"/>
    <w:rsid w:val="009439CB"/>
    <w:rsid w:val="00944121"/>
    <w:rsid w:val="009447AF"/>
    <w:rsid w:val="00944E39"/>
    <w:rsid w:val="0094537C"/>
    <w:rsid w:val="00945C69"/>
    <w:rsid w:val="00945E89"/>
    <w:rsid w:val="0094600F"/>
    <w:rsid w:val="0094605A"/>
    <w:rsid w:val="009461F6"/>
    <w:rsid w:val="00946237"/>
    <w:rsid w:val="00946561"/>
    <w:rsid w:val="0094681C"/>
    <w:rsid w:val="00946F02"/>
    <w:rsid w:val="0094739D"/>
    <w:rsid w:val="009479EA"/>
    <w:rsid w:val="009504C3"/>
    <w:rsid w:val="00950A5D"/>
    <w:rsid w:val="00950F41"/>
    <w:rsid w:val="00951156"/>
    <w:rsid w:val="00951B28"/>
    <w:rsid w:val="00951E0E"/>
    <w:rsid w:val="00952051"/>
    <w:rsid w:val="009520F2"/>
    <w:rsid w:val="00952B1C"/>
    <w:rsid w:val="00953A97"/>
    <w:rsid w:val="009541EC"/>
    <w:rsid w:val="0095428C"/>
    <w:rsid w:val="00954429"/>
    <w:rsid w:val="00954572"/>
    <w:rsid w:val="00954FE0"/>
    <w:rsid w:val="009551F3"/>
    <w:rsid w:val="009552CD"/>
    <w:rsid w:val="00955DB3"/>
    <w:rsid w:val="00956478"/>
    <w:rsid w:val="00957183"/>
    <w:rsid w:val="0095720E"/>
    <w:rsid w:val="009572C1"/>
    <w:rsid w:val="0095794F"/>
    <w:rsid w:val="00957A01"/>
    <w:rsid w:val="00957CB0"/>
    <w:rsid w:val="00957FEA"/>
    <w:rsid w:val="009604D6"/>
    <w:rsid w:val="00961795"/>
    <w:rsid w:val="009617B0"/>
    <w:rsid w:val="0096185B"/>
    <w:rsid w:val="0096281A"/>
    <w:rsid w:val="00962FB3"/>
    <w:rsid w:val="0096314C"/>
    <w:rsid w:val="0096374C"/>
    <w:rsid w:val="00963850"/>
    <w:rsid w:val="00963C82"/>
    <w:rsid w:val="0096431C"/>
    <w:rsid w:val="00964476"/>
    <w:rsid w:val="0096522B"/>
    <w:rsid w:val="00965407"/>
    <w:rsid w:val="00966072"/>
    <w:rsid w:val="00966140"/>
    <w:rsid w:val="00966BCE"/>
    <w:rsid w:val="00966C6B"/>
    <w:rsid w:val="00966D87"/>
    <w:rsid w:val="00966DD3"/>
    <w:rsid w:val="00966F0B"/>
    <w:rsid w:val="00966FFA"/>
    <w:rsid w:val="009671EF"/>
    <w:rsid w:val="00967BC4"/>
    <w:rsid w:val="00967BDD"/>
    <w:rsid w:val="00970259"/>
    <w:rsid w:val="00970490"/>
    <w:rsid w:val="009708B6"/>
    <w:rsid w:val="00970B31"/>
    <w:rsid w:val="00970EE9"/>
    <w:rsid w:val="009711BB"/>
    <w:rsid w:val="00971327"/>
    <w:rsid w:val="00971521"/>
    <w:rsid w:val="00971719"/>
    <w:rsid w:val="009724FA"/>
    <w:rsid w:val="0097291A"/>
    <w:rsid w:val="00972A35"/>
    <w:rsid w:val="0097316C"/>
    <w:rsid w:val="009735C2"/>
    <w:rsid w:val="00974566"/>
    <w:rsid w:val="00976758"/>
    <w:rsid w:val="00976C31"/>
    <w:rsid w:val="00976E65"/>
    <w:rsid w:val="00976F00"/>
    <w:rsid w:val="00976F97"/>
    <w:rsid w:val="00977039"/>
    <w:rsid w:val="0097757C"/>
    <w:rsid w:val="0097783C"/>
    <w:rsid w:val="0098002A"/>
    <w:rsid w:val="009800D0"/>
    <w:rsid w:val="00980245"/>
    <w:rsid w:val="00980C5D"/>
    <w:rsid w:val="0098127B"/>
    <w:rsid w:val="00981454"/>
    <w:rsid w:val="009817C9"/>
    <w:rsid w:val="00981B43"/>
    <w:rsid w:val="00982053"/>
    <w:rsid w:val="009828AA"/>
    <w:rsid w:val="00982CAF"/>
    <w:rsid w:val="009836C6"/>
    <w:rsid w:val="00983F90"/>
    <w:rsid w:val="00984255"/>
    <w:rsid w:val="0098441B"/>
    <w:rsid w:val="00984617"/>
    <w:rsid w:val="0098484E"/>
    <w:rsid w:val="0098495F"/>
    <w:rsid w:val="009849F3"/>
    <w:rsid w:val="0098545E"/>
    <w:rsid w:val="009854E1"/>
    <w:rsid w:val="00985930"/>
    <w:rsid w:val="009859B8"/>
    <w:rsid w:val="0098629D"/>
    <w:rsid w:val="009862C2"/>
    <w:rsid w:val="00986863"/>
    <w:rsid w:val="009868D9"/>
    <w:rsid w:val="00986B22"/>
    <w:rsid w:val="00987206"/>
    <w:rsid w:val="00987E98"/>
    <w:rsid w:val="00990481"/>
    <w:rsid w:val="00990818"/>
    <w:rsid w:val="009920D1"/>
    <w:rsid w:val="00992968"/>
    <w:rsid w:val="0099338B"/>
    <w:rsid w:val="00993C18"/>
    <w:rsid w:val="00993CF3"/>
    <w:rsid w:val="00993E93"/>
    <w:rsid w:val="00994014"/>
    <w:rsid w:val="0099457E"/>
    <w:rsid w:val="009945A9"/>
    <w:rsid w:val="00994FEE"/>
    <w:rsid w:val="009954E7"/>
    <w:rsid w:val="00995E6D"/>
    <w:rsid w:val="00996341"/>
    <w:rsid w:val="009964D1"/>
    <w:rsid w:val="009964F0"/>
    <w:rsid w:val="00996572"/>
    <w:rsid w:val="009977BE"/>
    <w:rsid w:val="00997D67"/>
    <w:rsid w:val="00997DFE"/>
    <w:rsid w:val="009A08D1"/>
    <w:rsid w:val="009A0BDF"/>
    <w:rsid w:val="009A101D"/>
    <w:rsid w:val="009A182A"/>
    <w:rsid w:val="009A1E1B"/>
    <w:rsid w:val="009A1EDF"/>
    <w:rsid w:val="009A20B3"/>
    <w:rsid w:val="009A2171"/>
    <w:rsid w:val="009A27EB"/>
    <w:rsid w:val="009A3090"/>
    <w:rsid w:val="009A31AA"/>
    <w:rsid w:val="009A39DC"/>
    <w:rsid w:val="009A46BA"/>
    <w:rsid w:val="009A4F1F"/>
    <w:rsid w:val="009A5E33"/>
    <w:rsid w:val="009A69A2"/>
    <w:rsid w:val="009A6A70"/>
    <w:rsid w:val="009A7B5E"/>
    <w:rsid w:val="009B0494"/>
    <w:rsid w:val="009B1054"/>
    <w:rsid w:val="009B1867"/>
    <w:rsid w:val="009B1CF4"/>
    <w:rsid w:val="009B3343"/>
    <w:rsid w:val="009B3DE5"/>
    <w:rsid w:val="009B4072"/>
    <w:rsid w:val="009B464A"/>
    <w:rsid w:val="009B4BD9"/>
    <w:rsid w:val="009B6014"/>
    <w:rsid w:val="009B6963"/>
    <w:rsid w:val="009B78ED"/>
    <w:rsid w:val="009C001E"/>
    <w:rsid w:val="009C01B9"/>
    <w:rsid w:val="009C0527"/>
    <w:rsid w:val="009C0E21"/>
    <w:rsid w:val="009C111C"/>
    <w:rsid w:val="009C118B"/>
    <w:rsid w:val="009C21B8"/>
    <w:rsid w:val="009C256B"/>
    <w:rsid w:val="009C40DA"/>
    <w:rsid w:val="009C43A4"/>
    <w:rsid w:val="009C4FC8"/>
    <w:rsid w:val="009C55DA"/>
    <w:rsid w:val="009C57D5"/>
    <w:rsid w:val="009C64F1"/>
    <w:rsid w:val="009C6518"/>
    <w:rsid w:val="009C66AE"/>
    <w:rsid w:val="009C6CA1"/>
    <w:rsid w:val="009C6D54"/>
    <w:rsid w:val="009C782C"/>
    <w:rsid w:val="009D0314"/>
    <w:rsid w:val="009D050F"/>
    <w:rsid w:val="009D0878"/>
    <w:rsid w:val="009D0CEF"/>
    <w:rsid w:val="009D133A"/>
    <w:rsid w:val="009D172C"/>
    <w:rsid w:val="009D1E71"/>
    <w:rsid w:val="009D2661"/>
    <w:rsid w:val="009D3BE8"/>
    <w:rsid w:val="009D3FCF"/>
    <w:rsid w:val="009D4003"/>
    <w:rsid w:val="009D498E"/>
    <w:rsid w:val="009D4F62"/>
    <w:rsid w:val="009D4FA0"/>
    <w:rsid w:val="009D52DE"/>
    <w:rsid w:val="009D588F"/>
    <w:rsid w:val="009D5BA8"/>
    <w:rsid w:val="009D5D5B"/>
    <w:rsid w:val="009D614B"/>
    <w:rsid w:val="009D64E9"/>
    <w:rsid w:val="009D6E1B"/>
    <w:rsid w:val="009D6F66"/>
    <w:rsid w:val="009D7154"/>
    <w:rsid w:val="009E02F6"/>
    <w:rsid w:val="009E11B6"/>
    <w:rsid w:val="009E137B"/>
    <w:rsid w:val="009E167B"/>
    <w:rsid w:val="009E2061"/>
    <w:rsid w:val="009E235F"/>
    <w:rsid w:val="009E2672"/>
    <w:rsid w:val="009E2E79"/>
    <w:rsid w:val="009E370A"/>
    <w:rsid w:val="009E37D7"/>
    <w:rsid w:val="009E3E33"/>
    <w:rsid w:val="009E4A42"/>
    <w:rsid w:val="009E4AE0"/>
    <w:rsid w:val="009E52A1"/>
    <w:rsid w:val="009E5726"/>
    <w:rsid w:val="009E5957"/>
    <w:rsid w:val="009E5F49"/>
    <w:rsid w:val="009E607F"/>
    <w:rsid w:val="009E6736"/>
    <w:rsid w:val="009E6CAE"/>
    <w:rsid w:val="009E6CBF"/>
    <w:rsid w:val="009E6DF0"/>
    <w:rsid w:val="009E73AC"/>
    <w:rsid w:val="009E75B0"/>
    <w:rsid w:val="009F0193"/>
    <w:rsid w:val="009F0AEF"/>
    <w:rsid w:val="009F10DC"/>
    <w:rsid w:val="009F1773"/>
    <w:rsid w:val="009F1DF8"/>
    <w:rsid w:val="009F1EEC"/>
    <w:rsid w:val="009F2372"/>
    <w:rsid w:val="009F29A6"/>
    <w:rsid w:val="009F31EA"/>
    <w:rsid w:val="009F34B3"/>
    <w:rsid w:val="009F3649"/>
    <w:rsid w:val="009F3940"/>
    <w:rsid w:val="009F438E"/>
    <w:rsid w:val="009F49F0"/>
    <w:rsid w:val="009F5A57"/>
    <w:rsid w:val="009F5BAF"/>
    <w:rsid w:val="009F5C9A"/>
    <w:rsid w:val="009F5FE3"/>
    <w:rsid w:val="009F6157"/>
    <w:rsid w:val="009F66CF"/>
    <w:rsid w:val="009F67C1"/>
    <w:rsid w:val="009F6BAD"/>
    <w:rsid w:val="009F77CB"/>
    <w:rsid w:val="009F794E"/>
    <w:rsid w:val="009F7CD9"/>
    <w:rsid w:val="00A013BB"/>
    <w:rsid w:val="00A014A8"/>
    <w:rsid w:val="00A01901"/>
    <w:rsid w:val="00A01BA5"/>
    <w:rsid w:val="00A021C6"/>
    <w:rsid w:val="00A02248"/>
    <w:rsid w:val="00A02534"/>
    <w:rsid w:val="00A02851"/>
    <w:rsid w:val="00A02EC7"/>
    <w:rsid w:val="00A03210"/>
    <w:rsid w:val="00A03348"/>
    <w:rsid w:val="00A03A18"/>
    <w:rsid w:val="00A03C6D"/>
    <w:rsid w:val="00A03D21"/>
    <w:rsid w:val="00A04125"/>
    <w:rsid w:val="00A04E5F"/>
    <w:rsid w:val="00A04F0A"/>
    <w:rsid w:val="00A05A73"/>
    <w:rsid w:val="00A065A9"/>
    <w:rsid w:val="00A068E1"/>
    <w:rsid w:val="00A071BD"/>
    <w:rsid w:val="00A073C7"/>
    <w:rsid w:val="00A0744E"/>
    <w:rsid w:val="00A07AB4"/>
    <w:rsid w:val="00A10604"/>
    <w:rsid w:val="00A1094F"/>
    <w:rsid w:val="00A112A1"/>
    <w:rsid w:val="00A11567"/>
    <w:rsid w:val="00A1262E"/>
    <w:rsid w:val="00A126B2"/>
    <w:rsid w:val="00A12EC1"/>
    <w:rsid w:val="00A12F13"/>
    <w:rsid w:val="00A1300F"/>
    <w:rsid w:val="00A131AC"/>
    <w:rsid w:val="00A13457"/>
    <w:rsid w:val="00A135B3"/>
    <w:rsid w:val="00A13FF0"/>
    <w:rsid w:val="00A144A4"/>
    <w:rsid w:val="00A1472A"/>
    <w:rsid w:val="00A14D3C"/>
    <w:rsid w:val="00A14E05"/>
    <w:rsid w:val="00A16A66"/>
    <w:rsid w:val="00A16A84"/>
    <w:rsid w:val="00A17035"/>
    <w:rsid w:val="00A17952"/>
    <w:rsid w:val="00A17BC5"/>
    <w:rsid w:val="00A17EE3"/>
    <w:rsid w:val="00A200FF"/>
    <w:rsid w:val="00A20C73"/>
    <w:rsid w:val="00A20CE1"/>
    <w:rsid w:val="00A21368"/>
    <w:rsid w:val="00A2226D"/>
    <w:rsid w:val="00A22324"/>
    <w:rsid w:val="00A22413"/>
    <w:rsid w:val="00A22458"/>
    <w:rsid w:val="00A22C9B"/>
    <w:rsid w:val="00A23341"/>
    <w:rsid w:val="00A23404"/>
    <w:rsid w:val="00A23DDF"/>
    <w:rsid w:val="00A24053"/>
    <w:rsid w:val="00A241C8"/>
    <w:rsid w:val="00A2424D"/>
    <w:rsid w:val="00A25221"/>
    <w:rsid w:val="00A254B0"/>
    <w:rsid w:val="00A257ED"/>
    <w:rsid w:val="00A258DA"/>
    <w:rsid w:val="00A25D23"/>
    <w:rsid w:val="00A25EE0"/>
    <w:rsid w:val="00A26167"/>
    <w:rsid w:val="00A26481"/>
    <w:rsid w:val="00A26710"/>
    <w:rsid w:val="00A2700B"/>
    <w:rsid w:val="00A270B5"/>
    <w:rsid w:val="00A302CC"/>
    <w:rsid w:val="00A3069E"/>
    <w:rsid w:val="00A311EE"/>
    <w:rsid w:val="00A3123F"/>
    <w:rsid w:val="00A312C9"/>
    <w:rsid w:val="00A31753"/>
    <w:rsid w:val="00A32D18"/>
    <w:rsid w:val="00A34310"/>
    <w:rsid w:val="00A34FA8"/>
    <w:rsid w:val="00A35D4C"/>
    <w:rsid w:val="00A35ED9"/>
    <w:rsid w:val="00A367D4"/>
    <w:rsid w:val="00A36D10"/>
    <w:rsid w:val="00A372B8"/>
    <w:rsid w:val="00A373F5"/>
    <w:rsid w:val="00A37482"/>
    <w:rsid w:val="00A376D0"/>
    <w:rsid w:val="00A379E8"/>
    <w:rsid w:val="00A40372"/>
    <w:rsid w:val="00A40419"/>
    <w:rsid w:val="00A407E8"/>
    <w:rsid w:val="00A408F4"/>
    <w:rsid w:val="00A412EB"/>
    <w:rsid w:val="00A41745"/>
    <w:rsid w:val="00A41758"/>
    <w:rsid w:val="00A419FE"/>
    <w:rsid w:val="00A41FA5"/>
    <w:rsid w:val="00A420F0"/>
    <w:rsid w:val="00A423C7"/>
    <w:rsid w:val="00A424BD"/>
    <w:rsid w:val="00A429BE"/>
    <w:rsid w:val="00A43ED6"/>
    <w:rsid w:val="00A440F3"/>
    <w:rsid w:val="00A44182"/>
    <w:rsid w:val="00A444A7"/>
    <w:rsid w:val="00A451C3"/>
    <w:rsid w:val="00A453F5"/>
    <w:rsid w:val="00A458F8"/>
    <w:rsid w:val="00A46484"/>
    <w:rsid w:val="00A465A0"/>
    <w:rsid w:val="00A469BA"/>
    <w:rsid w:val="00A469C1"/>
    <w:rsid w:val="00A46AA4"/>
    <w:rsid w:val="00A46C03"/>
    <w:rsid w:val="00A47C82"/>
    <w:rsid w:val="00A47EC5"/>
    <w:rsid w:val="00A50295"/>
    <w:rsid w:val="00A50B94"/>
    <w:rsid w:val="00A50C00"/>
    <w:rsid w:val="00A510FA"/>
    <w:rsid w:val="00A517E4"/>
    <w:rsid w:val="00A5255D"/>
    <w:rsid w:val="00A5262C"/>
    <w:rsid w:val="00A526C3"/>
    <w:rsid w:val="00A526F9"/>
    <w:rsid w:val="00A52B0B"/>
    <w:rsid w:val="00A53232"/>
    <w:rsid w:val="00A5359D"/>
    <w:rsid w:val="00A5366C"/>
    <w:rsid w:val="00A5374A"/>
    <w:rsid w:val="00A53855"/>
    <w:rsid w:val="00A53973"/>
    <w:rsid w:val="00A539B5"/>
    <w:rsid w:val="00A543ED"/>
    <w:rsid w:val="00A5481B"/>
    <w:rsid w:val="00A5494B"/>
    <w:rsid w:val="00A54A6C"/>
    <w:rsid w:val="00A5522D"/>
    <w:rsid w:val="00A55CEA"/>
    <w:rsid w:val="00A55F56"/>
    <w:rsid w:val="00A5626F"/>
    <w:rsid w:val="00A562DF"/>
    <w:rsid w:val="00A56561"/>
    <w:rsid w:val="00A565AB"/>
    <w:rsid w:val="00A565C1"/>
    <w:rsid w:val="00A56EBC"/>
    <w:rsid w:val="00A5710D"/>
    <w:rsid w:val="00A57666"/>
    <w:rsid w:val="00A577C2"/>
    <w:rsid w:val="00A57A46"/>
    <w:rsid w:val="00A57CA6"/>
    <w:rsid w:val="00A57E1C"/>
    <w:rsid w:val="00A606B1"/>
    <w:rsid w:val="00A6075A"/>
    <w:rsid w:val="00A60A0A"/>
    <w:rsid w:val="00A61300"/>
    <w:rsid w:val="00A613AF"/>
    <w:rsid w:val="00A61998"/>
    <w:rsid w:val="00A619E0"/>
    <w:rsid w:val="00A61EEA"/>
    <w:rsid w:val="00A621D0"/>
    <w:rsid w:val="00A6228C"/>
    <w:rsid w:val="00A622B0"/>
    <w:rsid w:val="00A622F6"/>
    <w:rsid w:val="00A6272D"/>
    <w:rsid w:val="00A62C53"/>
    <w:rsid w:val="00A62E0A"/>
    <w:rsid w:val="00A62E14"/>
    <w:rsid w:val="00A6348C"/>
    <w:rsid w:val="00A64440"/>
    <w:rsid w:val="00A64611"/>
    <w:rsid w:val="00A64FC8"/>
    <w:rsid w:val="00A658F4"/>
    <w:rsid w:val="00A6609F"/>
    <w:rsid w:val="00A6651C"/>
    <w:rsid w:val="00A66534"/>
    <w:rsid w:val="00A666F6"/>
    <w:rsid w:val="00A667D1"/>
    <w:rsid w:val="00A669D6"/>
    <w:rsid w:val="00A66AAF"/>
    <w:rsid w:val="00A66AEC"/>
    <w:rsid w:val="00A67120"/>
    <w:rsid w:val="00A67551"/>
    <w:rsid w:val="00A67D98"/>
    <w:rsid w:val="00A70074"/>
    <w:rsid w:val="00A705E1"/>
    <w:rsid w:val="00A709F3"/>
    <w:rsid w:val="00A70BD3"/>
    <w:rsid w:val="00A70E2C"/>
    <w:rsid w:val="00A71B2B"/>
    <w:rsid w:val="00A71B37"/>
    <w:rsid w:val="00A71DCD"/>
    <w:rsid w:val="00A71FA3"/>
    <w:rsid w:val="00A7242D"/>
    <w:rsid w:val="00A72FC7"/>
    <w:rsid w:val="00A736E0"/>
    <w:rsid w:val="00A738D1"/>
    <w:rsid w:val="00A73E3E"/>
    <w:rsid w:val="00A74134"/>
    <w:rsid w:val="00A74D11"/>
    <w:rsid w:val="00A74E11"/>
    <w:rsid w:val="00A759AF"/>
    <w:rsid w:val="00A76B09"/>
    <w:rsid w:val="00A76C4D"/>
    <w:rsid w:val="00A76C64"/>
    <w:rsid w:val="00A77F76"/>
    <w:rsid w:val="00A80143"/>
    <w:rsid w:val="00A8072B"/>
    <w:rsid w:val="00A80815"/>
    <w:rsid w:val="00A80AAE"/>
    <w:rsid w:val="00A80BA9"/>
    <w:rsid w:val="00A80FB6"/>
    <w:rsid w:val="00A8106F"/>
    <w:rsid w:val="00A811B8"/>
    <w:rsid w:val="00A81CE4"/>
    <w:rsid w:val="00A824B8"/>
    <w:rsid w:val="00A826E4"/>
    <w:rsid w:val="00A83026"/>
    <w:rsid w:val="00A83191"/>
    <w:rsid w:val="00A83589"/>
    <w:rsid w:val="00A83754"/>
    <w:rsid w:val="00A83C97"/>
    <w:rsid w:val="00A83E05"/>
    <w:rsid w:val="00A8406F"/>
    <w:rsid w:val="00A84C85"/>
    <w:rsid w:val="00A84E17"/>
    <w:rsid w:val="00A85DA1"/>
    <w:rsid w:val="00A86415"/>
    <w:rsid w:val="00A86456"/>
    <w:rsid w:val="00A865CC"/>
    <w:rsid w:val="00A868A5"/>
    <w:rsid w:val="00A87F59"/>
    <w:rsid w:val="00A900B3"/>
    <w:rsid w:val="00A90320"/>
    <w:rsid w:val="00A90763"/>
    <w:rsid w:val="00A90A3F"/>
    <w:rsid w:val="00A90A95"/>
    <w:rsid w:val="00A90B31"/>
    <w:rsid w:val="00A90C00"/>
    <w:rsid w:val="00A914F9"/>
    <w:rsid w:val="00A91C3D"/>
    <w:rsid w:val="00A9217C"/>
    <w:rsid w:val="00A92FF7"/>
    <w:rsid w:val="00A93008"/>
    <w:rsid w:val="00A93C4B"/>
    <w:rsid w:val="00A93D05"/>
    <w:rsid w:val="00A93DEF"/>
    <w:rsid w:val="00A94088"/>
    <w:rsid w:val="00A947CF"/>
    <w:rsid w:val="00A94DE4"/>
    <w:rsid w:val="00A94E9F"/>
    <w:rsid w:val="00A95022"/>
    <w:rsid w:val="00A961BC"/>
    <w:rsid w:val="00A9628D"/>
    <w:rsid w:val="00A962EF"/>
    <w:rsid w:val="00A96476"/>
    <w:rsid w:val="00A96596"/>
    <w:rsid w:val="00A96A25"/>
    <w:rsid w:val="00A96F9B"/>
    <w:rsid w:val="00A972AC"/>
    <w:rsid w:val="00A973BC"/>
    <w:rsid w:val="00A976C0"/>
    <w:rsid w:val="00AA0401"/>
    <w:rsid w:val="00AA08F0"/>
    <w:rsid w:val="00AA0939"/>
    <w:rsid w:val="00AA0E13"/>
    <w:rsid w:val="00AA1BA8"/>
    <w:rsid w:val="00AA1C2B"/>
    <w:rsid w:val="00AA1D66"/>
    <w:rsid w:val="00AA216F"/>
    <w:rsid w:val="00AA2B42"/>
    <w:rsid w:val="00AA2B66"/>
    <w:rsid w:val="00AA3807"/>
    <w:rsid w:val="00AA3B74"/>
    <w:rsid w:val="00AA49EC"/>
    <w:rsid w:val="00AA5246"/>
    <w:rsid w:val="00AA5247"/>
    <w:rsid w:val="00AA5391"/>
    <w:rsid w:val="00AA5953"/>
    <w:rsid w:val="00AA5D3D"/>
    <w:rsid w:val="00AA6467"/>
    <w:rsid w:val="00AA67C2"/>
    <w:rsid w:val="00AA721B"/>
    <w:rsid w:val="00AA73AB"/>
    <w:rsid w:val="00AA75E8"/>
    <w:rsid w:val="00AA7867"/>
    <w:rsid w:val="00AA7C2B"/>
    <w:rsid w:val="00AA7D0A"/>
    <w:rsid w:val="00AA7FCB"/>
    <w:rsid w:val="00AB027B"/>
    <w:rsid w:val="00AB0339"/>
    <w:rsid w:val="00AB0827"/>
    <w:rsid w:val="00AB08D1"/>
    <w:rsid w:val="00AB0951"/>
    <w:rsid w:val="00AB0B4B"/>
    <w:rsid w:val="00AB1611"/>
    <w:rsid w:val="00AB1853"/>
    <w:rsid w:val="00AB194E"/>
    <w:rsid w:val="00AB1A21"/>
    <w:rsid w:val="00AB1B02"/>
    <w:rsid w:val="00AB1C0D"/>
    <w:rsid w:val="00AB1D2D"/>
    <w:rsid w:val="00AB1EF9"/>
    <w:rsid w:val="00AB2060"/>
    <w:rsid w:val="00AB278B"/>
    <w:rsid w:val="00AB3242"/>
    <w:rsid w:val="00AB32E8"/>
    <w:rsid w:val="00AB330D"/>
    <w:rsid w:val="00AB335B"/>
    <w:rsid w:val="00AB393B"/>
    <w:rsid w:val="00AB3B1E"/>
    <w:rsid w:val="00AB3F9C"/>
    <w:rsid w:val="00AB4085"/>
    <w:rsid w:val="00AB4D3A"/>
    <w:rsid w:val="00AB4E81"/>
    <w:rsid w:val="00AB502B"/>
    <w:rsid w:val="00AB51EA"/>
    <w:rsid w:val="00AB5331"/>
    <w:rsid w:val="00AB59CC"/>
    <w:rsid w:val="00AB5EEF"/>
    <w:rsid w:val="00AB6086"/>
    <w:rsid w:val="00AB67FF"/>
    <w:rsid w:val="00AB7042"/>
    <w:rsid w:val="00AB7475"/>
    <w:rsid w:val="00AB778E"/>
    <w:rsid w:val="00AB77F4"/>
    <w:rsid w:val="00AB7845"/>
    <w:rsid w:val="00AC00CD"/>
    <w:rsid w:val="00AC07AE"/>
    <w:rsid w:val="00AC0A8A"/>
    <w:rsid w:val="00AC1061"/>
    <w:rsid w:val="00AC142D"/>
    <w:rsid w:val="00AC21AC"/>
    <w:rsid w:val="00AC29B7"/>
    <w:rsid w:val="00AC2E34"/>
    <w:rsid w:val="00AC2F83"/>
    <w:rsid w:val="00AC2FD7"/>
    <w:rsid w:val="00AC315E"/>
    <w:rsid w:val="00AC321E"/>
    <w:rsid w:val="00AC33BC"/>
    <w:rsid w:val="00AC3A26"/>
    <w:rsid w:val="00AC3AF7"/>
    <w:rsid w:val="00AC3ED4"/>
    <w:rsid w:val="00AC45E6"/>
    <w:rsid w:val="00AC505E"/>
    <w:rsid w:val="00AC511E"/>
    <w:rsid w:val="00AC531C"/>
    <w:rsid w:val="00AC542C"/>
    <w:rsid w:val="00AC55AE"/>
    <w:rsid w:val="00AC5B13"/>
    <w:rsid w:val="00AC5B16"/>
    <w:rsid w:val="00AC612B"/>
    <w:rsid w:val="00AC626F"/>
    <w:rsid w:val="00AC6402"/>
    <w:rsid w:val="00AC659E"/>
    <w:rsid w:val="00AC7342"/>
    <w:rsid w:val="00AC7E19"/>
    <w:rsid w:val="00AC7EE8"/>
    <w:rsid w:val="00AC7FE0"/>
    <w:rsid w:val="00AD00F3"/>
    <w:rsid w:val="00AD0433"/>
    <w:rsid w:val="00AD0720"/>
    <w:rsid w:val="00AD0798"/>
    <w:rsid w:val="00AD0B7F"/>
    <w:rsid w:val="00AD0C5A"/>
    <w:rsid w:val="00AD0CE3"/>
    <w:rsid w:val="00AD11D1"/>
    <w:rsid w:val="00AD1497"/>
    <w:rsid w:val="00AD166D"/>
    <w:rsid w:val="00AD19C4"/>
    <w:rsid w:val="00AD2272"/>
    <w:rsid w:val="00AD28C3"/>
    <w:rsid w:val="00AD2964"/>
    <w:rsid w:val="00AD29F2"/>
    <w:rsid w:val="00AD3192"/>
    <w:rsid w:val="00AD3925"/>
    <w:rsid w:val="00AD4442"/>
    <w:rsid w:val="00AD4594"/>
    <w:rsid w:val="00AD4858"/>
    <w:rsid w:val="00AD4D23"/>
    <w:rsid w:val="00AD505F"/>
    <w:rsid w:val="00AD54F9"/>
    <w:rsid w:val="00AD56C8"/>
    <w:rsid w:val="00AD6B54"/>
    <w:rsid w:val="00AD79C5"/>
    <w:rsid w:val="00AD79C8"/>
    <w:rsid w:val="00AD7A19"/>
    <w:rsid w:val="00AD7B47"/>
    <w:rsid w:val="00AD7F6A"/>
    <w:rsid w:val="00AE0079"/>
    <w:rsid w:val="00AE0DF8"/>
    <w:rsid w:val="00AE0DFF"/>
    <w:rsid w:val="00AE1131"/>
    <w:rsid w:val="00AE11F9"/>
    <w:rsid w:val="00AE1455"/>
    <w:rsid w:val="00AE174E"/>
    <w:rsid w:val="00AE1859"/>
    <w:rsid w:val="00AE191B"/>
    <w:rsid w:val="00AE1E63"/>
    <w:rsid w:val="00AE24D3"/>
    <w:rsid w:val="00AE29D5"/>
    <w:rsid w:val="00AE2BCF"/>
    <w:rsid w:val="00AE2EA8"/>
    <w:rsid w:val="00AE2EDA"/>
    <w:rsid w:val="00AE306B"/>
    <w:rsid w:val="00AE32CC"/>
    <w:rsid w:val="00AE3799"/>
    <w:rsid w:val="00AE37E6"/>
    <w:rsid w:val="00AE3B40"/>
    <w:rsid w:val="00AE3D07"/>
    <w:rsid w:val="00AE436A"/>
    <w:rsid w:val="00AE49E7"/>
    <w:rsid w:val="00AE4D16"/>
    <w:rsid w:val="00AE5019"/>
    <w:rsid w:val="00AE51FA"/>
    <w:rsid w:val="00AE52E2"/>
    <w:rsid w:val="00AE545C"/>
    <w:rsid w:val="00AE577A"/>
    <w:rsid w:val="00AE657A"/>
    <w:rsid w:val="00AE6F0B"/>
    <w:rsid w:val="00AE7527"/>
    <w:rsid w:val="00AE782A"/>
    <w:rsid w:val="00AE786E"/>
    <w:rsid w:val="00AE797C"/>
    <w:rsid w:val="00AE7A65"/>
    <w:rsid w:val="00AF048C"/>
    <w:rsid w:val="00AF0B02"/>
    <w:rsid w:val="00AF0D4C"/>
    <w:rsid w:val="00AF19A9"/>
    <w:rsid w:val="00AF1CB5"/>
    <w:rsid w:val="00AF2D20"/>
    <w:rsid w:val="00AF3027"/>
    <w:rsid w:val="00AF30C6"/>
    <w:rsid w:val="00AF327F"/>
    <w:rsid w:val="00AF3E39"/>
    <w:rsid w:val="00AF4495"/>
    <w:rsid w:val="00AF4706"/>
    <w:rsid w:val="00AF492C"/>
    <w:rsid w:val="00AF507B"/>
    <w:rsid w:val="00AF5332"/>
    <w:rsid w:val="00AF54F2"/>
    <w:rsid w:val="00AF5731"/>
    <w:rsid w:val="00AF576E"/>
    <w:rsid w:val="00AF5DB0"/>
    <w:rsid w:val="00AF6303"/>
    <w:rsid w:val="00AF63E1"/>
    <w:rsid w:val="00AF6AE7"/>
    <w:rsid w:val="00AF6BED"/>
    <w:rsid w:val="00AF73D8"/>
    <w:rsid w:val="00AF7641"/>
    <w:rsid w:val="00AF791F"/>
    <w:rsid w:val="00AF7985"/>
    <w:rsid w:val="00B00E91"/>
    <w:rsid w:val="00B01166"/>
    <w:rsid w:val="00B01A28"/>
    <w:rsid w:val="00B01ADA"/>
    <w:rsid w:val="00B021B9"/>
    <w:rsid w:val="00B02448"/>
    <w:rsid w:val="00B027B1"/>
    <w:rsid w:val="00B02B3C"/>
    <w:rsid w:val="00B02F2D"/>
    <w:rsid w:val="00B034BC"/>
    <w:rsid w:val="00B03D2E"/>
    <w:rsid w:val="00B03E50"/>
    <w:rsid w:val="00B03F5D"/>
    <w:rsid w:val="00B042B0"/>
    <w:rsid w:val="00B04CEE"/>
    <w:rsid w:val="00B04FA5"/>
    <w:rsid w:val="00B05443"/>
    <w:rsid w:val="00B05652"/>
    <w:rsid w:val="00B05ED9"/>
    <w:rsid w:val="00B05F24"/>
    <w:rsid w:val="00B064B1"/>
    <w:rsid w:val="00B065EA"/>
    <w:rsid w:val="00B06764"/>
    <w:rsid w:val="00B06767"/>
    <w:rsid w:val="00B0677B"/>
    <w:rsid w:val="00B06B0C"/>
    <w:rsid w:val="00B06FC7"/>
    <w:rsid w:val="00B07190"/>
    <w:rsid w:val="00B074BC"/>
    <w:rsid w:val="00B07B70"/>
    <w:rsid w:val="00B07DEC"/>
    <w:rsid w:val="00B07F75"/>
    <w:rsid w:val="00B07FEF"/>
    <w:rsid w:val="00B10126"/>
    <w:rsid w:val="00B101D3"/>
    <w:rsid w:val="00B104E2"/>
    <w:rsid w:val="00B10E0D"/>
    <w:rsid w:val="00B11218"/>
    <w:rsid w:val="00B1183E"/>
    <w:rsid w:val="00B11E2F"/>
    <w:rsid w:val="00B120AB"/>
    <w:rsid w:val="00B12436"/>
    <w:rsid w:val="00B12DD0"/>
    <w:rsid w:val="00B13249"/>
    <w:rsid w:val="00B13267"/>
    <w:rsid w:val="00B1358F"/>
    <w:rsid w:val="00B139E4"/>
    <w:rsid w:val="00B13B95"/>
    <w:rsid w:val="00B13EF0"/>
    <w:rsid w:val="00B145A0"/>
    <w:rsid w:val="00B1467E"/>
    <w:rsid w:val="00B150E8"/>
    <w:rsid w:val="00B151AB"/>
    <w:rsid w:val="00B15741"/>
    <w:rsid w:val="00B16EF0"/>
    <w:rsid w:val="00B177B2"/>
    <w:rsid w:val="00B20395"/>
    <w:rsid w:val="00B21893"/>
    <w:rsid w:val="00B22270"/>
    <w:rsid w:val="00B227A9"/>
    <w:rsid w:val="00B22A61"/>
    <w:rsid w:val="00B22E7D"/>
    <w:rsid w:val="00B22F75"/>
    <w:rsid w:val="00B230CD"/>
    <w:rsid w:val="00B260C0"/>
    <w:rsid w:val="00B2631B"/>
    <w:rsid w:val="00B26380"/>
    <w:rsid w:val="00B26B92"/>
    <w:rsid w:val="00B274C5"/>
    <w:rsid w:val="00B2754A"/>
    <w:rsid w:val="00B2758A"/>
    <w:rsid w:val="00B275B0"/>
    <w:rsid w:val="00B276B8"/>
    <w:rsid w:val="00B27FDF"/>
    <w:rsid w:val="00B3033A"/>
    <w:rsid w:val="00B304FC"/>
    <w:rsid w:val="00B30AC5"/>
    <w:rsid w:val="00B30B98"/>
    <w:rsid w:val="00B3144A"/>
    <w:rsid w:val="00B3162C"/>
    <w:rsid w:val="00B3181C"/>
    <w:rsid w:val="00B3186F"/>
    <w:rsid w:val="00B31D72"/>
    <w:rsid w:val="00B31FE1"/>
    <w:rsid w:val="00B326EB"/>
    <w:rsid w:val="00B32D20"/>
    <w:rsid w:val="00B32F22"/>
    <w:rsid w:val="00B33017"/>
    <w:rsid w:val="00B337E0"/>
    <w:rsid w:val="00B33909"/>
    <w:rsid w:val="00B33937"/>
    <w:rsid w:val="00B34340"/>
    <w:rsid w:val="00B346B5"/>
    <w:rsid w:val="00B34B39"/>
    <w:rsid w:val="00B34C2F"/>
    <w:rsid w:val="00B34FA8"/>
    <w:rsid w:val="00B35240"/>
    <w:rsid w:val="00B3544A"/>
    <w:rsid w:val="00B35CD6"/>
    <w:rsid w:val="00B35E40"/>
    <w:rsid w:val="00B35E5E"/>
    <w:rsid w:val="00B36A62"/>
    <w:rsid w:val="00B372AA"/>
    <w:rsid w:val="00B37ECA"/>
    <w:rsid w:val="00B37EF8"/>
    <w:rsid w:val="00B406F1"/>
    <w:rsid w:val="00B40A87"/>
    <w:rsid w:val="00B40E0B"/>
    <w:rsid w:val="00B40FF1"/>
    <w:rsid w:val="00B4164B"/>
    <w:rsid w:val="00B416C8"/>
    <w:rsid w:val="00B42338"/>
    <w:rsid w:val="00B4282A"/>
    <w:rsid w:val="00B433B5"/>
    <w:rsid w:val="00B43B5C"/>
    <w:rsid w:val="00B440CD"/>
    <w:rsid w:val="00B441D5"/>
    <w:rsid w:val="00B448F1"/>
    <w:rsid w:val="00B4614F"/>
    <w:rsid w:val="00B47092"/>
    <w:rsid w:val="00B4763C"/>
    <w:rsid w:val="00B47D42"/>
    <w:rsid w:val="00B50839"/>
    <w:rsid w:val="00B50E84"/>
    <w:rsid w:val="00B512DD"/>
    <w:rsid w:val="00B514FC"/>
    <w:rsid w:val="00B51AD7"/>
    <w:rsid w:val="00B51AE1"/>
    <w:rsid w:val="00B51D5E"/>
    <w:rsid w:val="00B52615"/>
    <w:rsid w:val="00B52A2A"/>
    <w:rsid w:val="00B52AF9"/>
    <w:rsid w:val="00B530D4"/>
    <w:rsid w:val="00B53C5F"/>
    <w:rsid w:val="00B54010"/>
    <w:rsid w:val="00B5424E"/>
    <w:rsid w:val="00B54787"/>
    <w:rsid w:val="00B5481E"/>
    <w:rsid w:val="00B55021"/>
    <w:rsid w:val="00B550F6"/>
    <w:rsid w:val="00B558B1"/>
    <w:rsid w:val="00B55DC1"/>
    <w:rsid w:val="00B5653A"/>
    <w:rsid w:val="00B56ABC"/>
    <w:rsid w:val="00B5718F"/>
    <w:rsid w:val="00B57BE2"/>
    <w:rsid w:val="00B57E21"/>
    <w:rsid w:val="00B60A2D"/>
    <w:rsid w:val="00B6160F"/>
    <w:rsid w:val="00B6203E"/>
    <w:rsid w:val="00B62A5E"/>
    <w:rsid w:val="00B62AD7"/>
    <w:rsid w:val="00B63391"/>
    <w:rsid w:val="00B63654"/>
    <w:rsid w:val="00B63EEC"/>
    <w:rsid w:val="00B63F3C"/>
    <w:rsid w:val="00B643E7"/>
    <w:rsid w:val="00B6455C"/>
    <w:rsid w:val="00B6478F"/>
    <w:rsid w:val="00B655F5"/>
    <w:rsid w:val="00B65DA5"/>
    <w:rsid w:val="00B6621E"/>
    <w:rsid w:val="00B6621F"/>
    <w:rsid w:val="00B66BC1"/>
    <w:rsid w:val="00B67171"/>
    <w:rsid w:val="00B67173"/>
    <w:rsid w:val="00B6726A"/>
    <w:rsid w:val="00B67381"/>
    <w:rsid w:val="00B6759B"/>
    <w:rsid w:val="00B67F27"/>
    <w:rsid w:val="00B70442"/>
    <w:rsid w:val="00B7169A"/>
    <w:rsid w:val="00B716B8"/>
    <w:rsid w:val="00B71713"/>
    <w:rsid w:val="00B72597"/>
    <w:rsid w:val="00B729A6"/>
    <w:rsid w:val="00B73125"/>
    <w:rsid w:val="00B731EE"/>
    <w:rsid w:val="00B73325"/>
    <w:rsid w:val="00B74270"/>
    <w:rsid w:val="00B75DB1"/>
    <w:rsid w:val="00B766C4"/>
    <w:rsid w:val="00B76BF3"/>
    <w:rsid w:val="00B76F5C"/>
    <w:rsid w:val="00B77147"/>
    <w:rsid w:val="00B7741B"/>
    <w:rsid w:val="00B774F8"/>
    <w:rsid w:val="00B7766F"/>
    <w:rsid w:val="00B7796B"/>
    <w:rsid w:val="00B77AB3"/>
    <w:rsid w:val="00B77B84"/>
    <w:rsid w:val="00B77B94"/>
    <w:rsid w:val="00B77DC6"/>
    <w:rsid w:val="00B804D2"/>
    <w:rsid w:val="00B815A7"/>
    <w:rsid w:val="00B815F8"/>
    <w:rsid w:val="00B81A9D"/>
    <w:rsid w:val="00B81BD3"/>
    <w:rsid w:val="00B81F02"/>
    <w:rsid w:val="00B81FD5"/>
    <w:rsid w:val="00B82174"/>
    <w:rsid w:val="00B8219A"/>
    <w:rsid w:val="00B825E1"/>
    <w:rsid w:val="00B827F5"/>
    <w:rsid w:val="00B82BDC"/>
    <w:rsid w:val="00B8342B"/>
    <w:rsid w:val="00B83CAB"/>
    <w:rsid w:val="00B842C4"/>
    <w:rsid w:val="00B84964"/>
    <w:rsid w:val="00B84C02"/>
    <w:rsid w:val="00B84F60"/>
    <w:rsid w:val="00B850D3"/>
    <w:rsid w:val="00B8513D"/>
    <w:rsid w:val="00B853E9"/>
    <w:rsid w:val="00B85647"/>
    <w:rsid w:val="00B85B95"/>
    <w:rsid w:val="00B85BD2"/>
    <w:rsid w:val="00B85E5D"/>
    <w:rsid w:val="00B86315"/>
    <w:rsid w:val="00B86542"/>
    <w:rsid w:val="00B869D7"/>
    <w:rsid w:val="00B869E3"/>
    <w:rsid w:val="00B86C53"/>
    <w:rsid w:val="00B872DF"/>
    <w:rsid w:val="00B87A66"/>
    <w:rsid w:val="00B87C4C"/>
    <w:rsid w:val="00B9029E"/>
    <w:rsid w:val="00B90859"/>
    <w:rsid w:val="00B90C4F"/>
    <w:rsid w:val="00B90D29"/>
    <w:rsid w:val="00B9147B"/>
    <w:rsid w:val="00B9153B"/>
    <w:rsid w:val="00B91641"/>
    <w:rsid w:val="00B91C03"/>
    <w:rsid w:val="00B91EDA"/>
    <w:rsid w:val="00B92198"/>
    <w:rsid w:val="00B92354"/>
    <w:rsid w:val="00B93AD5"/>
    <w:rsid w:val="00B93BBA"/>
    <w:rsid w:val="00B93F37"/>
    <w:rsid w:val="00B94218"/>
    <w:rsid w:val="00B94233"/>
    <w:rsid w:val="00B94633"/>
    <w:rsid w:val="00B94C43"/>
    <w:rsid w:val="00B9530A"/>
    <w:rsid w:val="00B95648"/>
    <w:rsid w:val="00B95779"/>
    <w:rsid w:val="00B95BD7"/>
    <w:rsid w:val="00B95E38"/>
    <w:rsid w:val="00B96580"/>
    <w:rsid w:val="00B969AC"/>
    <w:rsid w:val="00B96B12"/>
    <w:rsid w:val="00B96B83"/>
    <w:rsid w:val="00B971AF"/>
    <w:rsid w:val="00B971F6"/>
    <w:rsid w:val="00B97482"/>
    <w:rsid w:val="00B97929"/>
    <w:rsid w:val="00B97EA4"/>
    <w:rsid w:val="00BA0131"/>
    <w:rsid w:val="00BA0207"/>
    <w:rsid w:val="00BA03E8"/>
    <w:rsid w:val="00BA091F"/>
    <w:rsid w:val="00BA0F7A"/>
    <w:rsid w:val="00BA16B2"/>
    <w:rsid w:val="00BA26E4"/>
    <w:rsid w:val="00BA33CD"/>
    <w:rsid w:val="00BA3732"/>
    <w:rsid w:val="00BA3AD0"/>
    <w:rsid w:val="00BA405F"/>
    <w:rsid w:val="00BA421D"/>
    <w:rsid w:val="00BA49AE"/>
    <w:rsid w:val="00BA5103"/>
    <w:rsid w:val="00BA5551"/>
    <w:rsid w:val="00BA5614"/>
    <w:rsid w:val="00BA5DB5"/>
    <w:rsid w:val="00BA5EF1"/>
    <w:rsid w:val="00BA7308"/>
    <w:rsid w:val="00BA7361"/>
    <w:rsid w:val="00BA7BA2"/>
    <w:rsid w:val="00BA7C1E"/>
    <w:rsid w:val="00BA7D9B"/>
    <w:rsid w:val="00BB0119"/>
    <w:rsid w:val="00BB063D"/>
    <w:rsid w:val="00BB0A1E"/>
    <w:rsid w:val="00BB1AD5"/>
    <w:rsid w:val="00BB1B1C"/>
    <w:rsid w:val="00BB1F47"/>
    <w:rsid w:val="00BB215D"/>
    <w:rsid w:val="00BB25DF"/>
    <w:rsid w:val="00BB291D"/>
    <w:rsid w:val="00BB3740"/>
    <w:rsid w:val="00BB3C52"/>
    <w:rsid w:val="00BB41C9"/>
    <w:rsid w:val="00BB4376"/>
    <w:rsid w:val="00BB5EEE"/>
    <w:rsid w:val="00BB6382"/>
    <w:rsid w:val="00BB6442"/>
    <w:rsid w:val="00BB65B4"/>
    <w:rsid w:val="00BB68F1"/>
    <w:rsid w:val="00BB6C93"/>
    <w:rsid w:val="00BB7463"/>
    <w:rsid w:val="00BB787C"/>
    <w:rsid w:val="00BB7BC6"/>
    <w:rsid w:val="00BB7BF4"/>
    <w:rsid w:val="00BB7FA7"/>
    <w:rsid w:val="00BC0066"/>
    <w:rsid w:val="00BC050C"/>
    <w:rsid w:val="00BC0C7F"/>
    <w:rsid w:val="00BC17BB"/>
    <w:rsid w:val="00BC194A"/>
    <w:rsid w:val="00BC1EF0"/>
    <w:rsid w:val="00BC25DE"/>
    <w:rsid w:val="00BC2BBE"/>
    <w:rsid w:val="00BC2CC4"/>
    <w:rsid w:val="00BC338D"/>
    <w:rsid w:val="00BC3AF0"/>
    <w:rsid w:val="00BC3BF0"/>
    <w:rsid w:val="00BC40F2"/>
    <w:rsid w:val="00BC488C"/>
    <w:rsid w:val="00BC4F81"/>
    <w:rsid w:val="00BC6181"/>
    <w:rsid w:val="00BC68DE"/>
    <w:rsid w:val="00BC6A58"/>
    <w:rsid w:val="00BC6D37"/>
    <w:rsid w:val="00BC734B"/>
    <w:rsid w:val="00BC7D13"/>
    <w:rsid w:val="00BC7F1A"/>
    <w:rsid w:val="00BD0324"/>
    <w:rsid w:val="00BD0BAC"/>
    <w:rsid w:val="00BD0C56"/>
    <w:rsid w:val="00BD180E"/>
    <w:rsid w:val="00BD1F4B"/>
    <w:rsid w:val="00BD259B"/>
    <w:rsid w:val="00BD27CE"/>
    <w:rsid w:val="00BD2CCF"/>
    <w:rsid w:val="00BD30B3"/>
    <w:rsid w:val="00BD3361"/>
    <w:rsid w:val="00BD3E22"/>
    <w:rsid w:val="00BD3F49"/>
    <w:rsid w:val="00BD40D1"/>
    <w:rsid w:val="00BD4AF6"/>
    <w:rsid w:val="00BD54FB"/>
    <w:rsid w:val="00BD5BD4"/>
    <w:rsid w:val="00BD5D25"/>
    <w:rsid w:val="00BD5E21"/>
    <w:rsid w:val="00BD6059"/>
    <w:rsid w:val="00BD6A54"/>
    <w:rsid w:val="00BD7EE5"/>
    <w:rsid w:val="00BE0245"/>
    <w:rsid w:val="00BE0870"/>
    <w:rsid w:val="00BE0895"/>
    <w:rsid w:val="00BE0910"/>
    <w:rsid w:val="00BE0E04"/>
    <w:rsid w:val="00BE0F73"/>
    <w:rsid w:val="00BE102F"/>
    <w:rsid w:val="00BE11E7"/>
    <w:rsid w:val="00BE1427"/>
    <w:rsid w:val="00BE1F09"/>
    <w:rsid w:val="00BE21DC"/>
    <w:rsid w:val="00BE24D7"/>
    <w:rsid w:val="00BE269D"/>
    <w:rsid w:val="00BE2A11"/>
    <w:rsid w:val="00BE3AC6"/>
    <w:rsid w:val="00BE3E49"/>
    <w:rsid w:val="00BE3F15"/>
    <w:rsid w:val="00BE3FB3"/>
    <w:rsid w:val="00BE43B4"/>
    <w:rsid w:val="00BE4560"/>
    <w:rsid w:val="00BE4731"/>
    <w:rsid w:val="00BE4B9F"/>
    <w:rsid w:val="00BE4C35"/>
    <w:rsid w:val="00BE4DBD"/>
    <w:rsid w:val="00BE5BF8"/>
    <w:rsid w:val="00BE6F24"/>
    <w:rsid w:val="00BE7D2D"/>
    <w:rsid w:val="00BF05C7"/>
    <w:rsid w:val="00BF102A"/>
    <w:rsid w:val="00BF1150"/>
    <w:rsid w:val="00BF1342"/>
    <w:rsid w:val="00BF13F6"/>
    <w:rsid w:val="00BF1957"/>
    <w:rsid w:val="00BF2720"/>
    <w:rsid w:val="00BF29D3"/>
    <w:rsid w:val="00BF2BAB"/>
    <w:rsid w:val="00BF2C31"/>
    <w:rsid w:val="00BF2CD6"/>
    <w:rsid w:val="00BF2EB8"/>
    <w:rsid w:val="00BF31CA"/>
    <w:rsid w:val="00BF390A"/>
    <w:rsid w:val="00BF3A41"/>
    <w:rsid w:val="00BF3CC9"/>
    <w:rsid w:val="00BF4391"/>
    <w:rsid w:val="00BF4E62"/>
    <w:rsid w:val="00BF5318"/>
    <w:rsid w:val="00BF5584"/>
    <w:rsid w:val="00BF58A6"/>
    <w:rsid w:val="00BF59D3"/>
    <w:rsid w:val="00BF5B7E"/>
    <w:rsid w:val="00BF5BEE"/>
    <w:rsid w:val="00BF6938"/>
    <w:rsid w:val="00BF6CD9"/>
    <w:rsid w:val="00BF766A"/>
    <w:rsid w:val="00BF76C5"/>
    <w:rsid w:val="00BF773E"/>
    <w:rsid w:val="00BF7B59"/>
    <w:rsid w:val="00BF7C3F"/>
    <w:rsid w:val="00BF7E6A"/>
    <w:rsid w:val="00C002DA"/>
    <w:rsid w:val="00C004C6"/>
    <w:rsid w:val="00C01498"/>
    <w:rsid w:val="00C01630"/>
    <w:rsid w:val="00C0186F"/>
    <w:rsid w:val="00C018D9"/>
    <w:rsid w:val="00C01B93"/>
    <w:rsid w:val="00C0288F"/>
    <w:rsid w:val="00C02EF2"/>
    <w:rsid w:val="00C02EFA"/>
    <w:rsid w:val="00C03112"/>
    <w:rsid w:val="00C0360D"/>
    <w:rsid w:val="00C0382D"/>
    <w:rsid w:val="00C0538C"/>
    <w:rsid w:val="00C057D7"/>
    <w:rsid w:val="00C0609A"/>
    <w:rsid w:val="00C060D9"/>
    <w:rsid w:val="00C0628B"/>
    <w:rsid w:val="00C06400"/>
    <w:rsid w:val="00C06501"/>
    <w:rsid w:val="00C06742"/>
    <w:rsid w:val="00C06D0E"/>
    <w:rsid w:val="00C0711C"/>
    <w:rsid w:val="00C07495"/>
    <w:rsid w:val="00C0767F"/>
    <w:rsid w:val="00C078F8"/>
    <w:rsid w:val="00C1135F"/>
    <w:rsid w:val="00C11430"/>
    <w:rsid w:val="00C1159C"/>
    <w:rsid w:val="00C11662"/>
    <w:rsid w:val="00C12005"/>
    <w:rsid w:val="00C123C2"/>
    <w:rsid w:val="00C124F0"/>
    <w:rsid w:val="00C12576"/>
    <w:rsid w:val="00C12841"/>
    <w:rsid w:val="00C13033"/>
    <w:rsid w:val="00C1361C"/>
    <w:rsid w:val="00C13F5E"/>
    <w:rsid w:val="00C1422A"/>
    <w:rsid w:val="00C1441D"/>
    <w:rsid w:val="00C14539"/>
    <w:rsid w:val="00C14CBE"/>
    <w:rsid w:val="00C14DBF"/>
    <w:rsid w:val="00C15018"/>
    <w:rsid w:val="00C15225"/>
    <w:rsid w:val="00C15651"/>
    <w:rsid w:val="00C16481"/>
    <w:rsid w:val="00C16CA4"/>
    <w:rsid w:val="00C16CF9"/>
    <w:rsid w:val="00C171D0"/>
    <w:rsid w:val="00C172BF"/>
    <w:rsid w:val="00C17937"/>
    <w:rsid w:val="00C20262"/>
    <w:rsid w:val="00C2194D"/>
    <w:rsid w:val="00C21B56"/>
    <w:rsid w:val="00C21BF5"/>
    <w:rsid w:val="00C21D42"/>
    <w:rsid w:val="00C22192"/>
    <w:rsid w:val="00C22260"/>
    <w:rsid w:val="00C22D2E"/>
    <w:rsid w:val="00C23154"/>
    <w:rsid w:val="00C23308"/>
    <w:rsid w:val="00C23A82"/>
    <w:rsid w:val="00C23E1D"/>
    <w:rsid w:val="00C247D6"/>
    <w:rsid w:val="00C24FBD"/>
    <w:rsid w:val="00C251E2"/>
    <w:rsid w:val="00C26F77"/>
    <w:rsid w:val="00C270C1"/>
    <w:rsid w:val="00C27285"/>
    <w:rsid w:val="00C27598"/>
    <w:rsid w:val="00C309E4"/>
    <w:rsid w:val="00C30EC3"/>
    <w:rsid w:val="00C31152"/>
    <w:rsid w:val="00C3119F"/>
    <w:rsid w:val="00C315EA"/>
    <w:rsid w:val="00C31D01"/>
    <w:rsid w:val="00C31EBA"/>
    <w:rsid w:val="00C31ED1"/>
    <w:rsid w:val="00C329CF"/>
    <w:rsid w:val="00C32C82"/>
    <w:rsid w:val="00C32E16"/>
    <w:rsid w:val="00C33431"/>
    <w:rsid w:val="00C33E7A"/>
    <w:rsid w:val="00C344F7"/>
    <w:rsid w:val="00C352BB"/>
    <w:rsid w:val="00C35455"/>
    <w:rsid w:val="00C35638"/>
    <w:rsid w:val="00C364B8"/>
    <w:rsid w:val="00C37315"/>
    <w:rsid w:val="00C37546"/>
    <w:rsid w:val="00C377AA"/>
    <w:rsid w:val="00C37C9F"/>
    <w:rsid w:val="00C40D6D"/>
    <w:rsid w:val="00C41921"/>
    <w:rsid w:val="00C42192"/>
    <w:rsid w:val="00C42687"/>
    <w:rsid w:val="00C42F73"/>
    <w:rsid w:val="00C4323E"/>
    <w:rsid w:val="00C4391B"/>
    <w:rsid w:val="00C441BE"/>
    <w:rsid w:val="00C443F9"/>
    <w:rsid w:val="00C45C46"/>
    <w:rsid w:val="00C461FE"/>
    <w:rsid w:val="00C466CC"/>
    <w:rsid w:val="00C46993"/>
    <w:rsid w:val="00C469B3"/>
    <w:rsid w:val="00C47078"/>
    <w:rsid w:val="00C47583"/>
    <w:rsid w:val="00C476E6"/>
    <w:rsid w:val="00C47C0B"/>
    <w:rsid w:val="00C47D3F"/>
    <w:rsid w:val="00C47D52"/>
    <w:rsid w:val="00C5035C"/>
    <w:rsid w:val="00C50529"/>
    <w:rsid w:val="00C50C64"/>
    <w:rsid w:val="00C511CC"/>
    <w:rsid w:val="00C51831"/>
    <w:rsid w:val="00C5195B"/>
    <w:rsid w:val="00C51AAD"/>
    <w:rsid w:val="00C52111"/>
    <w:rsid w:val="00C5310E"/>
    <w:rsid w:val="00C541DD"/>
    <w:rsid w:val="00C54237"/>
    <w:rsid w:val="00C54377"/>
    <w:rsid w:val="00C54BC6"/>
    <w:rsid w:val="00C55108"/>
    <w:rsid w:val="00C560EF"/>
    <w:rsid w:val="00C56246"/>
    <w:rsid w:val="00C56274"/>
    <w:rsid w:val="00C5731A"/>
    <w:rsid w:val="00C573E1"/>
    <w:rsid w:val="00C5748F"/>
    <w:rsid w:val="00C5766B"/>
    <w:rsid w:val="00C57695"/>
    <w:rsid w:val="00C57903"/>
    <w:rsid w:val="00C57BD2"/>
    <w:rsid w:val="00C57D3D"/>
    <w:rsid w:val="00C6011B"/>
    <w:rsid w:val="00C602C4"/>
    <w:rsid w:val="00C60586"/>
    <w:rsid w:val="00C60944"/>
    <w:rsid w:val="00C60DA0"/>
    <w:rsid w:val="00C60F45"/>
    <w:rsid w:val="00C610B8"/>
    <w:rsid w:val="00C610C1"/>
    <w:rsid w:val="00C6179D"/>
    <w:rsid w:val="00C6179E"/>
    <w:rsid w:val="00C61C13"/>
    <w:rsid w:val="00C6224A"/>
    <w:rsid w:val="00C62444"/>
    <w:rsid w:val="00C6266C"/>
    <w:rsid w:val="00C62DEF"/>
    <w:rsid w:val="00C63357"/>
    <w:rsid w:val="00C63DF7"/>
    <w:rsid w:val="00C64D7E"/>
    <w:rsid w:val="00C64F12"/>
    <w:rsid w:val="00C64F36"/>
    <w:rsid w:val="00C64F38"/>
    <w:rsid w:val="00C65097"/>
    <w:rsid w:val="00C65A8E"/>
    <w:rsid w:val="00C65DBF"/>
    <w:rsid w:val="00C65E63"/>
    <w:rsid w:val="00C667A7"/>
    <w:rsid w:val="00C667F8"/>
    <w:rsid w:val="00C66F38"/>
    <w:rsid w:val="00C66F92"/>
    <w:rsid w:val="00C6749C"/>
    <w:rsid w:val="00C67A0C"/>
    <w:rsid w:val="00C67A43"/>
    <w:rsid w:val="00C67E05"/>
    <w:rsid w:val="00C70466"/>
    <w:rsid w:val="00C708DC"/>
    <w:rsid w:val="00C71035"/>
    <w:rsid w:val="00C718D9"/>
    <w:rsid w:val="00C71EA8"/>
    <w:rsid w:val="00C72706"/>
    <w:rsid w:val="00C7286F"/>
    <w:rsid w:val="00C728E4"/>
    <w:rsid w:val="00C72B57"/>
    <w:rsid w:val="00C73F3C"/>
    <w:rsid w:val="00C741B2"/>
    <w:rsid w:val="00C74601"/>
    <w:rsid w:val="00C74733"/>
    <w:rsid w:val="00C755E9"/>
    <w:rsid w:val="00C75782"/>
    <w:rsid w:val="00C759E4"/>
    <w:rsid w:val="00C7617C"/>
    <w:rsid w:val="00C767A0"/>
    <w:rsid w:val="00C769F3"/>
    <w:rsid w:val="00C77252"/>
    <w:rsid w:val="00C7768C"/>
    <w:rsid w:val="00C776E6"/>
    <w:rsid w:val="00C803E8"/>
    <w:rsid w:val="00C805A1"/>
    <w:rsid w:val="00C80784"/>
    <w:rsid w:val="00C80942"/>
    <w:rsid w:val="00C810F2"/>
    <w:rsid w:val="00C811D2"/>
    <w:rsid w:val="00C81218"/>
    <w:rsid w:val="00C81321"/>
    <w:rsid w:val="00C8154B"/>
    <w:rsid w:val="00C818EE"/>
    <w:rsid w:val="00C81D39"/>
    <w:rsid w:val="00C82037"/>
    <w:rsid w:val="00C82436"/>
    <w:rsid w:val="00C82818"/>
    <w:rsid w:val="00C82998"/>
    <w:rsid w:val="00C82E9D"/>
    <w:rsid w:val="00C8318E"/>
    <w:rsid w:val="00C838B8"/>
    <w:rsid w:val="00C83F72"/>
    <w:rsid w:val="00C84714"/>
    <w:rsid w:val="00C84812"/>
    <w:rsid w:val="00C84E96"/>
    <w:rsid w:val="00C85462"/>
    <w:rsid w:val="00C857E6"/>
    <w:rsid w:val="00C85F5A"/>
    <w:rsid w:val="00C85FA7"/>
    <w:rsid w:val="00C860CE"/>
    <w:rsid w:val="00C86BAA"/>
    <w:rsid w:val="00C86DF4"/>
    <w:rsid w:val="00C8745B"/>
    <w:rsid w:val="00C878E2"/>
    <w:rsid w:val="00C8793B"/>
    <w:rsid w:val="00C87C6F"/>
    <w:rsid w:val="00C87DE8"/>
    <w:rsid w:val="00C900CE"/>
    <w:rsid w:val="00C90556"/>
    <w:rsid w:val="00C90755"/>
    <w:rsid w:val="00C9077C"/>
    <w:rsid w:val="00C90DEA"/>
    <w:rsid w:val="00C9193B"/>
    <w:rsid w:val="00C91CC2"/>
    <w:rsid w:val="00C92481"/>
    <w:rsid w:val="00C92A98"/>
    <w:rsid w:val="00C9362B"/>
    <w:rsid w:val="00C9369C"/>
    <w:rsid w:val="00C937BB"/>
    <w:rsid w:val="00C93AD8"/>
    <w:rsid w:val="00C940AC"/>
    <w:rsid w:val="00C94659"/>
    <w:rsid w:val="00C94670"/>
    <w:rsid w:val="00C946B1"/>
    <w:rsid w:val="00C951AE"/>
    <w:rsid w:val="00C95842"/>
    <w:rsid w:val="00C95AA7"/>
    <w:rsid w:val="00C967A4"/>
    <w:rsid w:val="00C968CB"/>
    <w:rsid w:val="00C96A3C"/>
    <w:rsid w:val="00C96AB5"/>
    <w:rsid w:val="00C96CCC"/>
    <w:rsid w:val="00C97224"/>
    <w:rsid w:val="00C976D4"/>
    <w:rsid w:val="00C97B39"/>
    <w:rsid w:val="00CA08D0"/>
    <w:rsid w:val="00CA11A7"/>
    <w:rsid w:val="00CA20A0"/>
    <w:rsid w:val="00CA21C3"/>
    <w:rsid w:val="00CA2257"/>
    <w:rsid w:val="00CA272E"/>
    <w:rsid w:val="00CA2DC4"/>
    <w:rsid w:val="00CA39DB"/>
    <w:rsid w:val="00CA3DDC"/>
    <w:rsid w:val="00CA42A5"/>
    <w:rsid w:val="00CA4A89"/>
    <w:rsid w:val="00CA5811"/>
    <w:rsid w:val="00CA5B86"/>
    <w:rsid w:val="00CA5D46"/>
    <w:rsid w:val="00CA6253"/>
    <w:rsid w:val="00CA6AE5"/>
    <w:rsid w:val="00CA73D5"/>
    <w:rsid w:val="00CA754A"/>
    <w:rsid w:val="00CA78CC"/>
    <w:rsid w:val="00CA7BF5"/>
    <w:rsid w:val="00CB059F"/>
    <w:rsid w:val="00CB0A27"/>
    <w:rsid w:val="00CB0B18"/>
    <w:rsid w:val="00CB103F"/>
    <w:rsid w:val="00CB107D"/>
    <w:rsid w:val="00CB1391"/>
    <w:rsid w:val="00CB139F"/>
    <w:rsid w:val="00CB1C49"/>
    <w:rsid w:val="00CB24A3"/>
    <w:rsid w:val="00CB36EF"/>
    <w:rsid w:val="00CB3732"/>
    <w:rsid w:val="00CB43AF"/>
    <w:rsid w:val="00CB44B1"/>
    <w:rsid w:val="00CB45C6"/>
    <w:rsid w:val="00CB4A6E"/>
    <w:rsid w:val="00CB6374"/>
    <w:rsid w:val="00CB63CE"/>
    <w:rsid w:val="00CB63F2"/>
    <w:rsid w:val="00CB64A4"/>
    <w:rsid w:val="00CB6BE3"/>
    <w:rsid w:val="00CB6C96"/>
    <w:rsid w:val="00CB70F4"/>
    <w:rsid w:val="00CB76BA"/>
    <w:rsid w:val="00CB7A13"/>
    <w:rsid w:val="00CB7C76"/>
    <w:rsid w:val="00CC02E1"/>
    <w:rsid w:val="00CC095C"/>
    <w:rsid w:val="00CC0FBB"/>
    <w:rsid w:val="00CC1DC6"/>
    <w:rsid w:val="00CC205C"/>
    <w:rsid w:val="00CC2171"/>
    <w:rsid w:val="00CC21BC"/>
    <w:rsid w:val="00CC2B89"/>
    <w:rsid w:val="00CC2C25"/>
    <w:rsid w:val="00CC2E58"/>
    <w:rsid w:val="00CC3064"/>
    <w:rsid w:val="00CC3ED4"/>
    <w:rsid w:val="00CC4097"/>
    <w:rsid w:val="00CC4268"/>
    <w:rsid w:val="00CC49C0"/>
    <w:rsid w:val="00CC4A24"/>
    <w:rsid w:val="00CC5676"/>
    <w:rsid w:val="00CC5CFD"/>
    <w:rsid w:val="00CC5E4A"/>
    <w:rsid w:val="00CC5EE3"/>
    <w:rsid w:val="00CC618D"/>
    <w:rsid w:val="00CC61C0"/>
    <w:rsid w:val="00CC68C0"/>
    <w:rsid w:val="00CC69A8"/>
    <w:rsid w:val="00CC7196"/>
    <w:rsid w:val="00CC781A"/>
    <w:rsid w:val="00CC7A44"/>
    <w:rsid w:val="00CD0394"/>
    <w:rsid w:val="00CD04AE"/>
    <w:rsid w:val="00CD0653"/>
    <w:rsid w:val="00CD157A"/>
    <w:rsid w:val="00CD1668"/>
    <w:rsid w:val="00CD204A"/>
    <w:rsid w:val="00CD21EC"/>
    <w:rsid w:val="00CD2A19"/>
    <w:rsid w:val="00CD2DFB"/>
    <w:rsid w:val="00CD308A"/>
    <w:rsid w:val="00CD4109"/>
    <w:rsid w:val="00CD4278"/>
    <w:rsid w:val="00CD493E"/>
    <w:rsid w:val="00CD4A55"/>
    <w:rsid w:val="00CD4BEF"/>
    <w:rsid w:val="00CD4CF5"/>
    <w:rsid w:val="00CD54EA"/>
    <w:rsid w:val="00CD5594"/>
    <w:rsid w:val="00CD5833"/>
    <w:rsid w:val="00CD5999"/>
    <w:rsid w:val="00CD5CA7"/>
    <w:rsid w:val="00CD63DC"/>
    <w:rsid w:val="00CD69CD"/>
    <w:rsid w:val="00CD6EE6"/>
    <w:rsid w:val="00CD6FEA"/>
    <w:rsid w:val="00CD7B0B"/>
    <w:rsid w:val="00CD7C4D"/>
    <w:rsid w:val="00CD7D7D"/>
    <w:rsid w:val="00CE010F"/>
    <w:rsid w:val="00CE02E1"/>
    <w:rsid w:val="00CE087F"/>
    <w:rsid w:val="00CE11C1"/>
    <w:rsid w:val="00CE11EF"/>
    <w:rsid w:val="00CE2930"/>
    <w:rsid w:val="00CE3568"/>
    <w:rsid w:val="00CE3DFB"/>
    <w:rsid w:val="00CE3F74"/>
    <w:rsid w:val="00CE4B82"/>
    <w:rsid w:val="00CE4C0E"/>
    <w:rsid w:val="00CE5985"/>
    <w:rsid w:val="00CE5AED"/>
    <w:rsid w:val="00CE62B4"/>
    <w:rsid w:val="00CE6DF6"/>
    <w:rsid w:val="00CE7377"/>
    <w:rsid w:val="00CF05B8"/>
    <w:rsid w:val="00CF07C0"/>
    <w:rsid w:val="00CF0D5B"/>
    <w:rsid w:val="00CF113A"/>
    <w:rsid w:val="00CF18D2"/>
    <w:rsid w:val="00CF1962"/>
    <w:rsid w:val="00CF199D"/>
    <w:rsid w:val="00CF1C13"/>
    <w:rsid w:val="00CF238F"/>
    <w:rsid w:val="00CF2963"/>
    <w:rsid w:val="00CF2F8E"/>
    <w:rsid w:val="00CF3424"/>
    <w:rsid w:val="00CF3895"/>
    <w:rsid w:val="00CF3DA0"/>
    <w:rsid w:val="00CF4526"/>
    <w:rsid w:val="00CF4891"/>
    <w:rsid w:val="00CF4903"/>
    <w:rsid w:val="00CF4A26"/>
    <w:rsid w:val="00CF513F"/>
    <w:rsid w:val="00CF527B"/>
    <w:rsid w:val="00CF548A"/>
    <w:rsid w:val="00CF56F5"/>
    <w:rsid w:val="00CF5845"/>
    <w:rsid w:val="00CF5D2B"/>
    <w:rsid w:val="00CF5F44"/>
    <w:rsid w:val="00CF642E"/>
    <w:rsid w:val="00CF6716"/>
    <w:rsid w:val="00CF7750"/>
    <w:rsid w:val="00CF7CD3"/>
    <w:rsid w:val="00CF7D4E"/>
    <w:rsid w:val="00D0001C"/>
    <w:rsid w:val="00D00412"/>
    <w:rsid w:val="00D01685"/>
    <w:rsid w:val="00D01B1F"/>
    <w:rsid w:val="00D01EA5"/>
    <w:rsid w:val="00D02A69"/>
    <w:rsid w:val="00D02BDE"/>
    <w:rsid w:val="00D03115"/>
    <w:rsid w:val="00D03605"/>
    <w:rsid w:val="00D03D7E"/>
    <w:rsid w:val="00D04524"/>
    <w:rsid w:val="00D04A87"/>
    <w:rsid w:val="00D04AC9"/>
    <w:rsid w:val="00D04CF4"/>
    <w:rsid w:val="00D04E7D"/>
    <w:rsid w:val="00D057AF"/>
    <w:rsid w:val="00D057B9"/>
    <w:rsid w:val="00D05903"/>
    <w:rsid w:val="00D06187"/>
    <w:rsid w:val="00D06626"/>
    <w:rsid w:val="00D06C3F"/>
    <w:rsid w:val="00D06F63"/>
    <w:rsid w:val="00D06FF3"/>
    <w:rsid w:val="00D077D6"/>
    <w:rsid w:val="00D07C2E"/>
    <w:rsid w:val="00D07FBA"/>
    <w:rsid w:val="00D1014A"/>
    <w:rsid w:val="00D10231"/>
    <w:rsid w:val="00D11383"/>
    <w:rsid w:val="00D11F56"/>
    <w:rsid w:val="00D12633"/>
    <w:rsid w:val="00D1297E"/>
    <w:rsid w:val="00D13318"/>
    <w:rsid w:val="00D1406B"/>
    <w:rsid w:val="00D14CCA"/>
    <w:rsid w:val="00D14FF4"/>
    <w:rsid w:val="00D15539"/>
    <w:rsid w:val="00D15A87"/>
    <w:rsid w:val="00D15B03"/>
    <w:rsid w:val="00D16061"/>
    <w:rsid w:val="00D1640D"/>
    <w:rsid w:val="00D1656B"/>
    <w:rsid w:val="00D1670B"/>
    <w:rsid w:val="00D169D0"/>
    <w:rsid w:val="00D1750B"/>
    <w:rsid w:val="00D17DBD"/>
    <w:rsid w:val="00D17F73"/>
    <w:rsid w:val="00D20817"/>
    <w:rsid w:val="00D21391"/>
    <w:rsid w:val="00D21494"/>
    <w:rsid w:val="00D21E06"/>
    <w:rsid w:val="00D2237D"/>
    <w:rsid w:val="00D22C20"/>
    <w:rsid w:val="00D23094"/>
    <w:rsid w:val="00D2377F"/>
    <w:rsid w:val="00D238E9"/>
    <w:rsid w:val="00D23C33"/>
    <w:rsid w:val="00D243F1"/>
    <w:rsid w:val="00D24B9F"/>
    <w:rsid w:val="00D24F23"/>
    <w:rsid w:val="00D255DF"/>
    <w:rsid w:val="00D25C9C"/>
    <w:rsid w:val="00D26569"/>
    <w:rsid w:val="00D26A0D"/>
    <w:rsid w:val="00D2742B"/>
    <w:rsid w:val="00D2753C"/>
    <w:rsid w:val="00D277CF"/>
    <w:rsid w:val="00D278FF"/>
    <w:rsid w:val="00D27946"/>
    <w:rsid w:val="00D27D47"/>
    <w:rsid w:val="00D30D18"/>
    <w:rsid w:val="00D30EED"/>
    <w:rsid w:val="00D31A7E"/>
    <w:rsid w:val="00D32CF5"/>
    <w:rsid w:val="00D32F3D"/>
    <w:rsid w:val="00D333CA"/>
    <w:rsid w:val="00D33617"/>
    <w:rsid w:val="00D3367B"/>
    <w:rsid w:val="00D33812"/>
    <w:rsid w:val="00D3389C"/>
    <w:rsid w:val="00D33BA4"/>
    <w:rsid w:val="00D33CCE"/>
    <w:rsid w:val="00D33D2E"/>
    <w:rsid w:val="00D33D50"/>
    <w:rsid w:val="00D33E76"/>
    <w:rsid w:val="00D33F4A"/>
    <w:rsid w:val="00D3431A"/>
    <w:rsid w:val="00D34607"/>
    <w:rsid w:val="00D349E7"/>
    <w:rsid w:val="00D34C12"/>
    <w:rsid w:val="00D352CD"/>
    <w:rsid w:val="00D35EB2"/>
    <w:rsid w:val="00D36226"/>
    <w:rsid w:val="00D36ABA"/>
    <w:rsid w:val="00D373DB"/>
    <w:rsid w:val="00D37461"/>
    <w:rsid w:val="00D4005A"/>
    <w:rsid w:val="00D400B3"/>
    <w:rsid w:val="00D40389"/>
    <w:rsid w:val="00D4072A"/>
    <w:rsid w:val="00D40B0A"/>
    <w:rsid w:val="00D40D5C"/>
    <w:rsid w:val="00D4162C"/>
    <w:rsid w:val="00D421CC"/>
    <w:rsid w:val="00D42D08"/>
    <w:rsid w:val="00D436CD"/>
    <w:rsid w:val="00D4381E"/>
    <w:rsid w:val="00D4443D"/>
    <w:rsid w:val="00D44A13"/>
    <w:rsid w:val="00D44EFF"/>
    <w:rsid w:val="00D44FED"/>
    <w:rsid w:val="00D45499"/>
    <w:rsid w:val="00D4551F"/>
    <w:rsid w:val="00D4562F"/>
    <w:rsid w:val="00D45705"/>
    <w:rsid w:val="00D45984"/>
    <w:rsid w:val="00D459C6"/>
    <w:rsid w:val="00D4605A"/>
    <w:rsid w:val="00D460E5"/>
    <w:rsid w:val="00D461A0"/>
    <w:rsid w:val="00D46DD9"/>
    <w:rsid w:val="00D47255"/>
    <w:rsid w:val="00D50960"/>
    <w:rsid w:val="00D50A7C"/>
    <w:rsid w:val="00D50A8B"/>
    <w:rsid w:val="00D50C0B"/>
    <w:rsid w:val="00D50C2E"/>
    <w:rsid w:val="00D50CAD"/>
    <w:rsid w:val="00D51069"/>
    <w:rsid w:val="00D5265B"/>
    <w:rsid w:val="00D52877"/>
    <w:rsid w:val="00D533CB"/>
    <w:rsid w:val="00D54059"/>
    <w:rsid w:val="00D54611"/>
    <w:rsid w:val="00D5479D"/>
    <w:rsid w:val="00D54D8B"/>
    <w:rsid w:val="00D55192"/>
    <w:rsid w:val="00D55314"/>
    <w:rsid w:val="00D55673"/>
    <w:rsid w:val="00D5589C"/>
    <w:rsid w:val="00D575F6"/>
    <w:rsid w:val="00D60025"/>
    <w:rsid w:val="00D6004C"/>
    <w:rsid w:val="00D604EE"/>
    <w:rsid w:val="00D60954"/>
    <w:rsid w:val="00D60F2F"/>
    <w:rsid w:val="00D61E28"/>
    <w:rsid w:val="00D624AE"/>
    <w:rsid w:val="00D62D88"/>
    <w:rsid w:val="00D63559"/>
    <w:rsid w:val="00D63A5C"/>
    <w:rsid w:val="00D64616"/>
    <w:rsid w:val="00D64C13"/>
    <w:rsid w:val="00D64EE2"/>
    <w:rsid w:val="00D6509F"/>
    <w:rsid w:val="00D650C0"/>
    <w:rsid w:val="00D654FF"/>
    <w:rsid w:val="00D656AC"/>
    <w:rsid w:val="00D6599E"/>
    <w:rsid w:val="00D66A36"/>
    <w:rsid w:val="00D66C2E"/>
    <w:rsid w:val="00D67203"/>
    <w:rsid w:val="00D678CE"/>
    <w:rsid w:val="00D679CA"/>
    <w:rsid w:val="00D67C53"/>
    <w:rsid w:val="00D7003A"/>
    <w:rsid w:val="00D70164"/>
    <w:rsid w:val="00D71177"/>
    <w:rsid w:val="00D7146B"/>
    <w:rsid w:val="00D71621"/>
    <w:rsid w:val="00D72861"/>
    <w:rsid w:val="00D73065"/>
    <w:rsid w:val="00D7311C"/>
    <w:rsid w:val="00D733C2"/>
    <w:rsid w:val="00D73D7A"/>
    <w:rsid w:val="00D73F1B"/>
    <w:rsid w:val="00D7400D"/>
    <w:rsid w:val="00D74531"/>
    <w:rsid w:val="00D7499A"/>
    <w:rsid w:val="00D74A97"/>
    <w:rsid w:val="00D75234"/>
    <w:rsid w:val="00D75F49"/>
    <w:rsid w:val="00D762EF"/>
    <w:rsid w:val="00D76A75"/>
    <w:rsid w:val="00D76DFE"/>
    <w:rsid w:val="00D77200"/>
    <w:rsid w:val="00D77B6D"/>
    <w:rsid w:val="00D77DB8"/>
    <w:rsid w:val="00D77DB9"/>
    <w:rsid w:val="00D808E6"/>
    <w:rsid w:val="00D81627"/>
    <w:rsid w:val="00D81686"/>
    <w:rsid w:val="00D817F8"/>
    <w:rsid w:val="00D8195D"/>
    <w:rsid w:val="00D82058"/>
    <w:rsid w:val="00D82377"/>
    <w:rsid w:val="00D83171"/>
    <w:rsid w:val="00D83858"/>
    <w:rsid w:val="00D83A57"/>
    <w:rsid w:val="00D83AFC"/>
    <w:rsid w:val="00D848FC"/>
    <w:rsid w:val="00D84AFE"/>
    <w:rsid w:val="00D84D26"/>
    <w:rsid w:val="00D84FCA"/>
    <w:rsid w:val="00D8533E"/>
    <w:rsid w:val="00D855E8"/>
    <w:rsid w:val="00D85B09"/>
    <w:rsid w:val="00D86DE7"/>
    <w:rsid w:val="00D86F39"/>
    <w:rsid w:val="00D86F7D"/>
    <w:rsid w:val="00D90394"/>
    <w:rsid w:val="00D909AF"/>
    <w:rsid w:val="00D90AF0"/>
    <w:rsid w:val="00D9108D"/>
    <w:rsid w:val="00D9183F"/>
    <w:rsid w:val="00D91BEE"/>
    <w:rsid w:val="00D91F59"/>
    <w:rsid w:val="00D92085"/>
    <w:rsid w:val="00D92EBA"/>
    <w:rsid w:val="00D93219"/>
    <w:rsid w:val="00D9323B"/>
    <w:rsid w:val="00D935DE"/>
    <w:rsid w:val="00D93FCC"/>
    <w:rsid w:val="00D9445F"/>
    <w:rsid w:val="00D94D35"/>
    <w:rsid w:val="00D9520E"/>
    <w:rsid w:val="00D95534"/>
    <w:rsid w:val="00D95C77"/>
    <w:rsid w:val="00D961F2"/>
    <w:rsid w:val="00D9658D"/>
    <w:rsid w:val="00D96680"/>
    <w:rsid w:val="00D96974"/>
    <w:rsid w:val="00D96DD7"/>
    <w:rsid w:val="00D96DE6"/>
    <w:rsid w:val="00D970E7"/>
    <w:rsid w:val="00D97142"/>
    <w:rsid w:val="00D97429"/>
    <w:rsid w:val="00D976D9"/>
    <w:rsid w:val="00D97941"/>
    <w:rsid w:val="00D97B3D"/>
    <w:rsid w:val="00DA047D"/>
    <w:rsid w:val="00DA0606"/>
    <w:rsid w:val="00DA0904"/>
    <w:rsid w:val="00DA0959"/>
    <w:rsid w:val="00DA0DAC"/>
    <w:rsid w:val="00DA0E94"/>
    <w:rsid w:val="00DA13BC"/>
    <w:rsid w:val="00DA15C3"/>
    <w:rsid w:val="00DA1673"/>
    <w:rsid w:val="00DA1985"/>
    <w:rsid w:val="00DA2039"/>
    <w:rsid w:val="00DA2188"/>
    <w:rsid w:val="00DA246B"/>
    <w:rsid w:val="00DA247C"/>
    <w:rsid w:val="00DA250E"/>
    <w:rsid w:val="00DA2F6F"/>
    <w:rsid w:val="00DA323E"/>
    <w:rsid w:val="00DA346A"/>
    <w:rsid w:val="00DA34CD"/>
    <w:rsid w:val="00DA3553"/>
    <w:rsid w:val="00DA35B1"/>
    <w:rsid w:val="00DA3707"/>
    <w:rsid w:val="00DA37F6"/>
    <w:rsid w:val="00DA3A60"/>
    <w:rsid w:val="00DA3C35"/>
    <w:rsid w:val="00DA4652"/>
    <w:rsid w:val="00DA5A3C"/>
    <w:rsid w:val="00DA5EA7"/>
    <w:rsid w:val="00DA6044"/>
    <w:rsid w:val="00DA6595"/>
    <w:rsid w:val="00DA680C"/>
    <w:rsid w:val="00DA68B4"/>
    <w:rsid w:val="00DA6944"/>
    <w:rsid w:val="00DA70A0"/>
    <w:rsid w:val="00DA7986"/>
    <w:rsid w:val="00DA7C2B"/>
    <w:rsid w:val="00DA7DC7"/>
    <w:rsid w:val="00DB03CA"/>
    <w:rsid w:val="00DB05D4"/>
    <w:rsid w:val="00DB0E32"/>
    <w:rsid w:val="00DB0F29"/>
    <w:rsid w:val="00DB1379"/>
    <w:rsid w:val="00DB1658"/>
    <w:rsid w:val="00DB2003"/>
    <w:rsid w:val="00DB223C"/>
    <w:rsid w:val="00DB2497"/>
    <w:rsid w:val="00DB2C46"/>
    <w:rsid w:val="00DB2CB1"/>
    <w:rsid w:val="00DB30E8"/>
    <w:rsid w:val="00DB330D"/>
    <w:rsid w:val="00DB33E3"/>
    <w:rsid w:val="00DB4779"/>
    <w:rsid w:val="00DB4970"/>
    <w:rsid w:val="00DB4D87"/>
    <w:rsid w:val="00DB5049"/>
    <w:rsid w:val="00DB527A"/>
    <w:rsid w:val="00DB5623"/>
    <w:rsid w:val="00DB5F7E"/>
    <w:rsid w:val="00DB602D"/>
    <w:rsid w:val="00DB6321"/>
    <w:rsid w:val="00DB76B3"/>
    <w:rsid w:val="00DB7CF1"/>
    <w:rsid w:val="00DC05A0"/>
    <w:rsid w:val="00DC0ECB"/>
    <w:rsid w:val="00DC132A"/>
    <w:rsid w:val="00DC1C81"/>
    <w:rsid w:val="00DC2182"/>
    <w:rsid w:val="00DC2BB8"/>
    <w:rsid w:val="00DC2E92"/>
    <w:rsid w:val="00DC35FA"/>
    <w:rsid w:val="00DC367E"/>
    <w:rsid w:val="00DC375A"/>
    <w:rsid w:val="00DC46B7"/>
    <w:rsid w:val="00DC477C"/>
    <w:rsid w:val="00DC5109"/>
    <w:rsid w:val="00DC55D5"/>
    <w:rsid w:val="00DC5ADB"/>
    <w:rsid w:val="00DC6C09"/>
    <w:rsid w:val="00DC7B2C"/>
    <w:rsid w:val="00DC7CE6"/>
    <w:rsid w:val="00DC7E10"/>
    <w:rsid w:val="00DC7E87"/>
    <w:rsid w:val="00DC7FFB"/>
    <w:rsid w:val="00DD0344"/>
    <w:rsid w:val="00DD0B53"/>
    <w:rsid w:val="00DD16E8"/>
    <w:rsid w:val="00DD1AA9"/>
    <w:rsid w:val="00DD2C87"/>
    <w:rsid w:val="00DD2CD5"/>
    <w:rsid w:val="00DD2DB3"/>
    <w:rsid w:val="00DD2DB9"/>
    <w:rsid w:val="00DD2E36"/>
    <w:rsid w:val="00DD2F3C"/>
    <w:rsid w:val="00DD32B7"/>
    <w:rsid w:val="00DD32F8"/>
    <w:rsid w:val="00DD3654"/>
    <w:rsid w:val="00DD3722"/>
    <w:rsid w:val="00DD3C9C"/>
    <w:rsid w:val="00DD3D53"/>
    <w:rsid w:val="00DD49EB"/>
    <w:rsid w:val="00DD4C73"/>
    <w:rsid w:val="00DD4FAE"/>
    <w:rsid w:val="00DD50A5"/>
    <w:rsid w:val="00DD62CD"/>
    <w:rsid w:val="00DD6F8E"/>
    <w:rsid w:val="00DD738A"/>
    <w:rsid w:val="00DD75B3"/>
    <w:rsid w:val="00DD78E4"/>
    <w:rsid w:val="00DE010D"/>
    <w:rsid w:val="00DE04EC"/>
    <w:rsid w:val="00DE0A2E"/>
    <w:rsid w:val="00DE1194"/>
    <w:rsid w:val="00DE11E3"/>
    <w:rsid w:val="00DE1CCD"/>
    <w:rsid w:val="00DE24CC"/>
    <w:rsid w:val="00DE251B"/>
    <w:rsid w:val="00DE2569"/>
    <w:rsid w:val="00DE3691"/>
    <w:rsid w:val="00DE37AA"/>
    <w:rsid w:val="00DE38C9"/>
    <w:rsid w:val="00DE3B22"/>
    <w:rsid w:val="00DE3BE9"/>
    <w:rsid w:val="00DE3C9A"/>
    <w:rsid w:val="00DE44A7"/>
    <w:rsid w:val="00DE4B61"/>
    <w:rsid w:val="00DE4D04"/>
    <w:rsid w:val="00DE4DF2"/>
    <w:rsid w:val="00DE5177"/>
    <w:rsid w:val="00DE5A8F"/>
    <w:rsid w:val="00DE5D55"/>
    <w:rsid w:val="00DE6401"/>
    <w:rsid w:val="00DE6BAC"/>
    <w:rsid w:val="00DE739C"/>
    <w:rsid w:val="00DE73B3"/>
    <w:rsid w:val="00DE764B"/>
    <w:rsid w:val="00DE7737"/>
    <w:rsid w:val="00DE7CAF"/>
    <w:rsid w:val="00DF0352"/>
    <w:rsid w:val="00DF03D3"/>
    <w:rsid w:val="00DF0AE2"/>
    <w:rsid w:val="00DF0F34"/>
    <w:rsid w:val="00DF15EE"/>
    <w:rsid w:val="00DF1D6F"/>
    <w:rsid w:val="00DF2423"/>
    <w:rsid w:val="00DF2706"/>
    <w:rsid w:val="00DF27B6"/>
    <w:rsid w:val="00DF2989"/>
    <w:rsid w:val="00DF3033"/>
    <w:rsid w:val="00DF3193"/>
    <w:rsid w:val="00DF32FF"/>
    <w:rsid w:val="00DF37E4"/>
    <w:rsid w:val="00DF3C93"/>
    <w:rsid w:val="00DF48B9"/>
    <w:rsid w:val="00DF4B11"/>
    <w:rsid w:val="00DF5278"/>
    <w:rsid w:val="00DF53ED"/>
    <w:rsid w:val="00DF543F"/>
    <w:rsid w:val="00DF561C"/>
    <w:rsid w:val="00DF5A49"/>
    <w:rsid w:val="00DF600F"/>
    <w:rsid w:val="00DF6878"/>
    <w:rsid w:val="00DF69E8"/>
    <w:rsid w:val="00DF6A4C"/>
    <w:rsid w:val="00DF6D7A"/>
    <w:rsid w:val="00DF722B"/>
    <w:rsid w:val="00DF73ED"/>
    <w:rsid w:val="00DF761B"/>
    <w:rsid w:val="00DF78CF"/>
    <w:rsid w:val="00DF7C4A"/>
    <w:rsid w:val="00DF7E2A"/>
    <w:rsid w:val="00E0145E"/>
    <w:rsid w:val="00E01A37"/>
    <w:rsid w:val="00E01B6B"/>
    <w:rsid w:val="00E02304"/>
    <w:rsid w:val="00E02380"/>
    <w:rsid w:val="00E02539"/>
    <w:rsid w:val="00E02679"/>
    <w:rsid w:val="00E02B38"/>
    <w:rsid w:val="00E03A35"/>
    <w:rsid w:val="00E0408C"/>
    <w:rsid w:val="00E040A1"/>
    <w:rsid w:val="00E04D48"/>
    <w:rsid w:val="00E04F87"/>
    <w:rsid w:val="00E05CE9"/>
    <w:rsid w:val="00E05E3A"/>
    <w:rsid w:val="00E06E0E"/>
    <w:rsid w:val="00E07473"/>
    <w:rsid w:val="00E07B08"/>
    <w:rsid w:val="00E07E1D"/>
    <w:rsid w:val="00E10307"/>
    <w:rsid w:val="00E107F0"/>
    <w:rsid w:val="00E10858"/>
    <w:rsid w:val="00E109F7"/>
    <w:rsid w:val="00E10E02"/>
    <w:rsid w:val="00E11A61"/>
    <w:rsid w:val="00E120C6"/>
    <w:rsid w:val="00E120D8"/>
    <w:rsid w:val="00E1228C"/>
    <w:rsid w:val="00E125CA"/>
    <w:rsid w:val="00E12E62"/>
    <w:rsid w:val="00E12F89"/>
    <w:rsid w:val="00E13227"/>
    <w:rsid w:val="00E13DD0"/>
    <w:rsid w:val="00E14540"/>
    <w:rsid w:val="00E14B29"/>
    <w:rsid w:val="00E14F0C"/>
    <w:rsid w:val="00E1550C"/>
    <w:rsid w:val="00E15651"/>
    <w:rsid w:val="00E157E3"/>
    <w:rsid w:val="00E15ED7"/>
    <w:rsid w:val="00E16059"/>
    <w:rsid w:val="00E168CD"/>
    <w:rsid w:val="00E16DED"/>
    <w:rsid w:val="00E17276"/>
    <w:rsid w:val="00E17662"/>
    <w:rsid w:val="00E200DF"/>
    <w:rsid w:val="00E2097C"/>
    <w:rsid w:val="00E21043"/>
    <w:rsid w:val="00E2113F"/>
    <w:rsid w:val="00E211FB"/>
    <w:rsid w:val="00E214FE"/>
    <w:rsid w:val="00E219F2"/>
    <w:rsid w:val="00E22043"/>
    <w:rsid w:val="00E2291D"/>
    <w:rsid w:val="00E2355E"/>
    <w:rsid w:val="00E23A26"/>
    <w:rsid w:val="00E23E36"/>
    <w:rsid w:val="00E2420F"/>
    <w:rsid w:val="00E24A52"/>
    <w:rsid w:val="00E24B98"/>
    <w:rsid w:val="00E24BD8"/>
    <w:rsid w:val="00E24E3D"/>
    <w:rsid w:val="00E251AD"/>
    <w:rsid w:val="00E25541"/>
    <w:rsid w:val="00E25F1E"/>
    <w:rsid w:val="00E25F73"/>
    <w:rsid w:val="00E26464"/>
    <w:rsid w:val="00E26497"/>
    <w:rsid w:val="00E2684F"/>
    <w:rsid w:val="00E26B24"/>
    <w:rsid w:val="00E271A5"/>
    <w:rsid w:val="00E2788F"/>
    <w:rsid w:val="00E27EF4"/>
    <w:rsid w:val="00E307E5"/>
    <w:rsid w:val="00E30F0B"/>
    <w:rsid w:val="00E30F86"/>
    <w:rsid w:val="00E31455"/>
    <w:rsid w:val="00E3146B"/>
    <w:rsid w:val="00E31B77"/>
    <w:rsid w:val="00E32306"/>
    <w:rsid w:val="00E32905"/>
    <w:rsid w:val="00E32D38"/>
    <w:rsid w:val="00E33641"/>
    <w:rsid w:val="00E33723"/>
    <w:rsid w:val="00E34DCE"/>
    <w:rsid w:val="00E34F3A"/>
    <w:rsid w:val="00E3531B"/>
    <w:rsid w:val="00E3546E"/>
    <w:rsid w:val="00E35DED"/>
    <w:rsid w:val="00E3669A"/>
    <w:rsid w:val="00E36D94"/>
    <w:rsid w:val="00E36EEE"/>
    <w:rsid w:val="00E371E6"/>
    <w:rsid w:val="00E371F6"/>
    <w:rsid w:val="00E372CC"/>
    <w:rsid w:val="00E37524"/>
    <w:rsid w:val="00E37706"/>
    <w:rsid w:val="00E400D3"/>
    <w:rsid w:val="00E403CA"/>
    <w:rsid w:val="00E404B2"/>
    <w:rsid w:val="00E40D5F"/>
    <w:rsid w:val="00E413D8"/>
    <w:rsid w:val="00E414C5"/>
    <w:rsid w:val="00E418AA"/>
    <w:rsid w:val="00E41B97"/>
    <w:rsid w:val="00E41C58"/>
    <w:rsid w:val="00E41F3C"/>
    <w:rsid w:val="00E42022"/>
    <w:rsid w:val="00E42666"/>
    <w:rsid w:val="00E42688"/>
    <w:rsid w:val="00E42693"/>
    <w:rsid w:val="00E43325"/>
    <w:rsid w:val="00E433D6"/>
    <w:rsid w:val="00E43702"/>
    <w:rsid w:val="00E4390D"/>
    <w:rsid w:val="00E439A6"/>
    <w:rsid w:val="00E44151"/>
    <w:rsid w:val="00E44269"/>
    <w:rsid w:val="00E44CBA"/>
    <w:rsid w:val="00E44F35"/>
    <w:rsid w:val="00E45349"/>
    <w:rsid w:val="00E4583C"/>
    <w:rsid w:val="00E45F7C"/>
    <w:rsid w:val="00E460A3"/>
    <w:rsid w:val="00E4630E"/>
    <w:rsid w:val="00E4644A"/>
    <w:rsid w:val="00E46D3B"/>
    <w:rsid w:val="00E4714B"/>
    <w:rsid w:val="00E47872"/>
    <w:rsid w:val="00E4796D"/>
    <w:rsid w:val="00E479C8"/>
    <w:rsid w:val="00E50215"/>
    <w:rsid w:val="00E50225"/>
    <w:rsid w:val="00E50545"/>
    <w:rsid w:val="00E50660"/>
    <w:rsid w:val="00E5078B"/>
    <w:rsid w:val="00E50B39"/>
    <w:rsid w:val="00E50E9C"/>
    <w:rsid w:val="00E5102C"/>
    <w:rsid w:val="00E511A3"/>
    <w:rsid w:val="00E5175F"/>
    <w:rsid w:val="00E51954"/>
    <w:rsid w:val="00E5203B"/>
    <w:rsid w:val="00E52430"/>
    <w:rsid w:val="00E524C4"/>
    <w:rsid w:val="00E52AB4"/>
    <w:rsid w:val="00E52C0F"/>
    <w:rsid w:val="00E53833"/>
    <w:rsid w:val="00E53C58"/>
    <w:rsid w:val="00E53D59"/>
    <w:rsid w:val="00E53D7B"/>
    <w:rsid w:val="00E53F1A"/>
    <w:rsid w:val="00E54097"/>
    <w:rsid w:val="00E54147"/>
    <w:rsid w:val="00E5473C"/>
    <w:rsid w:val="00E54AC5"/>
    <w:rsid w:val="00E54C97"/>
    <w:rsid w:val="00E54CF8"/>
    <w:rsid w:val="00E550F5"/>
    <w:rsid w:val="00E553F9"/>
    <w:rsid w:val="00E558CF"/>
    <w:rsid w:val="00E55C05"/>
    <w:rsid w:val="00E56270"/>
    <w:rsid w:val="00E5629C"/>
    <w:rsid w:val="00E56318"/>
    <w:rsid w:val="00E564D1"/>
    <w:rsid w:val="00E565CB"/>
    <w:rsid w:val="00E56776"/>
    <w:rsid w:val="00E56B4F"/>
    <w:rsid w:val="00E56C2A"/>
    <w:rsid w:val="00E56D30"/>
    <w:rsid w:val="00E56DC8"/>
    <w:rsid w:val="00E56EBB"/>
    <w:rsid w:val="00E57076"/>
    <w:rsid w:val="00E5732A"/>
    <w:rsid w:val="00E57356"/>
    <w:rsid w:val="00E579CB"/>
    <w:rsid w:val="00E603B3"/>
    <w:rsid w:val="00E60480"/>
    <w:rsid w:val="00E60685"/>
    <w:rsid w:val="00E61682"/>
    <w:rsid w:val="00E619FD"/>
    <w:rsid w:val="00E624E7"/>
    <w:rsid w:val="00E62816"/>
    <w:rsid w:val="00E62988"/>
    <w:rsid w:val="00E62A39"/>
    <w:rsid w:val="00E62CA1"/>
    <w:rsid w:val="00E63278"/>
    <w:rsid w:val="00E63466"/>
    <w:rsid w:val="00E634C0"/>
    <w:rsid w:val="00E6373B"/>
    <w:rsid w:val="00E63811"/>
    <w:rsid w:val="00E63813"/>
    <w:rsid w:val="00E63CD8"/>
    <w:rsid w:val="00E648C7"/>
    <w:rsid w:val="00E64BD9"/>
    <w:rsid w:val="00E64DDA"/>
    <w:rsid w:val="00E654DD"/>
    <w:rsid w:val="00E65A7E"/>
    <w:rsid w:val="00E65B01"/>
    <w:rsid w:val="00E65D64"/>
    <w:rsid w:val="00E65E74"/>
    <w:rsid w:val="00E666F2"/>
    <w:rsid w:val="00E6687F"/>
    <w:rsid w:val="00E669F8"/>
    <w:rsid w:val="00E66B58"/>
    <w:rsid w:val="00E6724D"/>
    <w:rsid w:val="00E67771"/>
    <w:rsid w:val="00E6789C"/>
    <w:rsid w:val="00E67C55"/>
    <w:rsid w:val="00E67DCB"/>
    <w:rsid w:val="00E70145"/>
    <w:rsid w:val="00E704D7"/>
    <w:rsid w:val="00E70A4C"/>
    <w:rsid w:val="00E70AA3"/>
    <w:rsid w:val="00E70F6D"/>
    <w:rsid w:val="00E712FB"/>
    <w:rsid w:val="00E71AF1"/>
    <w:rsid w:val="00E71BA0"/>
    <w:rsid w:val="00E7205C"/>
    <w:rsid w:val="00E72449"/>
    <w:rsid w:val="00E7272A"/>
    <w:rsid w:val="00E73308"/>
    <w:rsid w:val="00E7331A"/>
    <w:rsid w:val="00E73EA9"/>
    <w:rsid w:val="00E73F72"/>
    <w:rsid w:val="00E74FFF"/>
    <w:rsid w:val="00E75A76"/>
    <w:rsid w:val="00E76247"/>
    <w:rsid w:val="00E76890"/>
    <w:rsid w:val="00E76A1F"/>
    <w:rsid w:val="00E76B66"/>
    <w:rsid w:val="00E776F5"/>
    <w:rsid w:val="00E77C76"/>
    <w:rsid w:val="00E80AA0"/>
    <w:rsid w:val="00E8121A"/>
    <w:rsid w:val="00E81510"/>
    <w:rsid w:val="00E82121"/>
    <w:rsid w:val="00E82259"/>
    <w:rsid w:val="00E824CE"/>
    <w:rsid w:val="00E82F1E"/>
    <w:rsid w:val="00E82FBE"/>
    <w:rsid w:val="00E83410"/>
    <w:rsid w:val="00E8402F"/>
    <w:rsid w:val="00E842AC"/>
    <w:rsid w:val="00E8454D"/>
    <w:rsid w:val="00E857AD"/>
    <w:rsid w:val="00E860A2"/>
    <w:rsid w:val="00E863B6"/>
    <w:rsid w:val="00E863D2"/>
    <w:rsid w:val="00E87780"/>
    <w:rsid w:val="00E906F3"/>
    <w:rsid w:val="00E90A3A"/>
    <w:rsid w:val="00E9173A"/>
    <w:rsid w:val="00E918BE"/>
    <w:rsid w:val="00E91A9B"/>
    <w:rsid w:val="00E91AC1"/>
    <w:rsid w:val="00E93A29"/>
    <w:rsid w:val="00E93A73"/>
    <w:rsid w:val="00E93AE5"/>
    <w:rsid w:val="00E93DEA"/>
    <w:rsid w:val="00E93E32"/>
    <w:rsid w:val="00E942EF"/>
    <w:rsid w:val="00E954B5"/>
    <w:rsid w:val="00E95ACD"/>
    <w:rsid w:val="00E96F0B"/>
    <w:rsid w:val="00E97141"/>
    <w:rsid w:val="00E972F4"/>
    <w:rsid w:val="00E976A0"/>
    <w:rsid w:val="00E97989"/>
    <w:rsid w:val="00EA03F8"/>
    <w:rsid w:val="00EA05A5"/>
    <w:rsid w:val="00EA0649"/>
    <w:rsid w:val="00EA071F"/>
    <w:rsid w:val="00EA0D86"/>
    <w:rsid w:val="00EA0E34"/>
    <w:rsid w:val="00EA10D7"/>
    <w:rsid w:val="00EA10F7"/>
    <w:rsid w:val="00EA1104"/>
    <w:rsid w:val="00EA1762"/>
    <w:rsid w:val="00EA1A25"/>
    <w:rsid w:val="00EA1A58"/>
    <w:rsid w:val="00EA291D"/>
    <w:rsid w:val="00EA323B"/>
    <w:rsid w:val="00EA3586"/>
    <w:rsid w:val="00EA38CC"/>
    <w:rsid w:val="00EA46D1"/>
    <w:rsid w:val="00EA4F01"/>
    <w:rsid w:val="00EA5652"/>
    <w:rsid w:val="00EA5761"/>
    <w:rsid w:val="00EA5C2D"/>
    <w:rsid w:val="00EA6322"/>
    <w:rsid w:val="00EA65B9"/>
    <w:rsid w:val="00EA6744"/>
    <w:rsid w:val="00EA6795"/>
    <w:rsid w:val="00EA6913"/>
    <w:rsid w:val="00EA7158"/>
    <w:rsid w:val="00EA7383"/>
    <w:rsid w:val="00EA7D4B"/>
    <w:rsid w:val="00EA7EC3"/>
    <w:rsid w:val="00EA7FF3"/>
    <w:rsid w:val="00EB0065"/>
    <w:rsid w:val="00EB0242"/>
    <w:rsid w:val="00EB0552"/>
    <w:rsid w:val="00EB0B05"/>
    <w:rsid w:val="00EB0CB1"/>
    <w:rsid w:val="00EB0E20"/>
    <w:rsid w:val="00EB13A9"/>
    <w:rsid w:val="00EB17EA"/>
    <w:rsid w:val="00EB18E9"/>
    <w:rsid w:val="00EB22FD"/>
    <w:rsid w:val="00EB3012"/>
    <w:rsid w:val="00EB3978"/>
    <w:rsid w:val="00EB39E0"/>
    <w:rsid w:val="00EB433D"/>
    <w:rsid w:val="00EB49BB"/>
    <w:rsid w:val="00EB4A72"/>
    <w:rsid w:val="00EB4AAE"/>
    <w:rsid w:val="00EB4B44"/>
    <w:rsid w:val="00EB577A"/>
    <w:rsid w:val="00EB58F0"/>
    <w:rsid w:val="00EB5A57"/>
    <w:rsid w:val="00EB5B0E"/>
    <w:rsid w:val="00EB64E2"/>
    <w:rsid w:val="00EB6556"/>
    <w:rsid w:val="00EB7501"/>
    <w:rsid w:val="00EB7A63"/>
    <w:rsid w:val="00EC0AE1"/>
    <w:rsid w:val="00EC1327"/>
    <w:rsid w:val="00EC1ADA"/>
    <w:rsid w:val="00EC1CCA"/>
    <w:rsid w:val="00EC2241"/>
    <w:rsid w:val="00EC24DC"/>
    <w:rsid w:val="00EC2546"/>
    <w:rsid w:val="00EC29AF"/>
    <w:rsid w:val="00EC2C4D"/>
    <w:rsid w:val="00EC42C6"/>
    <w:rsid w:val="00EC46AA"/>
    <w:rsid w:val="00EC579B"/>
    <w:rsid w:val="00EC5E4B"/>
    <w:rsid w:val="00EC61D2"/>
    <w:rsid w:val="00EC64F9"/>
    <w:rsid w:val="00EC67FB"/>
    <w:rsid w:val="00EC70B6"/>
    <w:rsid w:val="00EC725A"/>
    <w:rsid w:val="00EC7D54"/>
    <w:rsid w:val="00EC7FA7"/>
    <w:rsid w:val="00EC7FD6"/>
    <w:rsid w:val="00ED0224"/>
    <w:rsid w:val="00ED0B7F"/>
    <w:rsid w:val="00ED1255"/>
    <w:rsid w:val="00ED173C"/>
    <w:rsid w:val="00ED1B8B"/>
    <w:rsid w:val="00ED1C1E"/>
    <w:rsid w:val="00ED1DD4"/>
    <w:rsid w:val="00ED1FFD"/>
    <w:rsid w:val="00ED2574"/>
    <w:rsid w:val="00ED29E3"/>
    <w:rsid w:val="00ED2CBE"/>
    <w:rsid w:val="00ED2D9D"/>
    <w:rsid w:val="00ED31AD"/>
    <w:rsid w:val="00ED334A"/>
    <w:rsid w:val="00ED3EFE"/>
    <w:rsid w:val="00ED4883"/>
    <w:rsid w:val="00ED52C6"/>
    <w:rsid w:val="00ED542F"/>
    <w:rsid w:val="00ED5C7F"/>
    <w:rsid w:val="00ED5F2E"/>
    <w:rsid w:val="00ED64D3"/>
    <w:rsid w:val="00ED654F"/>
    <w:rsid w:val="00ED6886"/>
    <w:rsid w:val="00ED6E00"/>
    <w:rsid w:val="00ED71B2"/>
    <w:rsid w:val="00ED742A"/>
    <w:rsid w:val="00ED7759"/>
    <w:rsid w:val="00ED7875"/>
    <w:rsid w:val="00ED7B79"/>
    <w:rsid w:val="00ED7DBF"/>
    <w:rsid w:val="00EE0BB0"/>
    <w:rsid w:val="00EE0D09"/>
    <w:rsid w:val="00EE119F"/>
    <w:rsid w:val="00EE15F7"/>
    <w:rsid w:val="00EE1744"/>
    <w:rsid w:val="00EE1935"/>
    <w:rsid w:val="00EE1DD5"/>
    <w:rsid w:val="00EE23B7"/>
    <w:rsid w:val="00EE2ADB"/>
    <w:rsid w:val="00EE3480"/>
    <w:rsid w:val="00EE3806"/>
    <w:rsid w:val="00EE39C1"/>
    <w:rsid w:val="00EE4072"/>
    <w:rsid w:val="00EE43EE"/>
    <w:rsid w:val="00EE480B"/>
    <w:rsid w:val="00EE4937"/>
    <w:rsid w:val="00EE4B0D"/>
    <w:rsid w:val="00EE4B17"/>
    <w:rsid w:val="00EE673A"/>
    <w:rsid w:val="00EE682A"/>
    <w:rsid w:val="00EE6C1F"/>
    <w:rsid w:val="00EE7093"/>
    <w:rsid w:val="00EE71D2"/>
    <w:rsid w:val="00EE77B9"/>
    <w:rsid w:val="00EE7D89"/>
    <w:rsid w:val="00EE7E53"/>
    <w:rsid w:val="00EE7E54"/>
    <w:rsid w:val="00EF07D1"/>
    <w:rsid w:val="00EF07DD"/>
    <w:rsid w:val="00EF0DB5"/>
    <w:rsid w:val="00EF0F01"/>
    <w:rsid w:val="00EF1986"/>
    <w:rsid w:val="00EF1A44"/>
    <w:rsid w:val="00EF2416"/>
    <w:rsid w:val="00EF247D"/>
    <w:rsid w:val="00EF32FA"/>
    <w:rsid w:val="00EF37C0"/>
    <w:rsid w:val="00EF409B"/>
    <w:rsid w:val="00EF430A"/>
    <w:rsid w:val="00EF4867"/>
    <w:rsid w:val="00EF4F73"/>
    <w:rsid w:val="00EF6E7E"/>
    <w:rsid w:val="00EF747D"/>
    <w:rsid w:val="00EF74F1"/>
    <w:rsid w:val="00EF7AA1"/>
    <w:rsid w:val="00EF7E96"/>
    <w:rsid w:val="00F0069D"/>
    <w:rsid w:val="00F00811"/>
    <w:rsid w:val="00F00A5C"/>
    <w:rsid w:val="00F01D5B"/>
    <w:rsid w:val="00F02568"/>
    <w:rsid w:val="00F03084"/>
    <w:rsid w:val="00F04338"/>
    <w:rsid w:val="00F04ED9"/>
    <w:rsid w:val="00F04FCB"/>
    <w:rsid w:val="00F051C7"/>
    <w:rsid w:val="00F051EB"/>
    <w:rsid w:val="00F052EB"/>
    <w:rsid w:val="00F05768"/>
    <w:rsid w:val="00F05C70"/>
    <w:rsid w:val="00F06207"/>
    <w:rsid w:val="00F06EC9"/>
    <w:rsid w:val="00F07193"/>
    <w:rsid w:val="00F072AF"/>
    <w:rsid w:val="00F07C68"/>
    <w:rsid w:val="00F07C9D"/>
    <w:rsid w:val="00F07F04"/>
    <w:rsid w:val="00F1074E"/>
    <w:rsid w:val="00F10829"/>
    <w:rsid w:val="00F108B3"/>
    <w:rsid w:val="00F10982"/>
    <w:rsid w:val="00F10A59"/>
    <w:rsid w:val="00F10B72"/>
    <w:rsid w:val="00F10DDC"/>
    <w:rsid w:val="00F1162D"/>
    <w:rsid w:val="00F11638"/>
    <w:rsid w:val="00F11652"/>
    <w:rsid w:val="00F11D16"/>
    <w:rsid w:val="00F11EBA"/>
    <w:rsid w:val="00F11F54"/>
    <w:rsid w:val="00F12417"/>
    <w:rsid w:val="00F1246B"/>
    <w:rsid w:val="00F12E3B"/>
    <w:rsid w:val="00F1307F"/>
    <w:rsid w:val="00F136B7"/>
    <w:rsid w:val="00F139D8"/>
    <w:rsid w:val="00F142E0"/>
    <w:rsid w:val="00F14905"/>
    <w:rsid w:val="00F14BA4"/>
    <w:rsid w:val="00F14E3C"/>
    <w:rsid w:val="00F14FA7"/>
    <w:rsid w:val="00F151DB"/>
    <w:rsid w:val="00F15206"/>
    <w:rsid w:val="00F1535D"/>
    <w:rsid w:val="00F153A3"/>
    <w:rsid w:val="00F156E4"/>
    <w:rsid w:val="00F159E4"/>
    <w:rsid w:val="00F15B41"/>
    <w:rsid w:val="00F15CAE"/>
    <w:rsid w:val="00F15D7E"/>
    <w:rsid w:val="00F169CC"/>
    <w:rsid w:val="00F16E4B"/>
    <w:rsid w:val="00F1760C"/>
    <w:rsid w:val="00F17678"/>
    <w:rsid w:val="00F1773A"/>
    <w:rsid w:val="00F20449"/>
    <w:rsid w:val="00F21C3F"/>
    <w:rsid w:val="00F2316E"/>
    <w:rsid w:val="00F23698"/>
    <w:rsid w:val="00F23816"/>
    <w:rsid w:val="00F24462"/>
    <w:rsid w:val="00F24DBB"/>
    <w:rsid w:val="00F254E3"/>
    <w:rsid w:val="00F25BFC"/>
    <w:rsid w:val="00F25D39"/>
    <w:rsid w:val="00F2628B"/>
    <w:rsid w:val="00F26445"/>
    <w:rsid w:val="00F278C0"/>
    <w:rsid w:val="00F27F83"/>
    <w:rsid w:val="00F304D8"/>
    <w:rsid w:val="00F309BB"/>
    <w:rsid w:val="00F314D8"/>
    <w:rsid w:val="00F31B16"/>
    <w:rsid w:val="00F31B79"/>
    <w:rsid w:val="00F31DB9"/>
    <w:rsid w:val="00F31DE5"/>
    <w:rsid w:val="00F33526"/>
    <w:rsid w:val="00F338D7"/>
    <w:rsid w:val="00F33977"/>
    <w:rsid w:val="00F33E8C"/>
    <w:rsid w:val="00F33EC7"/>
    <w:rsid w:val="00F341AE"/>
    <w:rsid w:val="00F34498"/>
    <w:rsid w:val="00F34576"/>
    <w:rsid w:val="00F34AD8"/>
    <w:rsid w:val="00F3525D"/>
    <w:rsid w:val="00F35329"/>
    <w:rsid w:val="00F35342"/>
    <w:rsid w:val="00F3568E"/>
    <w:rsid w:val="00F35E06"/>
    <w:rsid w:val="00F36054"/>
    <w:rsid w:val="00F360E0"/>
    <w:rsid w:val="00F36797"/>
    <w:rsid w:val="00F3686A"/>
    <w:rsid w:val="00F369E0"/>
    <w:rsid w:val="00F373F7"/>
    <w:rsid w:val="00F377C8"/>
    <w:rsid w:val="00F37F02"/>
    <w:rsid w:val="00F37FB2"/>
    <w:rsid w:val="00F40C17"/>
    <w:rsid w:val="00F40FBE"/>
    <w:rsid w:val="00F4103C"/>
    <w:rsid w:val="00F4103E"/>
    <w:rsid w:val="00F410C1"/>
    <w:rsid w:val="00F4179E"/>
    <w:rsid w:val="00F423DD"/>
    <w:rsid w:val="00F431D4"/>
    <w:rsid w:val="00F4342F"/>
    <w:rsid w:val="00F43A6E"/>
    <w:rsid w:val="00F43D7B"/>
    <w:rsid w:val="00F442BD"/>
    <w:rsid w:val="00F444BA"/>
    <w:rsid w:val="00F444CF"/>
    <w:rsid w:val="00F447D2"/>
    <w:rsid w:val="00F44B2F"/>
    <w:rsid w:val="00F44BCF"/>
    <w:rsid w:val="00F453A6"/>
    <w:rsid w:val="00F454E3"/>
    <w:rsid w:val="00F45560"/>
    <w:rsid w:val="00F4600A"/>
    <w:rsid w:val="00F46019"/>
    <w:rsid w:val="00F46072"/>
    <w:rsid w:val="00F46164"/>
    <w:rsid w:val="00F46524"/>
    <w:rsid w:val="00F46885"/>
    <w:rsid w:val="00F47587"/>
    <w:rsid w:val="00F475FE"/>
    <w:rsid w:val="00F47C2F"/>
    <w:rsid w:val="00F50540"/>
    <w:rsid w:val="00F50845"/>
    <w:rsid w:val="00F50B4F"/>
    <w:rsid w:val="00F518FB"/>
    <w:rsid w:val="00F51C30"/>
    <w:rsid w:val="00F52236"/>
    <w:rsid w:val="00F52612"/>
    <w:rsid w:val="00F52A9B"/>
    <w:rsid w:val="00F53794"/>
    <w:rsid w:val="00F53899"/>
    <w:rsid w:val="00F53CD7"/>
    <w:rsid w:val="00F53D28"/>
    <w:rsid w:val="00F54064"/>
    <w:rsid w:val="00F5433D"/>
    <w:rsid w:val="00F546CF"/>
    <w:rsid w:val="00F54702"/>
    <w:rsid w:val="00F54782"/>
    <w:rsid w:val="00F54F75"/>
    <w:rsid w:val="00F552E0"/>
    <w:rsid w:val="00F55A5C"/>
    <w:rsid w:val="00F56283"/>
    <w:rsid w:val="00F565FD"/>
    <w:rsid w:val="00F56A46"/>
    <w:rsid w:val="00F56D0C"/>
    <w:rsid w:val="00F56F61"/>
    <w:rsid w:val="00F56F89"/>
    <w:rsid w:val="00F57185"/>
    <w:rsid w:val="00F57B00"/>
    <w:rsid w:val="00F57C20"/>
    <w:rsid w:val="00F60479"/>
    <w:rsid w:val="00F60D9F"/>
    <w:rsid w:val="00F613DF"/>
    <w:rsid w:val="00F61472"/>
    <w:rsid w:val="00F614D6"/>
    <w:rsid w:val="00F618A2"/>
    <w:rsid w:val="00F61EAA"/>
    <w:rsid w:val="00F61FC9"/>
    <w:rsid w:val="00F624AE"/>
    <w:rsid w:val="00F62CBA"/>
    <w:rsid w:val="00F62DC5"/>
    <w:rsid w:val="00F63271"/>
    <w:rsid w:val="00F634CA"/>
    <w:rsid w:val="00F63F49"/>
    <w:rsid w:val="00F64363"/>
    <w:rsid w:val="00F64B98"/>
    <w:rsid w:val="00F64B9A"/>
    <w:rsid w:val="00F6500A"/>
    <w:rsid w:val="00F65108"/>
    <w:rsid w:val="00F6552E"/>
    <w:rsid w:val="00F65905"/>
    <w:rsid w:val="00F66ABD"/>
    <w:rsid w:val="00F66C8A"/>
    <w:rsid w:val="00F66F8E"/>
    <w:rsid w:val="00F67137"/>
    <w:rsid w:val="00F6723D"/>
    <w:rsid w:val="00F672C1"/>
    <w:rsid w:val="00F678BF"/>
    <w:rsid w:val="00F6791B"/>
    <w:rsid w:val="00F67EF6"/>
    <w:rsid w:val="00F67F42"/>
    <w:rsid w:val="00F701F6"/>
    <w:rsid w:val="00F7044A"/>
    <w:rsid w:val="00F70744"/>
    <w:rsid w:val="00F71719"/>
    <w:rsid w:val="00F71755"/>
    <w:rsid w:val="00F71D14"/>
    <w:rsid w:val="00F71F47"/>
    <w:rsid w:val="00F7212C"/>
    <w:rsid w:val="00F72C37"/>
    <w:rsid w:val="00F73366"/>
    <w:rsid w:val="00F73906"/>
    <w:rsid w:val="00F73AC3"/>
    <w:rsid w:val="00F73B1E"/>
    <w:rsid w:val="00F74398"/>
    <w:rsid w:val="00F7452D"/>
    <w:rsid w:val="00F75394"/>
    <w:rsid w:val="00F753B0"/>
    <w:rsid w:val="00F75530"/>
    <w:rsid w:val="00F75804"/>
    <w:rsid w:val="00F758AE"/>
    <w:rsid w:val="00F764CE"/>
    <w:rsid w:val="00F76E1E"/>
    <w:rsid w:val="00F76F8B"/>
    <w:rsid w:val="00F771A8"/>
    <w:rsid w:val="00F775DF"/>
    <w:rsid w:val="00F77D6D"/>
    <w:rsid w:val="00F77FAB"/>
    <w:rsid w:val="00F80045"/>
    <w:rsid w:val="00F80D61"/>
    <w:rsid w:val="00F811E1"/>
    <w:rsid w:val="00F81307"/>
    <w:rsid w:val="00F81329"/>
    <w:rsid w:val="00F81924"/>
    <w:rsid w:val="00F819A4"/>
    <w:rsid w:val="00F81A04"/>
    <w:rsid w:val="00F81E83"/>
    <w:rsid w:val="00F81FE9"/>
    <w:rsid w:val="00F823A0"/>
    <w:rsid w:val="00F823E4"/>
    <w:rsid w:val="00F82755"/>
    <w:rsid w:val="00F82CBB"/>
    <w:rsid w:val="00F83285"/>
    <w:rsid w:val="00F837BE"/>
    <w:rsid w:val="00F83C59"/>
    <w:rsid w:val="00F83CA1"/>
    <w:rsid w:val="00F83CCB"/>
    <w:rsid w:val="00F83ED4"/>
    <w:rsid w:val="00F843DA"/>
    <w:rsid w:val="00F846A1"/>
    <w:rsid w:val="00F8503F"/>
    <w:rsid w:val="00F85603"/>
    <w:rsid w:val="00F867EA"/>
    <w:rsid w:val="00F86DD3"/>
    <w:rsid w:val="00F86DFD"/>
    <w:rsid w:val="00F8734F"/>
    <w:rsid w:val="00F87C72"/>
    <w:rsid w:val="00F87C88"/>
    <w:rsid w:val="00F901A6"/>
    <w:rsid w:val="00F90C15"/>
    <w:rsid w:val="00F913BB"/>
    <w:rsid w:val="00F91ABD"/>
    <w:rsid w:val="00F91C06"/>
    <w:rsid w:val="00F92D05"/>
    <w:rsid w:val="00F931D3"/>
    <w:rsid w:val="00F93D02"/>
    <w:rsid w:val="00F944C4"/>
    <w:rsid w:val="00F94918"/>
    <w:rsid w:val="00F9526B"/>
    <w:rsid w:val="00F952ED"/>
    <w:rsid w:val="00F955A8"/>
    <w:rsid w:val="00F957C7"/>
    <w:rsid w:val="00F95D85"/>
    <w:rsid w:val="00F96049"/>
    <w:rsid w:val="00F96130"/>
    <w:rsid w:val="00F963A7"/>
    <w:rsid w:val="00F96522"/>
    <w:rsid w:val="00F96C99"/>
    <w:rsid w:val="00F96D87"/>
    <w:rsid w:val="00F97235"/>
    <w:rsid w:val="00F975A8"/>
    <w:rsid w:val="00FA03FC"/>
    <w:rsid w:val="00FA081E"/>
    <w:rsid w:val="00FA1676"/>
    <w:rsid w:val="00FA18D8"/>
    <w:rsid w:val="00FA1F36"/>
    <w:rsid w:val="00FA20D2"/>
    <w:rsid w:val="00FA2603"/>
    <w:rsid w:val="00FA2FE4"/>
    <w:rsid w:val="00FA37AF"/>
    <w:rsid w:val="00FA3850"/>
    <w:rsid w:val="00FA3AE2"/>
    <w:rsid w:val="00FA3BAA"/>
    <w:rsid w:val="00FA3E68"/>
    <w:rsid w:val="00FA4290"/>
    <w:rsid w:val="00FA4B6D"/>
    <w:rsid w:val="00FA5077"/>
    <w:rsid w:val="00FA5C2C"/>
    <w:rsid w:val="00FA5C3F"/>
    <w:rsid w:val="00FA5EE0"/>
    <w:rsid w:val="00FA6781"/>
    <w:rsid w:val="00FA68F1"/>
    <w:rsid w:val="00FA7746"/>
    <w:rsid w:val="00FA799B"/>
    <w:rsid w:val="00FB025C"/>
    <w:rsid w:val="00FB031B"/>
    <w:rsid w:val="00FB0967"/>
    <w:rsid w:val="00FB13F7"/>
    <w:rsid w:val="00FB15C4"/>
    <w:rsid w:val="00FB1C2A"/>
    <w:rsid w:val="00FB1F03"/>
    <w:rsid w:val="00FB2412"/>
    <w:rsid w:val="00FB2B24"/>
    <w:rsid w:val="00FB2C1F"/>
    <w:rsid w:val="00FB2FE0"/>
    <w:rsid w:val="00FB37E8"/>
    <w:rsid w:val="00FB39A2"/>
    <w:rsid w:val="00FB3B65"/>
    <w:rsid w:val="00FB3C78"/>
    <w:rsid w:val="00FB3E99"/>
    <w:rsid w:val="00FB4294"/>
    <w:rsid w:val="00FB484A"/>
    <w:rsid w:val="00FB484D"/>
    <w:rsid w:val="00FB48D5"/>
    <w:rsid w:val="00FB49F6"/>
    <w:rsid w:val="00FB539E"/>
    <w:rsid w:val="00FB54D0"/>
    <w:rsid w:val="00FB551F"/>
    <w:rsid w:val="00FB59AF"/>
    <w:rsid w:val="00FB5D2B"/>
    <w:rsid w:val="00FB632C"/>
    <w:rsid w:val="00FB6ADA"/>
    <w:rsid w:val="00FB7460"/>
    <w:rsid w:val="00FB7484"/>
    <w:rsid w:val="00FB76C8"/>
    <w:rsid w:val="00FB771A"/>
    <w:rsid w:val="00FB7947"/>
    <w:rsid w:val="00FC06BE"/>
    <w:rsid w:val="00FC09BC"/>
    <w:rsid w:val="00FC0D63"/>
    <w:rsid w:val="00FC1801"/>
    <w:rsid w:val="00FC1900"/>
    <w:rsid w:val="00FC2905"/>
    <w:rsid w:val="00FC2ED4"/>
    <w:rsid w:val="00FC2F62"/>
    <w:rsid w:val="00FC3051"/>
    <w:rsid w:val="00FC3B0B"/>
    <w:rsid w:val="00FC3F4B"/>
    <w:rsid w:val="00FC4768"/>
    <w:rsid w:val="00FC4D19"/>
    <w:rsid w:val="00FC505E"/>
    <w:rsid w:val="00FC598E"/>
    <w:rsid w:val="00FC5D81"/>
    <w:rsid w:val="00FC5E25"/>
    <w:rsid w:val="00FC5FFB"/>
    <w:rsid w:val="00FC60B9"/>
    <w:rsid w:val="00FC65EA"/>
    <w:rsid w:val="00FC7051"/>
    <w:rsid w:val="00FC72BB"/>
    <w:rsid w:val="00FC76BF"/>
    <w:rsid w:val="00FC7B33"/>
    <w:rsid w:val="00FC7EA3"/>
    <w:rsid w:val="00FD0D84"/>
    <w:rsid w:val="00FD165C"/>
    <w:rsid w:val="00FD187C"/>
    <w:rsid w:val="00FD210A"/>
    <w:rsid w:val="00FD2400"/>
    <w:rsid w:val="00FD2457"/>
    <w:rsid w:val="00FD2814"/>
    <w:rsid w:val="00FD303C"/>
    <w:rsid w:val="00FD341F"/>
    <w:rsid w:val="00FD372D"/>
    <w:rsid w:val="00FD3FBC"/>
    <w:rsid w:val="00FD47F3"/>
    <w:rsid w:val="00FD4867"/>
    <w:rsid w:val="00FD5C8C"/>
    <w:rsid w:val="00FD5D3A"/>
    <w:rsid w:val="00FD721A"/>
    <w:rsid w:val="00FD7C3E"/>
    <w:rsid w:val="00FE0CF4"/>
    <w:rsid w:val="00FE0E62"/>
    <w:rsid w:val="00FE120E"/>
    <w:rsid w:val="00FE1EEF"/>
    <w:rsid w:val="00FE1F44"/>
    <w:rsid w:val="00FE21E2"/>
    <w:rsid w:val="00FE2522"/>
    <w:rsid w:val="00FE302A"/>
    <w:rsid w:val="00FE33EE"/>
    <w:rsid w:val="00FE37EB"/>
    <w:rsid w:val="00FE39F1"/>
    <w:rsid w:val="00FE3FBC"/>
    <w:rsid w:val="00FE447D"/>
    <w:rsid w:val="00FE46E0"/>
    <w:rsid w:val="00FE4BB0"/>
    <w:rsid w:val="00FE5172"/>
    <w:rsid w:val="00FE53E5"/>
    <w:rsid w:val="00FE6654"/>
    <w:rsid w:val="00FE68AB"/>
    <w:rsid w:val="00FE712B"/>
    <w:rsid w:val="00FE75E6"/>
    <w:rsid w:val="00FE7727"/>
    <w:rsid w:val="00FE78AB"/>
    <w:rsid w:val="00FE7A24"/>
    <w:rsid w:val="00FE7B09"/>
    <w:rsid w:val="00FE7F70"/>
    <w:rsid w:val="00FF01A0"/>
    <w:rsid w:val="00FF06A1"/>
    <w:rsid w:val="00FF0995"/>
    <w:rsid w:val="00FF0D5D"/>
    <w:rsid w:val="00FF0ED7"/>
    <w:rsid w:val="00FF13C4"/>
    <w:rsid w:val="00FF1586"/>
    <w:rsid w:val="00FF1C1E"/>
    <w:rsid w:val="00FF1F13"/>
    <w:rsid w:val="00FF27A5"/>
    <w:rsid w:val="00FF27A6"/>
    <w:rsid w:val="00FF2D69"/>
    <w:rsid w:val="00FF2D96"/>
    <w:rsid w:val="00FF30ED"/>
    <w:rsid w:val="00FF32EC"/>
    <w:rsid w:val="00FF3649"/>
    <w:rsid w:val="00FF380C"/>
    <w:rsid w:val="00FF3DAD"/>
    <w:rsid w:val="00FF42AF"/>
    <w:rsid w:val="00FF4412"/>
    <w:rsid w:val="00FF454E"/>
    <w:rsid w:val="00FF4988"/>
    <w:rsid w:val="00FF4B68"/>
    <w:rsid w:val="00FF4FD4"/>
    <w:rsid w:val="00FF515D"/>
    <w:rsid w:val="00FF59C0"/>
    <w:rsid w:val="00FF7192"/>
    <w:rsid w:val="00FF75E9"/>
    <w:rsid w:val="00FF7FE8"/>
    <w:rsid w:val="010C8F75"/>
    <w:rsid w:val="02DCF4EC"/>
    <w:rsid w:val="0B8F3307"/>
    <w:rsid w:val="0CEECE41"/>
    <w:rsid w:val="0F7CAC40"/>
    <w:rsid w:val="13BA7341"/>
    <w:rsid w:val="310FA33A"/>
    <w:rsid w:val="327F7496"/>
    <w:rsid w:val="3DEFD8DD"/>
    <w:rsid w:val="51B06973"/>
    <w:rsid w:val="5EDB2159"/>
    <w:rsid w:val="6FBAAEB6"/>
    <w:rsid w:val="765A8AA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E5B74F"/>
  <w15:docId w15:val="{170F2D15-B937-4558-A57A-6A83DB6C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lsdException w:name="Medium Grid 2 Accent 1"/>
    <w:lsdException w:name="Medium Grid 3 Accent 1"/>
    <w:lsdException w:name="Dark List Accent 1" w:uiPriority="70"/>
    <w:lsdException w:name="Colorful Shading Accent 1"/>
    <w:lsdException w:name="Colorful List Accent 1" w:uiPriority="72"/>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60"/>
  </w:style>
  <w:style w:type="paragraph" w:styleId="Ttulo1">
    <w:name w:val="heading 1"/>
    <w:basedOn w:val="Normal"/>
    <w:next w:val="Normal"/>
    <w:link w:val="Ttulo1Car"/>
    <w:qFormat/>
    <w:rsid w:val="00D421CC"/>
    <w:pPr>
      <w:keepNext/>
      <w:spacing w:after="0" w:line="240" w:lineRule="auto"/>
      <w:outlineLvl w:val="0"/>
    </w:pPr>
    <w:rPr>
      <w:rFonts w:ascii="Montserrat" w:eastAsia="Times New Roman" w:hAnsi="Montserrat" w:cs="Times New Roman"/>
      <w:b/>
      <w:bCs/>
      <w:kern w:val="32"/>
      <w:szCs w:val="32"/>
    </w:rPr>
  </w:style>
  <w:style w:type="paragraph" w:styleId="Ttulo2">
    <w:name w:val="heading 2"/>
    <w:basedOn w:val="Normal"/>
    <w:next w:val="Normal"/>
    <w:link w:val="Ttulo2Car"/>
    <w:uiPriority w:val="99"/>
    <w:qFormat/>
    <w:rsid w:val="00D90394"/>
    <w:pPr>
      <w:keepNext/>
      <w:keepLines/>
      <w:spacing w:before="200" w:after="0" w:line="240" w:lineRule="auto"/>
      <w:outlineLvl w:val="1"/>
    </w:pPr>
    <w:rPr>
      <w:rFonts w:ascii="Cambria" w:eastAsia="Times New Roman" w:hAnsi="Cambria" w:cs="Times New Roman"/>
      <w:b/>
      <w:bCs/>
      <w:color w:val="98C723"/>
      <w:sz w:val="26"/>
      <w:szCs w:val="26"/>
      <w:lang w:val="es-ES_tradnl" w:eastAsia="es-ES"/>
    </w:rPr>
  </w:style>
  <w:style w:type="paragraph" w:styleId="Ttulo3">
    <w:name w:val="heading 3"/>
    <w:basedOn w:val="Normal"/>
    <w:link w:val="Ttulo3Car"/>
    <w:uiPriority w:val="9"/>
    <w:qFormat/>
    <w:rsid w:val="00D9039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unhideWhenUsed/>
    <w:qFormat/>
    <w:rsid w:val="00D90394"/>
    <w:pPr>
      <w:keepNext/>
      <w:keepLines/>
      <w:spacing w:before="200" w:after="0"/>
      <w:outlineLvl w:val="3"/>
    </w:pPr>
    <w:rPr>
      <w:rFonts w:ascii="Cambria" w:eastAsia="Times New Roman" w:hAnsi="Cambria" w:cs="Times New Roman"/>
      <w:b/>
      <w:bCs/>
      <w:i/>
      <w:iCs/>
      <w:color w:val="98C723"/>
    </w:rPr>
  </w:style>
  <w:style w:type="paragraph" w:styleId="Ttulo5">
    <w:name w:val="heading 5"/>
    <w:basedOn w:val="Normal"/>
    <w:next w:val="Normal"/>
    <w:link w:val="Ttulo5Car"/>
    <w:unhideWhenUsed/>
    <w:qFormat/>
    <w:rsid w:val="00D90394"/>
    <w:pPr>
      <w:spacing w:before="240" w:after="60"/>
      <w:outlineLvl w:val="4"/>
    </w:pPr>
    <w:rPr>
      <w:rFonts w:ascii="Calibri" w:eastAsia="Times New Roman" w:hAnsi="Calibri" w:cs="Times New Roman"/>
      <w:b/>
      <w:bCs/>
      <w:i/>
      <w:iCs/>
      <w:sz w:val="26"/>
      <w:szCs w:val="26"/>
    </w:rPr>
  </w:style>
  <w:style w:type="paragraph" w:styleId="Ttulo6">
    <w:name w:val="heading 6"/>
    <w:basedOn w:val="Normal"/>
    <w:next w:val="Normal"/>
    <w:link w:val="Ttulo6Car"/>
    <w:unhideWhenUsed/>
    <w:qFormat/>
    <w:rsid w:val="00D90394"/>
    <w:pPr>
      <w:spacing w:before="240" w:after="60"/>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D90394"/>
    <w:pPr>
      <w:spacing w:before="240" w:after="60"/>
      <w:outlineLvl w:val="6"/>
    </w:pPr>
    <w:rPr>
      <w:rFonts w:ascii="Calibri" w:eastAsia="Times New Roman" w:hAnsi="Calibri" w:cs="Times New Roman"/>
      <w:sz w:val="24"/>
      <w:szCs w:val="24"/>
    </w:rPr>
  </w:style>
  <w:style w:type="paragraph" w:styleId="Ttulo8">
    <w:name w:val="heading 8"/>
    <w:basedOn w:val="Normal"/>
    <w:next w:val="Normal"/>
    <w:link w:val="Ttulo8Car"/>
    <w:unhideWhenUsed/>
    <w:qFormat/>
    <w:rsid w:val="00D90394"/>
    <w:pPr>
      <w:spacing w:before="240" w:after="60"/>
      <w:outlineLvl w:val="7"/>
    </w:pPr>
    <w:rPr>
      <w:rFonts w:ascii="Calibri" w:eastAsia="Times New Roman" w:hAnsi="Calibri" w:cs="Times New Roman"/>
      <w:i/>
      <w:iCs/>
      <w:sz w:val="24"/>
      <w:szCs w:val="24"/>
    </w:rPr>
  </w:style>
  <w:style w:type="paragraph" w:styleId="Ttulo9">
    <w:name w:val="heading 9"/>
    <w:basedOn w:val="Normal"/>
    <w:next w:val="Normal"/>
    <w:link w:val="Ttulo9Car"/>
    <w:unhideWhenUsed/>
    <w:qFormat/>
    <w:rsid w:val="00D90394"/>
    <w:pPr>
      <w:spacing w:before="240" w:after="6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21CC"/>
    <w:rPr>
      <w:rFonts w:ascii="Montserrat" w:eastAsia="Times New Roman" w:hAnsi="Montserrat" w:cs="Times New Roman"/>
      <w:b/>
      <w:bCs/>
      <w:kern w:val="32"/>
      <w:szCs w:val="32"/>
    </w:rPr>
  </w:style>
  <w:style w:type="character" w:customStyle="1" w:styleId="Ttulo2Car">
    <w:name w:val="Título 2 Car"/>
    <w:basedOn w:val="Fuentedeprrafopredeter"/>
    <w:link w:val="Ttulo2"/>
    <w:uiPriority w:val="99"/>
    <w:rsid w:val="00D90394"/>
    <w:rPr>
      <w:rFonts w:ascii="Cambria" w:eastAsia="Times New Roman" w:hAnsi="Cambria" w:cs="Times New Roman"/>
      <w:b/>
      <w:bCs/>
      <w:color w:val="98C723"/>
      <w:sz w:val="26"/>
      <w:szCs w:val="26"/>
      <w:lang w:val="es-ES_tradnl" w:eastAsia="es-ES"/>
    </w:rPr>
  </w:style>
  <w:style w:type="character" w:customStyle="1" w:styleId="Ttulo3Car">
    <w:name w:val="Título 3 Car"/>
    <w:basedOn w:val="Fuentedeprrafopredeter"/>
    <w:link w:val="Ttulo3"/>
    <w:uiPriority w:val="9"/>
    <w:rsid w:val="00D90394"/>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D90394"/>
    <w:rPr>
      <w:rFonts w:ascii="Cambria" w:eastAsia="Times New Roman" w:hAnsi="Cambria" w:cs="Times New Roman"/>
      <w:b/>
      <w:bCs/>
      <w:i/>
      <w:iCs/>
      <w:color w:val="98C723"/>
    </w:rPr>
  </w:style>
  <w:style w:type="character" w:customStyle="1" w:styleId="Ttulo5Car">
    <w:name w:val="Título 5 Car"/>
    <w:basedOn w:val="Fuentedeprrafopredeter"/>
    <w:link w:val="Ttulo5"/>
    <w:rsid w:val="00D90394"/>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D90394"/>
    <w:rPr>
      <w:rFonts w:ascii="Calibri" w:eastAsia="Times New Roman" w:hAnsi="Calibri" w:cs="Times New Roman"/>
      <w:b/>
      <w:bCs/>
    </w:rPr>
  </w:style>
  <w:style w:type="character" w:customStyle="1" w:styleId="Ttulo7Car">
    <w:name w:val="Título 7 Car"/>
    <w:basedOn w:val="Fuentedeprrafopredeter"/>
    <w:link w:val="Ttulo7"/>
    <w:rsid w:val="00D90394"/>
    <w:rPr>
      <w:rFonts w:ascii="Calibri" w:eastAsia="Times New Roman" w:hAnsi="Calibri" w:cs="Times New Roman"/>
      <w:sz w:val="24"/>
      <w:szCs w:val="24"/>
    </w:rPr>
  </w:style>
  <w:style w:type="character" w:customStyle="1" w:styleId="Ttulo8Car">
    <w:name w:val="Título 8 Car"/>
    <w:basedOn w:val="Fuentedeprrafopredeter"/>
    <w:link w:val="Ttulo8"/>
    <w:rsid w:val="00D90394"/>
    <w:rPr>
      <w:rFonts w:ascii="Calibri" w:eastAsia="Times New Roman" w:hAnsi="Calibri" w:cs="Times New Roman"/>
      <w:i/>
      <w:iCs/>
      <w:sz w:val="24"/>
      <w:szCs w:val="24"/>
    </w:rPr>
  </w:style>
  <w:style w:type="character" w:customStyle="1" w:styleId="Ttulo9Car">
    <w:name w:val="Título 9 Car"/>
    <w:basedOn w:val="Fuentedeprrafopredeter"/>
    <w:link w:val="Ttulo9"/>
    <w:rsid w:val="00D90394"/>
    <w:rPr>
      <w:rFonts w:ascii="Cambria" w:eastAsia="Times New Roman" w:hAnsi="Cambria" w:cs="Times New Roman"/>
    </w:rPr>
  </w:style>
  <w:style w:type="paragraph" w:styleId="NormalWeb">
    <w:name w:val="Normal (Web)"/>
    <w:basedOn w:val="Normal"/>
    <w:uiPriority w:val="99"/>
    <w:rsid w:val="00D903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degloboCar">
    <w:name w:val="Texto de globo Car"/>
    <w:basedOn w:val="Fuentedeprrafopredeter"/>
    <w:link w:val="Textodeglobo"/>
    <w:semiHidden/>
    <w:rsid w:val="00D90394"/>
    <w:rPr>
      <w:rFonts w:ascii="Tahoma" w:eastAsia="Calibri" w:hAnsi="Tahoma" w:cs="Tahoma"/>
      <w:sz w:val="16"/>
      <w:szCs w:val="16"/>
    </w:rPr>
  </w:style>
  <w:style w:type="paragraph" w:styleId="Textodeglobo">
    <w:name w:val="Balloon Text"/>
    <w:basedOn w:val="Normal"/>
    <w:link w:val="TextodegloboCar"/>
    <w:semiHidden/>
    <w:rsid w:val="00D90394"/>
    <w:pPr>
      <w:spacing w:after="0" w:line="240" w:lineRule="auto"/>
    </w:pPr>
    <w:rPr>
      <w:rFonts w:ascii="Tahoma" w:eastAsia="Calibri" w:hAnsi="Tahoma" w:cs="Tahoma"/>
      <w:sz w:val="16"/>
      <w:szCs w:val="16"/>
    </w:rPr>
  </w:style>
  <w:style w:type="paragraph" w:styleId="Encabezado">
    <w:name w:val="header"/>
    <w:basedOn w:val="Normal"/>
    <w:link w:val="EncabezadoCar"/>
    <w:uiPriority w:val="99"/>
    <w:rsid w:val="00D9039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D90394"/>
    <w:rPr>
      <w:rFonts w:ascii="Calibri" w:eastAsia="Calibri" w:hAnsi="Calibri" w:cs="Times New Roman"/>
    </w:rPr>
  </w:style>
  <w:style w:type="paragraph" w:styleId="Piedepgina">
    <w:name w:val="footer"/>
    <w:basedOn w:val="Normal"/>
    <w:link w:val="PiedepginaCar"/>
    <w:uiPriority w:val="99"/>
    <w:rsid w:val="00D9039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D90394"/>
    <w:rPr>
      <w:rFonts w:ascii="Calibri" w:eastAsia="Calibri" w:hAnsi="Calibri" w:cs="Times New Roman"/>
    </w:rPr>
  </w:style>
  <w:style w:type="paragraph" w:styleId="Prrafodelista">
    <w:name w:val="List Paragraph"/>
    <w:basedOn w:val="Normal"/>
    <w:link w:val="PrrafodelistaCar"/>
    <w:uiPriority w:val="1"/>
    <w:qFormat/>
    <w:rsid w:val="00D90394"/>
    <w:pPr>
      <w:ind w:left="720"/>
      <w:contextualSpacing/>
    </w:pPr>
    <w:rPr>
      <w:rFonts w:ascii="Calibri" w:eastAsia="Calibri" w:hAnsi="Calibri" w:cs="Times New Roman"/>
    </w:rPr>
  </w:style>
  <w:style w:type="character" w:customStyle="1" w:styleId="PrrafodelistaCar">
    <w:name w:val="Párrafo de lista Car"/>
    <w:link w:val="Prrafodelista"/>
    <w:uiPriority w:val="1"/>
    <w:locked/>
    <w:rsid w:val="00D90394"/>
    <w:rPr>
      <w:rFonts w:ascii="Calibri" w:eastAsia="Calibri" w:hAnsi="Calibri" w:cs="Times New Roman"/>
    </w:rPr>
  </w:style>
  <w:style w:type="table" w:styleId="Tablaconcuadrcula">
    <w:name w:val="Table Grid"/>
    <w:basedOn w:val="Tablanormal"/>
    <w:uiPriority w:val="39"/>
    <w:rsid w:val="00D9039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rsid w:val="00D90394"/>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D90394"/>
    <w:rPr>
      <w:rFonts w:ascii="Calibri" w:eastAsia="Calibri" w:hAnsi="Calibri" w:cs="Times New Roman"/>
      <w:sz w:val="20"/>
      <w:szCs w:val="20"/>
    </w:rPr>
  </w:style>
  <w:style w:type="character" w:styleId="Hipervnculo">
    <w:name w:val="Hyperlink"/>
    <w:uiPriority w:val="99"/>
    <w:rsid w:val="00D90394"/>
    <w:rPr>
      <w:rFonts w:cs="Times New Roman"/>
      <w:color w:val="26CBEC"/>
      <w:u w:val="single"/>
    </w:rPr>
  </w:style>
  <w:style w:type="table" w:customStyle="1" w:styleId="Sombreadomedio1-nfasis61">
    <w:name w:val="Sombreado medio 1 - Énfasis 61"/>
    <w:uiPriority w:val="99"/>
    <w:rsid w:val="00D9039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Sombreadomedio1-nfasis6">
    <w:name w:val="Medium Shading 1 Accent 6"/>
    <w:basedOn w:val="Tablanormal"/>
    <w:uiPriority w:val="99"/>
    <w:rsid w:val="00D9039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BEA98A"/>
        <w:left w:val="single" w:sz="8" w:space="0" w:color="BEA98A"/>
        <w:bottom w:val="single" w:sz="8" w:space="0" w:color="BEA98A"/>
        <w:right w:val="single" w:sz="8" w:space="0" w:color="BEA98A"/>
        <w:insideH w:val="single" w:sz="8" w:space="0" w:color="BEA98A"/>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EA98A"/>
          <w:left w:val="single" w:sz="8" w:space="0" w:color="BEA98A"/>
          <w:bottom w:val="single" w:sz="8" w:space="0" w:color="BEA98A"/>
          <w:right w:val="single" w:sz="8" w:space="0" w:color="BEA98A"/>
          <w:insideH w:val="nil"/>
          <w:insideV w:val="nil"/>
        </w:tcBorders>
        <w:shd w:val="clear" w:color="auto" w:fill="A98D63"/>
      </w:tcPr>
    </w:tblStylePr>
    <w:tblStylePr w:type="lastRow">
      <w:pPr>
        <w:spacing w:before="0" w:after="0"/>
      </w:pPr>
      <w:rPr>
        <w:rFonts w:cs="Times New Roman"/>
        <w:b/>
        <w:bCs/>
      </w:rPr>
      <w:tblPr/>
      <w:tcPr>
        <w:tcBorders>
          <w:top w:val="double" w:sz="6" w:space="0" w:color="BEA98A"/>
          <w:left w:val="single" w:sz="8" w:space="0" w:color="BEA98A"/>
          <w:bottom w:val="single" w:sz="8" w:space="0" w:color="BEA98A"/>
          <w:right w:val="single" w:sz="8" w:space="0" w:color="BEA98A"/>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9E2D8"/>
      </w:tcPr>
    </w:tblStylePr>
    <w:tblStylePr w:type="band1Horz">
      <w:rPr>
        <w:rFonts w:cs="Times New Roman"/>
      </w:rPr>
      <w:tblPr/>
      <w:tcPr>
        <w:tcBorders>
          <w:insideH w:val="nil"/>
          <w:insideV w:val="nil"/>
        </w:tcBorders>
        <w:shd w:val="clear" w:color="auto" w:fill="E9E2D8"/>
      </w:tcPr>
    </w:tblStylePr>
    <w:tblStylePr w:type="band2Horz">
      <w:rPr>
        <w:rFonts w:cs="Times New Roman"/>
      </w:rPr>
      <w:tblPr/>
      <w:tcPr>
        <w:tcBorders>
          <w:insideH w:val="nil"/>
          <w:insideV w:val="nil"/>
        </w:tcBorders>
      </w:tcPr>
    </w:tblStylePr>
  </w:style>
  <w:style w:type="paragraph" w:styleId="Textoindependiente">
    <w:name w:val="Body Text"/>
    <w:basedOn w:val="Normal"/>
    <w:link w:val="TextoindependienteCar"/>
    <w:uiPriority w:val="99"/>
    <w:rsid w:val="00D90394"/>
    <w:pPr>
      <w:spacing w:after="0" w:line="240" w:lineRule="auto"/>
      <w:jc w:val="center"/>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D90394"/>
    <w:rPr>
      <w:rFonts w:ascii="Arial" w:eastAsia="Times New Roman" w:hAnsi="Arial" w:cs="Times New Roman"/>
      <w:sz w:val="24"/>
      <w:szCs w:val="24"/>
      <w:lang w:val="es-ES" w:eastAsia="es-ES"/>
    </w:rPr>
  </w:style>
  <w:style w:type="character" w:styleId="Textoennegrita">
    <w:name w:val="Strong"/>
    <w:qFormat/>
    <w:rsid w:val="00D90394"/>
    <w:rPr>
      <w:rFonts w:cs="Times New Roman"/>
      <w:b/>
      <w:bCs/>
    </w:rPr>
  </w:style>
  <w:style w:type="character" w:customStyle="1" w:styleId="style47">
    <w:name w:val="style47"/>
    <w:uiPriority w:val="99"/>
    <w:rsid w:val="00D90394"/>
    <w:rPr>
      <w:rFonts w:cs="Times New Roman"/>
    </w:rPr>
  </w:style>
  <w:style w:type="character" w:customStyle="1" w:styleId="style2">
    <w:name w:val="style2"/>
    <w:uiPriority w:val="99"/>
    <w:rsid w:val="00D90394"/>
    <w:rPr>
      <w:rFonts w:cs="Times New Roman"/>
    </w:rPr>
  </w:style>
  <w:style w:type="paragraph" w:customStyle="1" w:styleId="puntuacion">
    <w:name w:val="puntuacion"/>
    <w:basedOn w:val="Normal"/>
    <w:uiPriority w:val="99"/>
    <w:rsid w:val="00D903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uiPriority w:val="99"/>
    <w:qFormat/>
    <w:rsid w:val="00D90394"/>
    <w:rPr>
      <w:rFonts w:cs="Times New Roman"/>
      <w:i/>
      <w:iCs/>
    </w:rPr>
  </w:style>
  <w:style w:type="paragraph" w:customStyle="1" w:styleId="votalo">
    <w:name w:val="votalo"/>
    <w:basedOn w:val="Normal"/>
    <w:uiPriority w:val="99"/>
    <w:rsid w:val="00D9039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tolista">
    <w:name w:val="fotolista"/>
    <w:basedOn w:val="Normal"/>
    <w:uiPriority w:val="99"/>
    <w:rsid w:val="00D9039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2">
    <w:name w:val="Tabla con cuadrícula2"/>
    <w:uiPriority w:val="99"/>
    <w:rsid w:val="00D90394"/>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uiPriority w:val="99"/>
    <w:rsid w:val="00D90394"/>
    <w:rPr>
      <w:rFonts w:cs="Times New Roman"/>
    </w:rPr>
  </w:style>
  <w:style w:type="paragraph" w:styleId="Subttulo">
    <w:name w:val="Subtitle"/>
    <w:basedOn w:val="Normal"/>
    <w:next w:val="Normal"/>
    <w:link w:val="SubttuloCar"/>
    <w:uiPriority w:val="99"/>
    <w:rsid w:val="001F34B5"/>
    <w:pPr>
      <w:numPr>
        <w:ilvl w:val="1"/>
        <w:numId w:val="2"/>
      </w:numPr>
      <w:spacing w:after="0" w:line="240" w:lineRule="auto"/>
      <w:outlineLvl w:val="2"/>
    </w:pPr>
    <w:rPr>
      <w:rFonts w:ascii="Soberana Sans" w:eastAsia="Calibri" w:hAnsi="Soberana Sans" w:cs="Arial"/>
      <w:b/>
      <w:i/>
      <w:szCs w:val="20"/>
      <w:lang w:eastAsia="es-MX"/>
    </w:rPr>
  </w:style>
  <w:style w:type="character" w:customStyle="1" w:styleId="SubttuloCar">
    <w:name w:val="Subtítulo Car"/>
    <w:basedOn w:val="Fuentedeprrafopredeter"/>
    <w:link w:val="Subttulo"/>
    <w:uiPriority w:val="99"/>
    <w:rsid w:val="001F34B5"/>
    <w:rPr>
      <w:rFonts w:ascii="Soberana Sans" w:eastAsia="Calibri" w:hAnsi="Soberana Sans" w:cs="Arial"/>
      <w:b/>
      <w:i/>
      <w:szCs w:val="20"/>
      <w:lang w:eastAsia="es-MX"/>
    </w:rPr>
  </w:style>
  <w:style w:type="paragraph" w:customStyle="1" w:styleId="Texto">
    <w:name w:val="Texto"/>
    <w:basedOn w:val="Normal"/>
    <w:link w:val="TextoCar"/>
    <w:rsid w:val="00D90394"/>
    <w:pPr>
      <w:spacing w:after="101" w:line="216" w:lineRule="exact"/>
      <w:ind w:firstLine="288"/>
      <w:jc w:val="both"/>
    </w:pPr>
    <w:rPr>
      <w:rFonts w:ascii="Arial" w:eastAsia="Calibri" w:hAnsi="Arial" w:cs="Times New Roman"/>
      <w:sz w:val="20"/>
      <w:szCs w:val="20"/>
      <w:lang w:val="es-ES" w:eastAsia="es-ES"/>
    </w:rPr>
  </w:style>
  <w:style w:type="character" w:customStyle="1" w:styleId="TextoCar">
    <w:name w:val="Texto Car"/>
    <w:link w:val="Texto"/>
    <w:uiPriority w:val="99"/>
    <w:locked/>
    <w:rsid w:val="00D90394"/>
    <w:rPr>
      <w:rFonts w:ascii="Arial" w:eastAsia="Calibri"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D90394"/>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rsid w:val="00D90394"/>
    <w:rPr>
      <w:b/>
      <w:bCs/>
    </w:rPr>
  </w:style>
  <w:style w:type="paragraph" w:customStyle="1" w:styleId="Default">
    <w:name w:val="Default"/>
    <w:rsid w:val="00D90394"/>
    <w:pPr>
      <w:widowControl w:val="0"/>
      <w:autoSpaceDE w:val="0"/>
      <w:autoSpaceDN w:val="0"/>
      <w:adjustRightInd w:val="0"/>
      <w:spacing w:after="0" w:line="240" w:lineRule="auto"/>
    </w:pPr>
    <w:rPr>
      <w:rFonts w:ascii="Arial" w:eastAsia="Times New Roman" w:hAnsi="Arial" w:cs="Arial"/>
      <w:color w:val="000000"/>
      <w:sz w:val="24"/>
      <w:szCs w:val="24"/>
      <w:lang w:eastAsia="es-MX"/>
    </w:rPr>
  </w:style>
  <w:style w:type="table" w:styleId="Cuadrculamedia1-nfasis1">
    <w:name w:val="Medium Grid 1 Accent 1"/>
    <w:basedOn w:val="Tablanormal"/>
    <w:uiPriority w:val="99"/>
    <w:rsid w:val="00D9039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B5E04E"/>
        <w:left w:val="single" w:sz="8" w:space="0" w:color="B5E04E"/>
        <w:bottom w:val="single" w:sz="8" w:space="0" w:color="B5E04E"/>
        <w:right w:val="single" w:sz="8" w:space="0" w:color="B5E04E"/>
        <w:insideH w:val="single" w:sz="8" w:space="0" w:color="B5E04E"/>
        <w:insideV w:val="single" w:sz="8" w:space="0" w:color="B5E04E"/>
      </w:tblBorders>
      <w:tblCellMar>
        <w:top w:w="0" w:type="dxa"/>
        <w:left w:w="108" w:type="dxa"/>
        <w:bottom w:w="0" w:type="dxa"/>
        <w:right w:w="108" w:type="dxa"/>
      </w:tblCellMar>
    </w:tblPr>
    <w:tcPr>
      <w:shd w:val="clear" w:color="auto" w:fill="E6F4C4"/>
    </w:tcPr>
    <w:tblStylePr w:type="firstRow">
      <w:rPr>
        <w:rFonts w:cs="Times New Roman"/>
        <w:b/>
        <w:bCs/>
      </w:rPr>
    </w:tblStylePr>
    <w:tblStylePr w:type="lastRow">
      <w:rPr>
        <w:rFonts w:cs="Times New Roman"/>
        <w:b/>
        <w:bCs/>
      </w:rPr>
      <w:tblPr/>
      <w:tcPr>
        <w:tcBorders>
          <w:top w:val="single" w:sz="18" w:space="0" w:color="B5E04E"/>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EA89"/>
      </w:tcPr>
    </w:tblStylePr>
    <w:tblStylePr w:type="band1Horz">
      <w:rPr>
        <w:rFonts w:cs="Times New Roman"/>
      </w:rPr>
      <w:tblPr/>
      <w:tcPr>
        <w:shd w:val="clear" w:color="auto" w:fill="CEEA89"/>
      </w:tcPr>
    </w:tblStylePr>
  </w:style>
  <w:style w:type="table" w:styleId="Sombreadomedio1-nfasis1">
    <w:name w:val="Medium Shading 1 Accent 1"/>
    <w:basedOn w:val="Tablanormal"/>
    <w:uiPriority w:val="99"/>
    <w:rsid w:val="00D9039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B5E04E"/>
        <w:left w:val="single" w:sz="8" w:space="0" w:color="B5E04E"/>
        <w:bottom w:val="single" w:sz="8" w:space="0" w:color="B5E04E"/>
        <w:right w:val="single" w:sz="8" w:space="0" w:color="B5E04E"/>
        <w:insideH w:val="single" w:sz="8" w:space="0" w:color="B5E04E"/>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5E04E"/>
          <w:left w:val="single" w:sz="8" w:space="0" w:color="B5E04E"/>
          <w:bottom w:val="single" w:sz="8" w:space="0" w:color="B5E04E"/>
          <w:right w:val="single" w:sz="8" w:space="0" w:color="B5E04E"/>
          <w:insideH w:val="nil"/>
          <w:insideV w:val="nil"/>
        </w:tcBorders>
        <w:shd w:val="clear" w:color="auto" w:fill="98C723"/>
      </w:tcPr>
    </w:tblStylePr>
    <w:tblStylePr w:type="lastRow">
      <w:pPr>
        <w:spacing w:before="0" w:after="0"/>
      </w:pPr>
      <w:rPr>
        <w:rFonts w:cs="Times New Roman"/>
        <w:b/>
        <w:bCs/>
      </w:rPr>
      <w:tblPr/>
      <w:tcPr>
        <w:tcBorders>
          <w:top w:val="double" w:sz="6" w:space="0" w:color="B5E04E"/>
          <w:left w:val="single" w:sz="8" w:space="0" w:color="B5E04E"/>
          <w:bottom w:val="single" w:sz="8" w:space="0" w:color="B5E04E"/>
          <w:right w:val="single" w:sz="8" w:space="0" w:color="B5E04E"/>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F4C4"/>
      </w:tcPr>
    </w:tblStylePr>
    <w:tblStylePr w:type="band1Horz">
      <w:rPr>
        <w:rFonts w:cs="Times New Roman"/>
      </w:rPr>
      <w:tblPr/>
      <w:tcPr>
        <w:tcBorders>
          <w:insideH w:val="nil"/>
          <w:insideV w:val="nil"/>
        </w:tcBorders>
        <w:shd w:val="clear" w:color="auto" w:fill="E6F4C4"/>
      </w:tcPr>
    </w:tblStylePr>
    <w:tblStylePr w:type="band2Horz">
      <w:rPr>
        <w:rFonts w:cs="Times New Roman"/>
      </w:rPr>
      <w:tblPr/>
      <w:tcPr>
        <w:tcBorders>
          <w:insideH w:val="nil"/>
          <w:insideV w:val="nil"/>
        </w:tcBorders>
      </w:tcPr>
    </w:tblStylePr>
  </w:style>
  <w:style w:type="table" w:styleId="Cuadrculamedia2-nfasis1">
    <w:name w:val="Medium Grid 2 Accent 1"/>
    <w:basedOn w:val="Tablanormal"/>
    <w:uiPriority w:val="99"/>
    <w:rsid w:val="00D90394"/>
    <w:pPr>
      <w:spacing w:after="0" w:line="240" w:lineRule="auto"/>
    </w:pPr>
    <w:rPr>
      <w:rFonts w:ascii="Cambria" w:eastAsia="Times New Roman" w:hAnsi="Cambria" w:cs="Times New Roman"/>
      <w:color w:val="000000"/>
      <w:sz w:val="20"/>
      <w:szCs w:val="20"/>
      <w:lang w:eastAsia="es-MX"/>
    </w:rPr>
    <w:tblPr>
      <w:tblStyleRowBandSize w:val="1"/>
      <w:tblStyleColBandSize w:val="1"/>
      <w:tblInd w:w="0" w:type="dxa"/>
      <w:tblBorders>
        <w:top w:val="single" w:sz="8" w:space="0" w:color="98C723"/>
        <w:left w:val="single" w:sz="8" w:space="0" w:color="98C723"/>
        <w:bottom w:val="single" w:sz="8" w:space="0" w:color="98C723"/>
        <w:right w:val="single" w:sz="8" w:space="0" w:color="98C723"/>
        <w:insideH w:val="single" w:sz="8" w:space="0" w:color="98C723"/>
        <w:insideV w:val="single" w:sz="8" w:space="0" w:color="98C723"/>
      </w:tblBorders>
      <w:tblCellMar>
        <w:top w:w="0" w:type="dxa"/>
        <w:left w:w="108" w:type="dxa"/>
        <w:bottom w:w="0" w:type="dxa"/>
        <w:right w:w="108" w:type="dxa"/>
      </w:tblCellMar>
    </w:tblPr>
    <w:tcPr>
      <w:shd w:val="clear" w:color="auto" w:fill="E6F4C4"/>
    </w:tcPr>
    <w:tblStylePr w:type="firstRow">
      <w:rPr>
        <w:rFonts w:cs="Times New Roman"/>
        <w:b/>
        <w:bCs/>
        <w:color w:val="000000"/>
      </w:rPr>
      <w:tblPr/>
      <w:tcPr>
        <w:shd w:val="clear" w:color="auto" w:fill="F5FBE7"/>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BF6CF"/>
      </w:tcPr>
    </w:tblStylePr>
    <w:tblStylePr w:type="band1Vert">
      <w:rPr>
        <w:rFonts w:cs="Times New Roman"/>
      </w:rPr>
      <w:tblPr/>
      <w:tcPr>
        <w:shd w:val="clear" w:color="auto" w:fill="CEEA89"/>
      </w:tcPr>
    </w:tblStylePr>
    <w:tblStylePr w:type="band1Horz">
      <w:rPr>
        <w:rFonts w:cs="Times New Roman"/>
      </w:rPr>
      <w:tblPr/>
      <w:tcPr>
        <w:tcBorders>
          <w:insideH w:val="single" w:sz="6" w:space="0" w:color="98C723"/>
          <w:insideV w:val="single" w:sz="6" w:space="0" w:color="98C723"/>
        </w:tcBorders>
        <w:shd w:val="clear" w:color="auto" w:fill="CEEA89"/>
      </w:tcPr>
    </w:tblStylePr>
    <w:tblStylePr w:type="nwCell">
      <w:rPr>
        <w:rFonts w:cs="Times New Roman"/>
      </w:rPr>
      <w:tblPr/>
      <w:tcPr>
        <w:shd w:val="clear" w:color="auto" w:fill="FFFFFF"/>
      </w:tcPr>
    </w:tblStylePr>
  </w:style>
  <w:style w:type="table" w:styleId="Sombreadovistoso-nfasis1">
    <w:name w:val="Colorful Shading Accent 1"/>
    <w:basedOn w:val="Tablanormal"/>
    <w:uiPriority w:val="99"/>
    <w:rsid w:val="00D90394"/>
    <w:pPr>
      <w:spacing w:after="0" w:line="240" w:lineRule="auto"/>
    </w:pPr>
    <w:rPr>
      <w:rFonts w:ascii="Calibri" w:eastAsia="Calibri" w:hAnsi="Calibri" w:cs="Times New Roman"/>
      <w:color w:val="000000"/>
      <w:sz w:val="20"/>
      <w:szCs w:val="20"/>
      <w:lang w:eastAsia="es-MX"/>
    </w:rPr>
    <w:tblPr>
      <w:tblStyleRowBandSize w:val="1"/>
      <w:tblStyleColBandSize w:val="1"/>
      <w:tblInd w:w="0" w:type="dxa"/>
      <w:tblBorders>
        <w:top w:val="single" w:sz="24" w:space="0" w:color="59B0B9"/>
        <w:left w:val="single" w:sz="4" w:space="0" w:color="98C723"/>
        <w:bottom w:val="single" w:sz="4" w:space="0" w:color="98C723"/>
        <w:right w:val="single" w:sz="4" w:space="0" w:color="98C723"/>
        <w:insideH w:val="single" w:sz="4" w:space="0" w:color="FFFFFF"/>
        <w:insideV w:val="single" w:sz="4" w:space="0" w:color="FFFFFF"/>
      </w:tblBorders>
      <w:tblCellMar>
        <w:top w:w="0" w:type="dxa"/>
        <w:left w:w="108" w:type="dxa"/>
        <w:bottom w:w="0" w:type="dxa"/>
        <w:right w:w="108" w:type="dxa"/>
      </w:tblCellMar>
    </w:tblPr>
    <w:tcPr>
      <w:shd w:val="clear" w:color="auto" w:fill="F5FBE7"/>
    </w:tcPr>
    <w:tblStylePr w:type="firstRow">
      <w:rPr>
        <w:rFonts w:cs="Times New Roman"/>
        <w:b/>
        <w:bCs/>
      </w:rPr>
      <w:tblPr/>
      <w:tcPr>
        <w:tcBorders>
          <w:top w:val="nil"/>
          <w:left w:val="nil"/>
          <w:bottom w:val="single" w:sz="24" w:space="0" w:color="59B0B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A7715"/>
      </w:tcPr>
    </w:tblStylePr>
    <w:tblStylePr w:type="firstCol">
      <w:rPr>
        <w:rFonts w:cs="Times New Roman"/>
        <w:color w:val="FFFFFF"/>
      </w:rPr>
      <w:tblPr/>
      <w:tcPr>
        <w:tcBorders>
          <w:top w:val="nil"/>
          <w:left w:val="nil"/>
          <w:bottom w:val="nil"/>
          <w:right w:val="nil"/>
          <w:insideH w:val="single" w:sz="4" w:space="0" w:color="5A7715"/>
          <w:insideV w:val="nil"/>
        </w:tcBorders>
        <w:shd w:val="clear" w:color="auto" w:fill="5A7715"/>
      </w:tcPr>
    </w:tblStylePr>
    <w:tblStylePr w:type="lastCol">
      <w:rPr>
        <w:rFonts w:cs="Times New Roman"/>
        <w:color w:val="FFFFFF"/>
      </w:rPr>
      <w:tblPr/>
      <w:tcPr>
        <w:tcBorders>
          <w:top w:val="nil"/>
          <w:left w:val="nil"/>
          <w:bottom w:val="nil"/>
          <w:right w:val="nil"/>
          <w:insideH w:val="nil"/>
          <w:insideV w:val="nil"/>
        </w:tcBorders>
        <w:shd w:val="clear" w:color="auto" w:fill="5A7715"/>
      </w:tcPr>
    </w:tblStylePr>
    <w:tblStylePr w:type="band1Vert">
      <w:rPr>
        <w:rFonts w:cs="Times New Roman"/>
      </w:rPr>
      <w:tblPr/>
      <w:tcPr>
        <w:shd w:val="clear" w:color="auto" w:fill="D7EEA0"/>
      </w:tcPr>
    </w:tblStylePr>
    <w:tblStylePr w:type="band1Horz">
      <w:rPr>
        <w:rFonts w:cs="Times New Roman"/>
      </w:rPr>
      <w:tblPr/>
      <w:tcPr>
        <w:shd w:val="clear" w:color="auto" w:fill="CEEA89"/>
      </w:tcPr>
    </w:tblStylePr>
    <w:tblStylePr w:type="neCell">
      <w:rPr>
        <w:rFonts w:cs="Times New Roman"/>
        <w:color w:val="000000"/>
      </w:rPr>
    </w:tblStylePr>
    <w:tblStylePr w:type="nwCell">
      <w:rPr>
        <w:rFonts w:cs="Times New Roman"/>
        <w:color w:val="000000"/>
      </w:rPr>
    </w:tblStylePr>
  </w:style>
  <w:style w:type="table" w:styleId="Cuadrculavistosa-nfasis1">
    <w:name w:val="Colorful Grid Accent 1"/>
    <w:basedOn w:val="Tablanormal"/>
    <w:uiPriority w:val="99"/>
    <w:rsid w:val="00D90394"/>
    <w:pPr>
      <w:spacing w:after="0" w:line="240" w:lineRule="auto"/>
    </w:pPr>
    <w:rPr>
      <w:rFonts w:ascii="Calibri" w:eastAsia="Calibri" w:hAnsi="Calibri" w:cs="Times New Roman"/>
      <w:color w:val="000000"/>
      <w:sz w:val="20"/>
      <w:szCs w:val="20"/>
      <w:lang w:eastAsia="es-MX"/>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BF6CF"/>
    </w:tcPr>
    <w:tblStylePr w:type="firstRow">
      <w:rPr>
        <w:rFonts w:cs="Times New Roman"/>
        <w:b/>
        <w:bCs/>
      </w:rPr>
      <w:tblPr/>
      <w:tcPr>
        <w:shd w:val="clear" w:color="auto" w:fill="D7EEA0"/>
      </w:tcPr>
    </w:tblStylePr>
    <w:tblStylePr w:type="lastRow">
      <w:rPr>
        <w:rFonts w:cs="Times New Roman"/>
        <w:b/>
        <w:bCs/>
        <w:color w:val="000000"/>
      </w:rPr>
      <w:tblPr/>
      <w:tcPr>
        <w:shd w:val="clear" w:color="auto" w:fill="D7EEA0"/>
      </w:tcPr>
    </w:tblStylePr>
    <w:tblStylePr w:type="firstCol">
      <w:rPr>
        <w:rFonts w:cs="Times New Roman"/>
        <w:color w:val="FFFFFF"/>
      </w:rPr>
      <w:tblPr/>
      <w:tcPr>
        <w:shd w:val="clear" w:color="auto" w:fill="71941A"/>
      </w:tcPr>
    </w:tblStylePr>
    <w:tblStylePr w:type="lastCol">
      <w:rPr>
        <w:rFonts w:cs="Times New Roman"/>
        <w:color w:val="FFFFFF"/>
      </w:rPr>
      <w:tblPr/>
      <w:tcPr>
        <w:shd w:val="clear" w:color="auto" w:fill="71941A"/>
      </w:tcPr>
    </w:tblStylePr>
    <w:tblStylePr w:type="band1Vert">
      <w:rPr>
        <w:rFonts w:cs="Times New Roman"/>
      </w:rPr>
      <w:tblPr/>
      <w:tcPr>
        <w:shd w:val="clear" w:color="auto" w:fill="CEEA89"/>
      </w:tcPr>
    </w:tblStylePr>
    <w:tblStylePr w:type="band1Horz">
      <w:rPr>
        <w:rFonts w:cs="Times New Roman"/>
      </w:rPr>
      <w:tblPr/>
      <w:tcPr>
        <w:shd w:val="clear" w:color="auto" w:fill="CEEA89"/>
      </w:tcPr>
    </w:tblStylePr>
  </w:style>
  <w:style w:type="table" w:styleId="Cuadrculamedia3-nfasis1">
    <w:name w:val="Medium Grid 3 Accent 1"/>
    <w:basedOn w:val="Tablanormal"/>
    <w:uiPriority w:val="99"/>
    <w:rsid w:val="00D9039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F4C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8C723"/>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8C723"/>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8C723"/>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8C723"/>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EEA89"/>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EA89"/>
      </w:tcPr>
    </w:tblStylePr>
  </w:style>
  <w:style w:type="table" w:styleId="Listaclara-nfasis4">
    <w:name w:val="Light List Accent 4"/>
    <w:basedOn w:val="Tablanormal"/>
    <w:uiPriority w:val="99"/>
    <w:rsid w:val="00D9039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B77BB4"/>
        <w:left w:val="single" w:sz="8" w:space="0" w:color="B77BB4"/>
        <w:bottom w:val="single" w:sz="8" w:space="0" w:color="B77BB4"/>
        <w:right w:val="single" w:sz="8" w:space="0" w:color="B77BB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B77BB4"/>
      </w:tcPr>
    </w:tblStylePr>
    <w:tblStylePr w:type="lastRow">
      <w:pPr>
        <w:spacing w:before="0" w:after="0"/>
      </w:pPr>
      <w:rPr>
        <w:rFonts w:cs="Times New Roman"/>
        <w:b/>
        <w:bCs/>
      </w:rPr>
      <w:tblPr/>
      <w:tcPr>
        <w:tcBorders>
          <w:top w:val="double" w:sz="6" w:space="0" w:color="B77BB4"/>
          <w:left w:val="single" w:sz="8" w:space="0" w:color="B77BB4"/>
          <w:bottom w:val="single" w:sz="8" w:space="0" w:color="B77BB4"/>
          <w:right w:val="single" w:sz="8" w:space="0" w:color="B77BB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77BB4"/>
          <w:left w:val="single" w:sz="8" w:space="0" w:color="B77BB4"/>
          <w:bottom w:val="single" w:sz="8" w:space="0" w:color="B77BB4"/>
          <w:right w:val="single" w:sz="8" w:space="0" w:color="B77BB4"/>
        </w:tcBorders>
      </w:tcPr>
    </w:tblStylePr>
    <w:tblStylePr w:type="band1Horz">
      <w:rPr>
        <w:rFonts w:cs="Times New Roman"/>
      </w:rPr>
      <w:tblPr/>
      <w:tcPr>
        <w:tcBorders>
          <w:top w:val="single" w:sz="8" w:space="0" w:color="B77BB4"/>
          <w:left w:val="single" w:sz="8" w:space="0" w:color="B77BB4"/>
          <w:bottom w:val="single" w:sz="8" w:space="0" w:color="B77BB4"/>
          <w:right w:val="single" w:sz="8" w:space="0" w:color="B77BB4"/>
        </w:tcBorders>
      </w:tcPr>
    </w:tblStylePr>
  </w:style>
  <w:style w:type="character" w:customStyle="1" w:styleId="apple-converted-space">
    <w:name w:val="apple-converted-space"/>
    <w:rsid w:val="00D90394"/>
    <w:rPr>
      <w:rFonts w:cs="Times New Roman"/>
    </w:rPr>
  </w:style>
  <w:style w:type="table" w:styleId="Sombreadomedio1-nfasis4">
    <w:name w:val="Medium Shading 1 Accent 4"/>
    <w:basedOn w:val="Tablanormal"/>
    <w:uiPriority w:val="99"/>
    <w:rsid w:val="00D9039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C99CC6"/>
        <w:left w:val="single" w:sz="8" w:space="0" w:color="C99CC6"/>
        <w:bottom w:val="single" w:sz="8" w:space="0" w:color="C99CC6"/>
        <w:right w:val="single" w:sz="8" w:space="0" w:color="C99CC6"/>
        <w:insideH w:val="single" w:sz="8" w:space="0" w:color="C99CC6"/>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99CC6"/>
          <w:left w:val="single" w:sz="8" w:space="0" w:color="C99CC6"/>
          <w:bottom w:val="single" w:sz="8" w:space="0" w:color="C99CC6"/>
          <w:right w:val="single" w:sz="8" w:space="0" w:color="C99CC6"/>
          <w:insideH w:val="nil"/>
          <w:insideV w:val="nil"/>
        </w:tcBorders>
        <w:shd w:val="clear" w:color="auto" w:fill="B77BB4"/>
      </w:tcPr>
    </w:tblStylePr>
    <w:tblStylePr w:type="lastRow">
      <w:pPr>
        <w:spacing w:before="0" w:after="0"/>
      </w:pPr>
      <w:rPr>
        <w:rFonts w:cs="Times New Roman"/>
        <w:b/>
        <w:bCs/>
      </w:rPr>
      <w:tblPr/>
      <w:tcPr>
        <w:tcBorders>
          <w:top w:val="double" w:sz="6" w:space="0" w:color="C99CC6"/>
          <w:left w:val="single" w:sz="8" w:space="0" w:color="C99CC6"/>
          <w:bottom w:val="single" w:sz="8" w:space="0" w:color="C99CC6"/>
          <w:right w:val="single" w:sz="8" w:space="0" w:color="C99CC6"/>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DEEC"/>
      </w:tcPr>
    </w:tblStylePr>
    <w:tblStylePr w:type="band1Horz">
      <w:rPr>
        <w:rFonts w:cs="Times New Roman"/>
      </w:rPr>
      <w:tblPr/>
      <w:tcPr>
        <w:tcBorders>
          <w:insideH w:val="nil"/>
          <w:insideV w:val="nil"/>
        </w:tcBorders>
        <w:shd w:val="clear" w:color="auto" w:fill="EDDEEC"/>
      </w:tcPr>
    </w:tblStylePr>
    <w:tblStylePr w:type="band2Horz">
      <w:rPr>
        <w:rFonts w:cs="Times New Roman"/>
      </w:rPr>
      <w:tblPr/>
      <w:tcPr>
        <w:tcBorders>
          <w:insideH w:val="nil"/>
          <w:insideV w:val="nil"/>
        </w:tcBorders>
      </w:tcPr>
    </w:tblStylePr>
  </w:style>
  <w:style w:type="table" w:styleId="Cuadrculamedia3-nfasis4">
    <w:name w:val="Medium Grid 3 Accent 4"/>
    <w:basedOn w:val="Tablanormal"/>
    <w:uiPriority w:val="99"/>
    <w:rsid w:val="00D9039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DDEEC"/>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77BB4"/>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77BB4"/>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B77BB4"/>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B77BB4"/>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BBDD9"/>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BBDD9"/>
      </w:tcPr>
    </w:tblStylePr>
  </w:style>
  <w:style w:type="table" w:styleId="Cuadrculamedia2-nfasis4">
    <w:name w:val="Medium Grid 2 Accent 4"/>
    <w:basedOn w:val="Tablanormal"/>
    <w:uiPriority w:val="99"/>
    <w:rsid w:val="00D90394"/>
    <w:pPr>
      <w:spacing w:after="0" w:line="240" w:lineRule="auto"/>
    </w:pPr>
    <w:rPr>
      <w:rFonts w:ascii="Cambria" w:eastAsia="Times New Roman" w:hAnsi="Cambria" w:cs="Times New Roman"/>
      <w:color w:val="000000"/>
      <w:sz w:val="20"/>
      <w:szCs w:val="20"/>
      <w:lang w:eastAsia="es-MX"/>
    </w:rPr>
    <w:tblPr>
      <w:tblStyleRowBandSize w:val="1"/>
      <w:tblStyleColBandSize w:val="1"/>
      <w:tblInd w:w="0" w:type="dxa"/>
      <w:tblBorders>
        <w:top w:val="single" w:sz="8" w:space="0" w:color="B77BB4"/>
        <w:left w:val="single" w:sz="8" w:space="0" w:color="B77BB4"/>
        <w:bottom w:val="single" w:sz="8" w:space="0" w:color="B77BB4"/>
        <w:right w:val="single" w:sz="8" w:space="0" w:color="B77BB4"/>
        <w:insideH w:val="single" w:sz="8" w:space="0" w:color="B77BB4"/>
        <w:insideV w:val="single" w:sz="8" w:space="0" w:color="B77BB4"/>
      </w:tblBorders>
      <w:tblCellMar>
        <w:top w:w="0" w:type="dxa"/>
        <w:left w:w="108" w:type="dxa"/>
        <w:bottom w:w="0" w:type="dxa"/>
        <w:right w:w="108" w:type="dxa"/>
      </w:tblCellMar>
    </w:tblPr>
    <w:tcPr>
      <w:shd w:val="clear" w:color="auto" w:fill="EDDEEC"/>
    </w:tcPr>
    <w:tblStylePr w:type="firstRow">
      <w:rPr>
        <w:rFonts w:cs="Times New Roman"/>
        <w:b/>
        <w:bCs/>
        <w:color w:val="000000"/>
      </w:rPr>
      <w:tblPr/>
      <w:tcPr>
        <w:shd w:val="clear" w:color="auto" w:fill="F8F2F7"/>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0E4F0"/>
      </w:tcPr>
    </w:tblStylePr>
    <w:tblStylePr w:type="band1Vert">
      <w:rPr>
        <w:rFonts w:cs="Times New Roman"/>
      </w:rPr>
      <w:tblPr/>
      <w:tcPr>
        <w:shd w:val="clear" w:color="auto" w:fill="DBBDD9"/>
      </w:tcPr>
    </w:tblStylePr>
    <w:tblStylePr w:type="band1Horz">
      <w:rPr>
        <w:rFonts w:cs="Times New Roman"/>
      </w:rPr>
      <w:tblPr/>
      <w:tcPr>
        <w:tcBorders>
          <w:insideH w:val="single" w:sz="6" w:space="0" w:color="B77BB4"/>
          <w:insideV w:val="single" w:sz="6" w:space="0" w:color="B77BB4"/>
        </w:tcBorders>
        <w:shd w:val="clear" w:color="auto" w:fill="DBBDD9"/>
      </w:tcPr>
    </w:tblStylePr>
    <w:tblStylePr w:type="nwCell">
      <w:rPr>
        <w:rFonts w:cs="Times New Roman"/>
      </w:rPr>
      <w:tblPr/>
      <w:tcPr>
        <w:shd w:val="clear" w:color="auto" w:fill="FFFFFF"/>
      </w:tcPr>
    </w:tblStylePr>
  </w:style>
  <w:style w:type="table" w:styleId="Cuadrculamedia1-nfasis4">
    <w:name w:val="Medium Grid 1 Accent 4"/>
    <w:basedOn w:val="Tablanormal"/>
    <w:uiPriority w:val="99"/>
    <w:rsid w:val="00D90394"/>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C99CC6"/>
        <w:left w:val="single" w:sz="8" w:space="0" w:color="C99CC6"/>
        <w:bottom w:val="single" w:sz="8" w:space="0" w:color="C99CC6"/>
        <w:right w:val="single" w:sz="8" w:space="0" w:color="C99CC6"/>
        <w:insideH w:val="single" w:sz="8" w:space="0" w:color="C99CC6"/>
        <w:insideV w:val="single" w:sz="8" w:space="0" w:color="C99CC6"/>
      </w:tblBorders>
      <w:tblCellMar>
        <w:top w:w="0" w:type="dxa"/>
        <w:left w:w="108" w:type="dxa"/>
        <w:bottom w:w="0" w:type="dxa"/>
        <w:right w:w="108" w:type="dxa"/>
      </w:tblCellMar>
    </w:tblPr>
    <w:tcPr>
      <w:shd w:val="clear" w:color="auto" w:fill="EDDEEC"/>
    </w:tcPr>
    <w:tblStylePr w:type="firstRow">
      <w:rPr>
        <w:rFonts w:cs="Times New Roman"/>
        <w:b/>
        <w:bCs/>
      </w:rPr>
    </w:tblStylePr>
    <w:tblStylePr w:type="lastRow">
      <w:rPr>
        <w:rFonts w:cs="Times New Roman"/>
        <w:b/>
        <w:bCs/>
      </w:rPr>
      <w:tblPr/>
      <w:tcPr>
        <w:tcBorders>
          <w:top w:val="single" w:sz="18" w:space="0" w:color="C99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BDD9"/>
      </w:tcPr>
    </w:tblStylePr>
    <w:tblStylePr w:type="band1Horz">
      <w:rPr>
        <w:rFonts w:cs="Times New Roman"/>
      </w:rPr>
      <w:tblPr/>
      <w:tcPr>
        <w:shd w:val="clear" w:color="auto" w:fill="DBBDD9"/>
      </w:tcPr>
    </w:tblStylePr>
  </w:style>
  <w:style w:type="character" w:customStyle="1" w:styleId="Sangra2detindependienteCar">
    <w:name w:val="Sangría 2 de t. independiente Car"/>
    <w:basedOn w:val="Fuentedeprrafopredeter"/>
    <w:link w:val="Sangra2detindependiente"/>
    <w:uiPriority w:val="99"/>
    <w:semiHidden/>
    <w:rsid w:val="00D90394"/>
    <w:rPr>
      <w:rFonts w:ascii="Calibri" w:eastAsia="Calibri" w:hAnsi="Calibri" w:cs="Times New Roman"/>
    </w:rPr>
  </w:style>
  <w:style w:type="paragraph" w:styleId="Sangra2detindependiente">
    <w:name w:val="Body Text Indent 2"/>
    <w:basedOn w:val="Normal"/>
    <w:link w:val="Sangra2detindependienteCar"/>
    <w:uiPriority w:val="99"/>
    <w:semiHidden/>
    <w:rsid w:val="00D90394"/>
    <w:pPr>
      <w:spacing w:after="120" w:line="480" w:lineRule="auto"/>
      <w:ind w:left="283"/>
    </w:pPr>
    <w:rPr>
      <w:rFonts w:ascii="Calibri" w:eastAsia="Calibri" w:hAnsi="Calibri" w:cs="Times New Roman"/>
    </w:rPr>
  </w:style>
  <w:style w:type="paragraph" w:styleId="Sinespaciado">
    <w:name w:val="No Spacing"/>
    <w:qFormat/>
    <w:rsid w:val="00D90394"/>
    <w:pPr>
      <w:spacing w:after="0" w:line="240" w:lineRule="auto"/>
    </w:pPr>
    <w:rPr>
      <w:rFonts w:ascii="Calibri" w:eastAsia="Times New Roman" w:hAnsi="Calibri" w:cs="Times New Roman"/>
      <w:lang w:val="es-ES" w:eastAsia="es-ES"/>
    </w:rPr>
  </w:style>
  <w:style w:type="paragraph" w:styleId="Puesto">
    <w:name w:val="Title"/>
    <w:basedOn w:val="Ttulo1"/>
    <w:next w:val="Normal"/>
    <w:link w:val="PuestoCar"/>
    <w:qFormat/>
    <w:rsid w:val="005C6222"/>
    <w:pPr>
      <w:spacing w:line="360" w:lineRule="auto"/>
    </w:pPr>
  </w:style>
  <w:style w:type="character" w:customStyle="1" w:styleId="PuestoCar">
    <w:name w:val="Puesto Car"/>
    <w:basedOn w:val="Fuentedeprrafopredeter"/>
    <w:link w:val="Puesto"/>
    <w:rsid w:val="005C6222"/>
    <w:rPr>
      <w:rFonts w:ascii="Soberana Sans" w:eastAsia="Times New Roman" w:hAnsi="Soberana Sans" w:cs="Times New Roman"/>
      <w:b/>
      <w:bCs/>
      <w:kern w:val="32"/>
      <w:szCs w:val="32"/>
    </w:rPr>
  </w:style>
  <w:style w:type="paragraph" w:customStyle="1" w:styleId="WW-NormalWeb">
    <w:name w:val="WW-Normal (Web)"/>
    <w:basedOn w:val="Normal"/>
    <w:rsid w:val="00D90394"/>
    <w:pPr>
      <w:suppressAutoHyphens/>
      <w:spacing w:before="280" w:after="119" w:line="240" w:lineRule="auto"/>
    </w:pPr>
    <w:rPr>
      <w:rFonts w:ascii="Arial Unicode MS" w:eastAsia="Arial Unicode MS" w:hAnsi="Arial Unicode MS" w:cs="Arial Unicode MS"/>
      <w:sz w:val="24"/>
      <w:szCs w:val="24"/>
      <w:lang w:val="es-ES" w:eastAsia="ar-SA"/>
    </w:rPr>
  </w:style>
  <w:style w:type="table" w:styleId="Cuadrculaclara">
    <w:name w:val="Light Grid"/>
    <w:basedOn w:val="Tablanormal"/>
    <w:uiPriority w:val="62"/>
    <w:rsid w:val="00D90394"/>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ROMANOS">
    <w:name w:val="ROMANOS"/>
    <w:basedOn w:val="Normal"/>
    <w:rsid w:val="00D90394"/>
    <w:pPr>
      <w:tabs>
        <w:tab w:val="left" w:pos="720"/>
      </w:tabs>
      <w:spacing w:after="101" w:line="216" w:lineRule="exact"/>
      <w:ind w:left="720" w:hanging="432"/>
      <w:jc w:val="both"/>
    </w:pPr>
    <w:rPr>
      <w:rFonts w:ascii="Arial" w:eastAsia="Times New Roman" w:hAnsi="Arial" w:cs="Arial"/>
      <w:sz w:val="18"/>
      <w:szCs w:val="18"/>
      <w:lang w:eastAsia="es-MX"/>
    </w:rPr>
  </w:style>
  <w:style w:type="character" w:customStyle="1" w:styleId="Textoindependiente2Car">
    <w:name w:val="Texto independiente 2 Car"/>
    <w:basedOn w:val="Fuentedeprrafopredeter"/>
    <w:link w:val="Textoindependiente2"/>
    <w:uiPriority w:val="99"/>
    <w:semiHidden/>
    <w:rsid w:val="00D90394"/>
    <w:rPr>
      <w:rFonts w:ascii="Times New Roman" w:eastAsia="SimSun" w:hAnsi="Times New Roman" w:cs="Times New Roman"/>
      <w:sz w:val="20"/>
      <w:szCs w:val="20"/>
      <w:lang w:val="es-ES" w:eastAsia="zh-CN"/>
    </w:rPr>
  </w:style>
  <w:style w:type="paragraph" w:styleId="Textoindependiente2">
    <w:name w:val="Body Text 2"/>
    <w:basedOn w:val="Normal"/>
    <w:link w:val="Textoindependiente2Car"/>
    <w:uiPriority w:val="99"/>
    <w:semiHidden/>
    <w:unhideWhenUsed/>
    <w:rsid w:val="00D90394"/>
    <w:pPr>
      <w:spacing w:after="120" w:line="480" w:lineRule="auto"/>
    </w:pPr>
    <w:rPr>
      <w:rFonts w:ascii="Times New Roman" w:eastAsia="SimSun" w:hAnsi="Times New Roman" w:cs="Times New Roman"/>
      <w:sz w:val="20"/>
      <w:szCs w:val="20"/>
      <w:lang w:val="es-ES" w:eastAsia="zh-CN"/>
    </w:rPr>
  </w:style>
  <w:style w:type="paragraph" w:styleId="Revisin">
    <w:name w:val="Revision"/>
    <w:hidden/>
    <w:uiPriority w:val="99"/>
    <w:semiHidden/>
    <w:rsid w:val="009868D9"/>
    <w:pPr>
      <w:spacing w:after="0" w:line="240" w:lineRule="auto"/>
    </w:pPr>
  </w:style>
  <w:style w:type="character" w:styleId="CitaHTML">
    <w:name w:val="HTML Cite"/>
    <w:basedOn w:val="Fuentedeprrafopredeter"/>
    <w:uiPriority w:val="99"/>
    <w:semiHidden/>
    <w:unhideWhenUsed/>
    <w:rsid w:val="00143C2E"/>
    <w:rPr>
      <w:i/>
      <w:iCs/>
    </w:rPr>
  </w:style>
  <w:style w:type="paragraph" w:styleId="TtulodeTDC">
    <w:name w:val="TOC Heading"/>
    <w:basedOn w:val="Ttulo1"/>
    <w:next w:val="Normal"/>
    <w:uiPriority w:val="39"/>
    <w:unhideWhenUsed/>
    <w:qFormat/>
    <w:rsid w:val="00315BCF"/>
    <w:pPr>
      <w:keepLines/>
      <w:spacing w:before="480"/>
      <w:outlineLvl w:val="9"/>
    </w:pPr>
    <w:rPr>
      <w:rFonts w:asciiTheme="majorHAnsi" w:eastAsiaTheme="majorEastAsia" w:hAnsiTheme="majorHAnsi" w:cstheme="majorBidi"/>
      <w:color w:val="365F91" w:themeColor="accent1" w:themeShade="BF"/>
      <w:kern w:val="0"/>
      <w:sz w:val="28"/>
      <w:szCs w:val="28"/>
      <w:lang w:eastAsia="es-MX"/>
    </w:rPr>
  </w:style>
  <w:style w:type="paragraph" w:styleId="TDC1">
    <w:name w:val="toc 1"/>
    <w:basedOn w:val="Normal"/>
    <w:next w:val="Normal"/>
    <w:autoRedefine/>
    <w:uiPriority w:val="39"/>
    <w:unhideWhenUsed/>
    <w:qFormat/>
    <w:rsid w:val="00690876"/>
    <w:pPr>
      <w:tabs>
        <w:tab w:val="right" w:leader="dot" w:pos="9360"/>
      </w:tabs>
      <w:spacing w:after="100"/>
      <w:ind w:left="426" w:hanging="426"/>
    </w:pPr>
  </w:style>
  <w:style w:type="paragraph" w:styleId="TDC3">
    <w:name w:val="toc 3"/>
    <w:basedOn w:val="Normal"/>
    <w:next w:val="Normal"/>
    <w:autoRedefine/>
    <w:uiPriority w:val="39"/>
    <w:unhideWhenUsed/>
    <w:qFormat/>
    <w:rsid w:val="00690876"/>
    <w:pPr>
      <w:tabs>
        <w:tab w:val="left" w:pos="1100"/>
        <w:tab w:val="right" w:leader="dot" w:pos="9360"/>
      </w:tabs>
      <w:spacing w:after="100"/>
      <w:ind w:left="440"/>
    </w:pPr>
  </w:style>
  <w:style w:type="numbering" w:customStyle="1" w:styleId="Estilo1">
    <w:name w:val="Estilo1"/>
    <w:uiPriority w:val="99"/>
    <w:rsid w:val="004E6693"/>
    <w:pPr>
      <w:numPr>
        <w:numId w:val="3"/>
      </w:numPr>
    </w:pPr>
  </w:style>
  <w:style w:type="paragraph" w:styleId="TDC2">
    <w:name w:val="toc 2"/>
    <w:basedOn w:val="Normal"/>
    <w:next w:val="Normal"/>
    <w:autoRedefine/>
    <w:uiPriority w:val="39"/>
    <w:unhideWhenUsed/>
    <w:qFormat/>
    <w:rsid w:val="00406F05"/>
    <w:pPr>
      <w:tabs>
        <w:tab w:val="left" w:pos="880"/>
        <w:tab w:val="right" w:leader="dot" w:pos="9394"/>
      </w:tabs>
      <w:spacing w:after="100"/>
      <w:ind w:left="220"/>
    </w:pPr>
  </w:style>
  <w:style w:type="character" w:styleId="Refdecomentario">
    <w:name w:val="annotation reference"/>
    <w:basedOn w:val="Fuentedeprrafopredeter"/>
    <w:unhideWhenUsed/>
    <w:rsid w:val="00AB778E"/>
    <w:rPr>
      <w:sz w:val="16"/>
      <w:szCs w:val="16"/>
    </w:rPr>
  </w:style>
  <w:style w:type="paragraph" w:customStyle="1" w:styleId="Estilomanual">
    <w:name w:val="Estilo manual"/>
    <w:basedOn w:val="Subttulo"/>
    <w:next w:val="Subttulo"/>
    <w:link w:val="EstilomanualCar"/>
    <w:qFormat/>
    <w:rsid w:val="00F678BF"/>
    <w:pPr>
      <w:numPr>
        <w:numId w:val="4"/>
      </w:numPr>
    </w:pPr>
    <w:rPr>
      <w:lang w:val="es-ES"/>
    </w:rPr>
  </w:style>
  <w:style w:type="numbering" w:styleId="111111">
    <w:name w:val="Outline List 2"/>
    <w:basedOn w:val="Sinlista"/>
    <w:uiPriority w:val="99"/>
    <w:semiHidden/>
    <w:unhideWhenUsed/>
    <w:rsid w:val="00ED7759"/>
    <w:pPr>
      <w:numPr>
        <w:numId w:val="6"/>
      </w:numPr>
    </w:pPr>
  </w:style>
  <w:style w:type="character" w:customStyle="1" w:styleId="EstilomanualCar">
    <w:name w:val="Estilo manual Car"/>
    <w:basedOn w:val="SubttuloCar"/>
    <w:link w:val="Estilomanual"/>
    <w:rsid w:val="00F678BF"/>
    <w:rPr>
      <w:rFonts w:ascii="Soberana Sans" w:eastAsia="Calibri" w:hAnsi="Soberana Sans" w:cs="Arial"/>
      <w:b/>
      <w:i/>
      <w:szCs w:val="20"/>
      <w:lang w:val="es-ES" w:eastAsia="es-MX"/>
    </w:rPr>
  </w:style>
  <w:style w:type="table" w:customStyle="1" w:styleId="Tablaconcuadrcula1">
    <w:name w:val="Tabla con cuadrícula1"/>
    <w:basedOn w:val="Tablanormal"/>
    <w:next w:val="Tablaconcuadrcula"/>
    <w:uiPriority w:val="59"/>
    <w:rsid w:val="0084106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4106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804D2"/>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C6CB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042C85"/>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2F00F2"/>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8052B2"/>
    <w:pPr>
      <w:tabs>
        <w:tab w:val="right" w:leader="dot" w:pos="9356"/>
      </w:tabs>
      <w:spacing w:after="100"/>
      <w:ind w:left="567" w:firstLine="93"/>
    </w:pPr>
  </w:style>
  <w:style w:type="table" w:customStyle="1" w:styleId="Tablaconcuadrcula11">
    <w:name w:val="Tabla con cuadrícula11"/>
    <w:basedOn w:val="Tablanormal"/>
    <w:next w:val="Tablaconcuadrcula"/>
    <w:uiPriority w:val="59"/>
    <w:rsid w:val="00B969AC"/>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4D011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869D7"/>
    <w:pPr>
      <w:widowControl w:val="0"/>
      <w:spacing w:after="0" w:line="240" w:lineRule="auto"/>
    </w:pPr>
    <w:rPr>
      <w:rFonts w:ascii="Arial" w:eastAsia="Arial" w:hAnsi="Arial" w:cs="Arial"/>
      <w:lang w:val="en-US"/>
    </w:rPr>
  </w:style>
  <w:style w:type="table" w:customStyle="1" w:styleId="Tablaconcuadrcula8">
    <w:name w:val="Tabla con cuadrícula8"/>
    <w:basedOn w:val="Tablanormal"/>
    <w:next w:val="Tablaconcuadrcula"/>
    <w:uiPriority w:val="59"/>
    <w:rsid w:val="002657C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1C004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BB6442"/>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17080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2475E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CB0B1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39"/>
    <w:rsid w:val="00963850"/>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39"/>
    <w:rsid w:val="00045345"/>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2B77E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1720A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5E6FEA"/>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5131">
      <w:bodyDiv w:val="1"/>
      <w:marLeft w:val="0"/>
      <w:marRight w:val="0"/>
      <w:marTop w:val="0"/>
      <w:marBottom w:val="0"/>
      <w:divBdr>
        <w:top w:val="none" w:sz="0" w:space="0" w:color="auto"/>
        <w:left w:val="none" w:sz="0" w:space="0" w:color="auto"/>
        <w:bottom w:val="none" w:sz="0" w:space="0" w:color="auto"/>
        <w:right w:val="none" w:sz="0" w:space="0" w:color="auto"/>
      </w:divBdr>
    </w:div>
    <w:div w:id="460735735">
      <w:bodyDiv w:val="1"/>
      <w:marLeft w:val="0"/>
      <w:marRight w:val="0"/>
      <w:marTop w:val="0"/>
      <w:marBottom w:val="0"/>
      <w:divBdr>
        <w:top w:val="none" w:sz="0" w:space="0" w:color="auto"/>
        <w:left w:val="none" w:sz="0" w:space="0" w:color="auto"/>
        <w:bottom w:val="none" w:sz="0" w:space="0" w:color="auto"/>
        <w:right w:val="none" w:sz="0" w:space="0" w:color="auto"/>
      </w:divBdr>
    </w:div>
    <w:div w:id="559751375">
      <w:bodyDiv w:val="1"/>
      <w:marLeft w:val="0"/>
      <w:marRight w:val="0"/>
      <w:marTop w:val="0"/>
      <w:marBottom w:val="0"/>
      <w:divBdr>
        <w:top w:val="none" w:sz="0" w:space="0" w:color="auto"/>
        <w:left w:val="none" w:sz="0" w:space="0" w:color="auto"/>
        <w:bottom w:val="none" w:sz="0" w:space="0" w:color="auto"/>
        <w:right w:val="none" w:sz="0" w:space="0" w:color="auto"/>
      </w:divBdr>
    </w:div>
    <w:div w:id="955989030">
      <w:bodyDiv w:val="1"/>
      <w:marLeft w:val="0"/>
      <w:marRight w:val="0"/>
      <w:marTop w:val="0"/>
      <w:marBottom w:val="0"/>
      <w:divBdr>
        <w:top w:val="none" w:sz="0" w:space="0" w:color="auto"/>
        <w:left w:val="none" w:sz="0" w:space="0" w:color="auto"/>
        <w:bottom w:val="none" w:sz="0" w:space="0" w:color="auto"/>
        <w:right w:val="none" w:sz="0" w:space="0" w:color="auto"/>
      </w:divBdr>
    </w:div>
    <w:div w:id="979265905">
      <w:bodyDiv w:val="1"/>
      <w:marLeft w:val="0"/>
      <w:marRight w:val="0"/>
      <w:marTop w:val="0"/>
      <w:marBottom w:val="0"/>
      <w:divBdr>
        <w:top w:val="none" w:sz="0" w:space="0" w:color="auto"/>
        <w:left w:val="none" w:sz="0" w:space="0" w:color="auto"/>
        <w:bottom w:val="none" w:sz="0" w:space="0" w:color="auto"/>
        <w:right w:val="none" w:sz="0" w:space="0" w:color="auto"/>
      </w:divBdr>
    </w:div>
    <w:div w:id="1265721276">
      <w:bodyDiv w:val="1"/>
      <w:marLeft w:val="0"/>
      <w:marRight w:val="0"/>
      <w:marTop w:val="0"/>
      <w:marBottom w:val="0"/>
      <w:divBdr>
        <w:top w:val="none" w:sz="0" w:space="0" w:color="auto"/>
        <w:left w:val="none" w:sz="0" w:space="0" w:color="auto"/>
        <w:bottom w:val="none" w:sz="0" w:space="0" w:color="auto"/>
        <w:right w:val="none" w:sz="0" w:space="0" w:color="auto"/>
      </w:divBdr>
    </w:div>
    <w:div w:id="1368680333">
      <w:bodyDiv w:val="1"/>
      <w:marLeft w:val="0"/>
      <w:marRight w:val="0"/>
      <w:marTop w:val="0"/>
      <w:marBottom w:val="0"/>
      <w:divBdr>
        <w:top w:val="none" w:sz="0" w:space="0" w:color="auto"/>
        <w:left w:val="none" w:sz="0" w:space="0" w:color="auto"/>
        <w:bottom w:val="none" w:sz="0" w:space="0" w:color="auto"/>
        <w:right w:val="none" w:sz="0" w:space="0" w:color="auto"/>
      </w:divBdr>
    </w:div>
    <w:div w:id="1828982290">
      <w:bodyDiv w:val="1"/>
      <w:marLeft w:val="0"/>
      <w:marRight w:val="0"/>
      <w:marTop w:val="0"/>
      <w:marBottom w:val="0"/>
      <w:divBdr>
        <w:top w:val="none" w:sz="0" w:space="0" w:color="auto"/>
        <w:left w:val="none" w:sz="0" w:space="0" w:color="auto"/>
        <w:bottom w:val="none" w:sz="0" w:space="0" w:color="auto"/>
        <w:right w:val="none" w:sz="0" w:space="0" w:color="auto"/>
      </w:divBdr>
    </w:div>
    <w:div w:id="1858152022">
      <w:bodyDiv w:val="1"/>
      <w:marLeft w:val="0"/>
      <w:marRight w:val="0"/>
      <w:marTop w:val="0"/>
      <w:marBottom w:val="0"/>
      <w:divBdr>
        <w:top w:val="none" w:sz="0" w:space="0" w:color="auto"/>
        <w:left w:val="none" w:sz="0" w:space="0" w:color="auto"/>
        <w:bottom w:val="none" w:sz="0" w:space="0" w:color="auto"/>
        <w:right w:val="none" w:sz="0" w:space="0" w:color="auto"/>
      </w:divBdr>
    </w:div>
    <w:div w:id="18889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D3E2-DE65-452B-85E6-0D1931CB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4849</Words>
  <Characters>26673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Miriam_Nuncio</dc:creator>
  <cp:keywords/>
  <dc:description/>
  <cp:lastModifiedBy>HP</cp:lastModifiedBy>
  <cp:revision>3</cp:revision>
  <cp:lastPrinted>2020-03-12T15:22:00Z</cp:lastPrinted>
  <dcterms:created xsi:type="dcterms:W3CDTF">2020-05-28T21:43:00Z</dcterms:created>
  <dcterms:modified xsi:type="dcterms:W3CDTF">2020-05-28T21:43:00Z</dcterms:modified>
</cp:coreProperties>
</file>